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5DC8254E"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7403DA">
        <w:rPr>
          <w:rFonts w:ascii="Arial" w:eastAsia="宋体" w:hAnsi="Arial" w:cs="Times New Roman"/>
          <w:b/>
          <w:sz w:val="24"/>
          <w:szCs w:val="20"/>
          <w:lang w:val="en-GB" w:eastAsia="zh-CN"/>
        </w:rPr>
        <w:t>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F069F" w:rsidRPr="00EF069F">
        <w:rPr>
          <w:rFonts w:ascii="Arial" w:eastAsia="宋体" w:hAnsi="Arial" w:cs="Times New Roman"/>
          <w:b/>
          <w:bCs/>
          <w:sz w:val="24"/>
          <w:szCs w:val="20"/>
          <w:lang w:val="en-GB" w:eastAsia="ja-JP"/>
        </w:rPr>
        <w:t>R4-</w:t>
      </w:r>
      <w:r w:rsidR="00891931" w:rsidRPr="00891931">
        <w:t xml:space="preserve"> </w:t>
      </w:r>
      <w:r w:rsidR="00891931" w:rsidRPr="00891931">
        <w:rPr>
          <w:rFonts w:ascii="Arial" w:eastAsia="宋体" w:hAnsi="Arial" w:cs="Times New Roman"/>
          <w:b/>
          <w:bCs/>
          <w:sz w:val="24"/>
          <w:szCs w:val="20"/>
          <w:lang w:val="en-GB" w:eastAsia="ja-JP"/>
        </w:rPr>
        <w:t>2319846</w:t>
      </w:r>
    </w:p>
    <w:bookmarkEnd w:id="0"/>
    <w:bookmarkEnd w:id="1"/>
    <w:p w14:paraId="3078F206" w14:textId="2DF03E35" w:rsidR="008C721F" w:rsidRPr="003D5F1E" w:rsidRDefault="007403DA" w:rsidP="00C54CD3">
      <w:pPr>
        <w:pStyle w:val="Header"/>
        <w:tabs>
          <w:tab w:val="left" w:pos="2160"/>
        </w:tabs>
        <w:ind w:left="2127" w:hanging="2127"/>
        <w:jc w:val="both"/>
        <w:rPr>
          <w:noProof w:val="0"/>
          <w:sz w:val="24"/>
          <w:vertAlign w:val="superscript"/>
          <w:lang w:eastAsia="zh-CN"/>
        </w:rPr>
      </w:pPr>
      <w:r>
        <w:rPr>
          <w:noProof w:val="0"/>
          <w:sz w:val="24"/>
          <w:lang w:eastAsia="zh-CN"/>
        </w:rPr>
        <w:t>Chicago</w:t>
      </w:r>
      <w:r w:rsidR="008C721F">
        <w:rPr>
          <w:noProof w:val="0"/>
          <w:sz w:val="24"/>
          <w:lang w:eastAsia="zh-CN"/>
        </w:rPr>
        <w:t xml:space="preserve">, </w:t>
      </w:r>
      <w:r>
        <w:rPr>
          <w:noProof w:val="0"/>
          <w:sz w:val="24"/>
          <w:lang w:eastAsia="zh-CN"/>
        </w:rPr>
        <w:t>USA</w:t>
      </w:r>
      <w:r w:rsidR="008C721F">
        <w:rPr>
          <w:noProof w:val="0"/>
          <w:sz w:val="24"/>
          <w:lang w:eastAsia="zh-CN"/>
        </w:rPr>
        <w:t xml:space="preserve">, </w:t>
      </w:r>
      <w:r>
        <w:rPr>
          <w:noProof w:val="0"/>
          <w:sz w:val="24"/>
          <w:lang w:eastAsia="zh-CN"/>
        </w:rPr>
        <w:t>13</w:t>
      </w:r>
      <w:r w:rsidR="008C721F">
        <w:rPr>
          <w:noProof w:val="0"/>
          <w:sz w:val="24"/>
          <w:vertAlign w:val="superscript"/>
          <w:lang w:eastAsia="zh-CN"/>
        </w:rPr>
        <w:t>th</w:t>
      </w:r>
      <w:r w:rsidR="008C721F">
        <w:rPr>
          <w:noProof w:val="0"/>
          <w:sz w:val="24"/>
          <w:lang w:eastAsia="zh-CN"/>
        </w:rPr>
        <w:t xml:space="preserve"> </w:t>
      </w:r>
      <w:r>
        <w:rPr>
          <w:noProof w:val="0"/>
          <w:sz w:val="24"/>
          <w:lang w:eastAsia="zh-CN"/>
        </w:rPr>
        <w:t>Nov</w:t>
      </w:r>
      <w:r w:rsidR="008C721F">
        <w:rPr>
          <w:noProof w:val="0"/>
          <w:sz w:val="24"/>
          <w:lang w:eastAsia="zh-CN"/>
        </w:rPr>
        <w:t>-</w:t>
      </w:r>
      <w:r w:rsidR="00EF069F">
        <w:rPr>
          <w:noProof w:val="0"/>
          <w:sz w:val="24"/>
          <w:lang w:eastAsia="zh-CN"/>
        </w:rPr>
        <w:t>1</w:t>
      </w:r>
      <w:r>
        <w:rPr>
          <w:noProof w:val="0"/>
          <w:sz w:val="24"/>
          <w:lang w:eastAsia="zh-CN"/>
        </w:rPr>
        <w:t>7</w:t>
      </w:r>
      <w:r w:rsidR="008C721F">
        <w:rPr>
          <w:noProof w:val="0"/>
          <w:sz w:val="24"/>
          <w:vertAlign w:val="superscript"/>
          <w:lang w:eastAsia="zh-CN"/>
        </w:rPr>
        <w:t>th</w:t>
      </w:r>
      <w:r w:rsidR="008C721F">
        <w:rPr>
          <w:noProof w:val="0"/>
          <w:sz w:val="24"/>
          <w:lang w:eastAsia="zh-CN"/>
        </w:rPr>
        <w:t xml:space="preserve"> </w:t>
      </w:r>
      <w:r>
        <w:rPr>
          <w:noProof w:val="0"/>
          <w:sz w:val="24"/>
          <w:lang w:eastAsia="zh-CN"/>
        </w:rPr>
        <w:t>Nov</w:t>
      </w:r>
      <w:r w:rsidR="008C721F">
        <w:rPr>
          <w:noProof w:val="0"/>
          <w:sz w:val="24"/>
          <w:lang w:eastAsia="zh-CN"/>
        </w:rPr>
        <w:t>, 2023</w:t>
      </w:r>
    </w:p>
    <w:bookmarkEnd w:id="2"/>
    <w:p w14:paraId="093D4906" w14:textId="77777777" w:rsidR="00F82E50" w:rsidRPr="008C721F" w:rsidRDefault="00F82E50" w:rsidP="00C54CD3">
      <w:pPr>
        <w:tabs>
          <w:tab w:val="left" w:pos="1985"/>
        </w:tabs>
        <w:spacing w:line="240" w:lineRule="auto"/>
        <w:jc w:val="both"/>
        <w:rPr>
          <w:rFonts w:ascii="Arial" w:hAnsi="Arial" w:cs="Arial"/>
          <w:b/>
          <w:bCs/>
          <w:sz w:val="24"/>
          <w:szCs w:val="20"/>
          <w:lang w:val="en-GB" w:eastAsia="zh-CN"/>
        </w:rPr>
      </w:pPr>
    </w:p>
    <w:p w14:paraId="0855B11A" w14:textId="53784789"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D5CF0" w:rsidRPr="007D5CF0">
        <w:rPr>
          <w:rFonts w:ascii="Arial" w:hAnsi="Arial" w:cs="Arial"/>
          <w:b/>
          <w:bCs/>
          <w:sz w:val="24"/>
          <w:szCs w:val="20"/>
          <w:lang w:val="en-GB" w:eastAsia="zh-CN"/>
        </w:rPr>
        <w:t>8.26.8.1</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A70C751"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8C721F" w:rsidRPr="008C721F">
        <w:rPr>
          <w:rFonts w:ascii="Arial" w:eastAsia="Calibri" w:hAnsi="Arial" w:cs="Arial"/>
          <w:b/>
          <w:bCs/>
          <w:sz w:val="24"/>
          <w:lang w:val="en-GB"/>
        </w:rPr>
        <w:t xml:space="preserve">View on BS demodulation requirements for </w:t>
      </w:r>
      <w:r w:rsidR="00FA6689">
        <w:rPr>
          <w:rFonts w:ascii="Arial" w:eastAsia="Calibri" w:hAnsi="Arial" w:cs="Arial"/>
          <w:b/>
          <w:bCs/>
          <w:sz w:val="24"/>
          <w:lang w:val="en-GB"/>
        </w:rPr>
        <w:t>NTN enhancement</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BD0D360" w14:textId="119C6E7F" w:rsidR="00FA6689" w:rsidRDefault="00FA6689" w:rsidP="00C54CD3">
      <w:pPr>
        <w:spacing w:line="257" w:lineRule="auto"/>
        <w:jc w:val="both"/>
        <w:rPr>
          <w:lang w:eastAsia="zh-CN"/>
        </w:rPr>
      </w:pPr>
      <w:r>
        <w:rPr>
          <w:rFonts w:hint="eastAsia"/>
          <w:lang w:eastAsia="zh-CN"/>
        </w:rPr>
        <w:t>I</w:t>
      </w:r>
      <w:r>
        <w:rPr>
          <w:lang w:eastAsia="zh-CN"/>
        </w:rPr>
        <w:t xml:space="preserve">n RAN#99 meeting, the WI on </w:t>
      </w:r>
      <w:r w:rsidRPr="00FA6689">
        <w:rPr>
          <w:lang w:eastAsia="zh-CN"/>
        </w:rPr>
        <w:t xml:space="preserve">NR NTN (Non-Terrestrial Networks) enhancements </w:t>
      </w:r>
      <w:r>
        <w:rPr>
          <w:lang w:eastAsia="zh-CN"/>
        </w:rPr>
        <w:t xml:space="preserve">was approved. </w:t>
      </w:r>
      <w:r w:rsidR="007403DA">
        <w:rPr>
          <w:lang w:eastAsia="zh-CN"/>
        </w:rPr>
        <w:t>In the last RAN4 meeting, the test scope of BS demodulation requirements for NTN enhancement was discussed. The related agreement was captured in the WF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689" w:rsidRPr="002530B4" w14:paraId="215C0557" w14:textId="77777777" w:rsidTr="00AE2FC4">
        <w:tc>
          <w:tcPr>
            <w:tcW w:w="9350" w:type="dxa"/>
            <w:shd w:val="clear" w:color="auto" w:fill="auto"/>
          </w:tcPr>
          <w:p w14:paraId="4549F5FF" w14:textId="5EE396E2" w:rsidR="00FA6689" w:rsidRPr="00FA6689" w:rsidRDefault="007403DA" w:rsidP="007403DA">
            <w:pPr>
              <w:numPr>
                <w:ilvl w:val="0"/>
                <w:numId w:val="2"/>
              </w:numPr>
              <w:autoSpaceDN w:val="0"/>
              <w:spacing w:after="120"/>
              <w:jc w:val="both"/>
              <w:rPr>
                <w:rFonts w:eastAsia="MS Mincho"/>
                <w:sz w:val="21"/>
                <w:szCs w:val="21"/>
              </w:rPr>
            </w:pPr>
            <w:r>
              <w:rPr>
                <w:rFonts w:hint="eastAsia"/>
                <w:szCs w:val="21"/>
                <w:lang w:eastAsia="zh-CN"/>
              </w:rPr>
              <w:t>G</w:t>
            </w:r>
            <w:r>
              <w:rPr>
                <w:szCs w:val="21"/>
                <w:lang w:eastAsia="zh-CN"/>
              </w:rPr>
              <w:t>eneral</w:t>
            </w:r>
          </w:p>
          <w:p w14:paraId="5EAA8337" w14:textId="54F01268" w:rsidR="007403DA" w:rsidRDefault="007403DA" w:rsidP="007403DA">
            <w:pPr>
              <w:numPr>
                <w:ilvl w:val="1"/>
                <w:numId w:val="2"/>
              </w:numPr>
              <w:autoSpaceDN w:val="0"/>
              <w:jc w:val="both"/>
              <w:rPr>
                <w:iCs/>
                <w:lang w:val="en-GB" w:eastAsia="zh-CN"/>
              </w:rPr>
            </w:pPr>
            <w:r>
              <w:rPr>
                <w:rFonts w:hint="eastAsia"/>
                <w:iCs/>
                <w:lang w:val="en-GB" w:eastAsia="zh-CN"/>
              </w:rPr>
              <w:t>S</w:t>
            </w:r>
            <w:r>
              <w:rPr>
                <w:iCs/>
                <w:lang w:val="en-GB" w:eastAsia="zh-CN"/>
              </w:rPr>
              <w:t>cenario and channel model for above 10GHz bands</w:t>
            </w:r>
          </w:p>
          <w:p w14:paraId="18FEF56D" w14:textId="23AA8F9F" w:rsidR="007403DA" w:rsidRDefault="007403DA" w:rsidP="007403DA">
            <w:pPr>
              <w:numPr>
                <w:ilvl w:val="2"/>
                <w:numId w:val="2"/>
              </w:numPr>
              <w:autoSpaceDN w:val="0"/>
              <w:jc w:val="both"/>
              <w:rPr>
                <w:iCs/>
                <w:lang w:val="en-GB" w:eastAsia="zh-CN"/>
              </w:rPr>
            </w:pPr>
            <w:r>
              <w:rPr>
                <w:iCs/>
                <w:lang w:val="en-GB" w:eastAsia="zh-CN"/>
              </w:rPr>
              <w:t>Scenario</w:t>
            </w:r>
          </w:p>
          <w:p w14:paraId="61549F40" w14:textId="2D5BA676" w:rsidR="007403DA" w:rsidRDefault="007403DA" w:rsidP="007403DA">
            <w:pPr>
              <w:numPr>
                <w:ilvl w:val="3"/>
                <w:numId w:val="2"/>
              </w:numPr>
              <w:autoSpaceDN w:val="0"/>
              <w:jc w:val="both"/>
              <w:rPr>
                <w:iCs/>
                <w:lang w:eastAsia="zh-CN"/>
              </w:rPr>
            </w:pPr>
            <w:r w:rsidRPr="007403DA">
              <w:rPr>
                <w:rFonts w:hint="eastAsia"/>
                <w:iCs/>
                <w:lang w:eastAsia="zh-CN"/>
              </w:rPr>
              <w:t xml:space="preserve">At least NGSO scenario to be considered for requirement definition, companies can check whether GSO can also be considered for NTN </w:t>
            </w:r>
            <w:proofErr w:type="spellStart"/>
            <w:r w:rsidRPr="007403DA">
              <w:rPr>
                <w:rFonts w:hint="eastAsia"/>
                <w:iCs/>
                <w:lang w:eastAsia="zh-CN"/>
              </w:rPr>
              <w:t>demod</w:t>
            </w:r>
            <w:proofErr w:type="spellEnd"/>
            <w:r w:rsidRPr="007403DA">
              <w:rPr>
                <w:rFonts w:hint="eastAsia"/>
                <w:iCs/>
                <w:lang w:eastAsia="zh-CN"/>
              </w:rPr>
              <w:t>.</w:t>
            </w:r>
          </w:p>
          <w:p w14:paraId="300DBE81" w14:textId="07E395F8" w:rsidR="007403DA" w:rsidRPr="007403DA" w:rsidRDefault="007403DA" w:rsidP="007403DA">
            <w:pPr>
              <w:numPr>
                <w:ilvl w:val="3"/>
                <w:numId w:val="2"/>
              </w:numPr>
              <w:autoSpaceDN w:val="0"/>
              <w:jc w:val="both"/>
              <w:rPr>
                <w:iCs/>
                <w:lang w:eastAsia="zh-CN"/>
              </w:rPr>
            </w:pPr>
            <w:r w:rsidRPr="007403DA">
              <w:rPr>
                <w:rFonts w:hint="eastAsia"/>
                <w:iCs/>
                <w:lang w:eastAsia="zh-CN"/>
              </w:rPr>
              <w:t>Focus on the mobility scenario assumed by RRM. (Mobility VSAT with LEO is not considered)</w:t>
            </w:r>
          </w:p>
          <w:p w14:paraId="785B6F55" w14:textId="37EA6B9C" w:rsidR="007403DA" w:rsidRDefault="007403DA" w:rsidP="007403DA">
            <w:pPr>
              <w:numPr>
                <w:ilvl w:val="2"/>
                <w:numId w:val="2"/>
              </w:numPr>
              <w:autoSpaceDN w:val="0"/>
              <w:jc w:val="both"/>
              <w:rPr>
                <w:iCs/>
                <w:lang w:val="en-GB" w:eastAsia="zh-CN"/>
              </w:rPr>
            </w:pPr>
            <w:r>
              <w:rPr>
                <w:rFonts w:hint="eastAsia"/>
                <w:iCs/>
                <w:lang w:val="en-GB" w:eastAsia="zh-CN"/>
              </w:rPr>
              <w:t>C</w:t>
            </w:r>
            <w:r>
              <w:rPr>
                <w:iCs/>
                <w:lang w:val="en-GB" w:eastAsia="zh-CN"/>
              </w:rPr>
              <w:t>hannel Model</w:t>
            </w:r>
          </w:p>
          <w:p w14:paraId="78578270" w14:textId="77777777" w:rsidR="007403DA" w:rsidRDefault="007403DA" w:rsidP="007403DA">
            <w:pPr>
              <w:numPr>
                <w:ilvl w:val="3"/>
                <w:numId w:val="2"/>
              </w:numPr>
              <w:autoSpaceDN w:val="0"/>
              <w:jc w:val="both"/>
              <w:rPr>
                <w:iCs/>
                <w:lang w:eastAsia="zh-CN"/>
              </w:rPr>
            </w:pPr>
            <w:r w:rsidRPr="007403DA">
              <w:rPr>
                <w:rFonts w:hint="eastAsia"/>
                <w:iCs/>
                <w:lang w:eastAsia="zh-CN"/>
              </w:rPr>
              <w:t>For FR2-NTN, consider NTN-TDLA and/or NTN-TDL-C with down selection if necessary.</w:t>
            </w:r>
          </w:p>
          <w:p w14:paraId="47E56585" w14:textId="77777777" w:rsidR="007403DA" w:rsidRDefault="007403DA" w:rsidP="007403DA">
            <w:pPr>
              <w:numPr>
                <w:ilvl w:val="3"/>
                <w:numId w:val="2"/>
              </w:numPr>
              <w:autoSpaceDN w:val="0"/>
              <w:jc w:val="both"/>
              <w:rPr>
                <w:iCs/>
                <w:lang w:eastAsia="zh-CN"/>
              </w:rPr>
            </w:pPr>
            <w:r>
              <w:rPr>
                <w:iCs/>
                <w:lang w:eastAsia="zh-CN"/>
              </w:rPr>
              <w:t xml:space="preserve">FFS delay and spread </w:t>
            </w:r>
          </w:p>
          <w:p w14:paraId="3D71F0BB" w14:textId="77777777" w:rsidR="007403DA" w:rsidRDefault="007403DA" w:rsidP="007403DA">
            <w:pPr>
              <w:numPr>
                <w:ilvl w:val="3"/>
                <w:numId w:val="2"/>
              </w:numPr>
              <w:autoSpaceDN w:val="0"/>
              <w:jc w:val="both"/>
              <w:rPr>
                <w:iCs/>
                <w:lang w:eastAsia="zh-CN"/>
              </w:rPr>
            </w:pPr>
            <w:r>
              <w:rPr>
                <w:iCs/>
                <w:lang w:eastAsia="zh-CN"/>
              </w:rPr>
              <w:t>For delay selection, consider the worst case based on typical angle selection, e.g., [30]</w:t>
            </w:r>
          </w:p>
          <w:p w14:paraId="05E123F2" w14:textId="77777777" w:rsidR="007403DA" w:rsidRDefault="007403DA" w:rsidP="007403DA">
            <w:pPr>
              <w:numPr>
                <w:ilvl w:val="3"/>
                <w:numId w:val="2"/>
              </w:numPr>
              <w:autoSpaceDN w:val="0"/>
              <w:jc w:val="both"/>
              <w:rPr>
                <w:iCs/>
                <w:lang w:eastAsia="zh-CN"/>
              </w:rPr>
            </w:pPr>
            <w:r>
              <w:rPr>
                <w:iCs/>
                <w:lang w:eastAsia="zh-CN"/>
              </w:rPr>
              <w:t xml:space="preserve">How to derive the doppler </w:t>
            </w:r>
          </w:p>
          <w:p w14:paraId="54969ED9" w14:textId="70CF9AD0" w:rsidR="007403DA" w:rsidRDefault="007403DA" w:rsidP="007403DA">
            <w:pPr>
              <w:numPr>
                <w:ilvl w:val="4"/>
                <w:numId w:val="2"/>
              </w:numPr>
              <w:autoSpaceDN w:val="0"/>
              <w:jc w:val="both"/>
              <w:rPr>
                <w:iCs/>
                <w:lang w:eastAsia="zh-CN"/>
              </w:rPr>
            </w:pPr>
            <w:r>
              <w:rPr>
                <w:iCs/>
                <w:lang w:eastAsia="zh-CN"/>
              </w:rPr>
              <w:t xml:space="preserve">Option 1:  </w:t>
            </w:r>
            <w:r w:rsidRPr="007403DA">
              <w:rPr>
                <w:rFonts w:hint="eastAsia"/>
                <w:iCs/>
                <w:lang w:eastAsia="zh-CN"/>
              </w:rPr>
              <w:t>Based on residual frequency error</w:t>
            </w:r>
          </w:p>
          <w:p w14:paraId="67731E10" w14:textId="50D316B6" w:rsidR="007403DA" w:rsidRDefault="007403DA" w:rsidP="007403DA">
            <w:pPr>
              <w:numPr>
                <w:ilvl w:val="4"/>
                <w:numId w:val="2"/>
              </w:numPr>
              <w:autoSpaceDN w:val="0"/>
              <w:jc w:val="both"/>
              <w:rPr>
                <w:iCs/>
                <w:lang w:eastAsia="zh-CN"/>
              </w:rPr>
            </w:pPr>
            <w:r>
              <w:rPr>
                <w:iCs/>
                <w:lang w:eastAsia="zh-CN"/>
              </w:rPr>
              <w:t>Option 2:  Based on UE speed</w:t>
            </w:r>
          </w:p>
          <w:p w14:paraId="4D1B24ED" w14:textId="6F53EA40" w:rsidR="007403DA" w:rsidRPr="007403DA" w:rsidRDefault="007403DA" w:rsidP="007403DA">
            <w:pPr>
              <w:numPr>
                <w:ilvl w:val="5"/>
                <w:numId w:val="2"/>
              </w:numPr>
              <w:autoSpaceDN w:val="0"/>
              <w:jc w:val="both"/>
              <w:rPr>
                <w:iCs/>
                <w:lang w:eastAsia="zh-CN"/>
              </w:rPr>
            </w:pPr>
            <w:r w:rsidRPr="007403DA">
              <w:rPr>
                <w:rFonts w:hint="eastAsia"/>
                <w:iCs/>
                <w:lang w:eastAsia="zh-CN"/>
              </w:rPr>
              <w:t>FFS UE speed: [120km/h, 1000km/h], other Options are not precluded</w:t>
            </w:r>
          </w:p>
          <w:p w14:paraId="372F1624" w14:textId="3CDA3BFC" w:rsidR="007403DA" w:rsidRDefault="007403DA" w:rsidP="007403DA">
            <w:pPr>
              <w:numPr>
                <w:ilvl w:val="3"/>
                <w:numId w:val="2"/>
              </w:numPr>
              <w:autoSpaceDN w:val="0"/>
              <w:jc w:val="both"/>
              <w:rPr>
                <w:iCs/>
                <w:lang w:val="en-GB" w:eastAsia="zh-CN"/>
              </w:rPr>
            </w:pPr>
            <w:r>
              <w:rPr>
                <w:rFonts w:hint="eastAsia"/>
                <w:iCs/>
                <w:lang w:val="en-GB" w:eastAsia="zh-CN"/>
              </w:rPr>
              <w:t>I</w:t>
            </w:r>
            <w:r>
              <w:rPr>
                <w:iCs/>
                <w:lang w:val="en-GB" w:eastAsia="zh-CN"/>
              </w:rPr>
              <w:t>nterested companies are encourage to propose values for doppler and delay spread</w:t>
            </w:r>
          </w:p>
          <w:p w14:paraId="1B3C0F50" w14:textId="485D12E9" w:rsidR="007403DA" w:rsidRDefault="007403DA" w:rsidP="007403DA">
            <w:pPr>
              <w:numPr>
                <w:ilvl w:val="3"/>
                <w:numId w:val="2"/>
              </w:numPr>
              <w:autoSpaceDN w:val="0"/>
              <w:jc w:val="both"/>
              <w:rPr>
                <w:iCs/>
                <w:lang w:val="en-GB" w:eastAsia="zh-CN"/>
              </w:rPr>
            </w:pPr>
            <w:r>
              <w:rPr>
                <w:iCs/>
                <w:lang w:val="en-GB" w:eastAsia="zh-CN"/>
              </w:rPr>
              <w:t>Other options are not precluded.</w:t>
            </w:r>
          </w:p>
          <w:p w14:paraId="63C6B0CB" w14:textId="4D021732" w:rsidR="00FA6689" w:rsidRDefault="007403DA" w:rsidP="007403DA">
            <w:pPr>
              <w:numPr>
                <w:ilvl w:val="1"/>
                <w:numId w:val="2"/>
              </w:numPr>
              <w:autoSpaceDN w:val="0"/>
              <w:jc w:val="both"/>
              <w:rPr>
                <w:iCs/>
                <w:lang w:val="en-GB" w:eastAsia="zh-CN"/>
              </w:rPr>
            </w:pPr>
            <w:r>
              <w:rPr>
                <w:rFonts w:hint="eastAsia"/>
                <w:iCs/>
                <w:lang w:val="en-GB" w:eastAsia="zh-CN"/>
              </w:rPr>
              <w:t>S</w:t>
            </w:r>
            <w:r>
              <w:rPr>
                <w:iCs/>
                <w:lang w:val="en-GB" w:eastAsia="zh-CN"/>
              </w:rPr>
              <w:t xml:space="preserve">AN demodulation requirement </w:t>
            </w:r>
          </w:p>
          <w:p w14:paraId="6440AE0E" w14:textId="08DC14A3" w:rsidR="007403DA" w:rsidRPr="00EF0E8D" w:rsidRDefault="007403DA" w:rsidP="007403DA">
            <w:pPr>
              <w:numPr>
                <w:ilvl w:val="2"/>
                <w:numId w:val="2"/>
              </w:numPr>
              <w:autoSpaceDN w:val="0"/>
              <w:jc w:val="both"/>
              <w:rPr>
                <w:iCs/>
                <w:lang w:val="en-GB" w:eastAsia="zh-CN"/>
              </w:rPr>
            </w:pPr>
            <w:r w:rsidRPr="007403DA">
              <w:rPr>
                <w:rFonts w:hint="eastAsia"/>
                <w:iCs/>
                <w:lang w:eastAsia="zh-CN"/>
              </w:rPr>
              <w:t>Which feature can be considered for SAN PUSCH demodulation performance requirements for above 10 GHz band</w:t>
            </w:r>
            <w:r>
              <w:rPr>
                <w:iCs/>
                <w:lang w:eastAsia="zh-CN"/>
              </w:rPr>
              <w:t>s</w:t>
            </w:r>
          </w:p>
          <w:p w14:paraId="6A0D8885" w14:textId="57EAB8E5" w:rsidR="00EF0E8D" w:rsidRPr="00EF0E8D" w:rsidRDefault="00EF0E8D" w:rsidP="00EF0E8D">
            <w:pPr>
              <w:numPr>
                <w:ilvl w:val="3"/>
                <w:numId w:val="2"/>
              </w:numPr>
              <w:autoSpaceDN w:val="0"/>
              <w:jc w:val="both"/>
              <w:rPr>
                <w:iCs/>
                <w:lang w:eastAsia="zh-CN"/>
              </w:rPr>
            </w:pPr>
            <w:r w:rsidRPr="00EF0E8D">
              <w:rPr>
                <w:rFonts w:hint="eastAsia"/>
                <w:iCs/>
                <w:lang w:val="en-GB" w:eastAsia="zh-CN"/>
              </w:rPr>
              <w:t>Define PUSCH with DFT-S-OFDM and CP-OFDM demodulation performance requirements for above 10 GHz bands.</w:t>
            </w:r>
          </w:p>
          <w:p w14:paraId="68669D04" w14:textId="77777777" w:rsidR="00EF0E8D" w:rsidRPr="00EF0E8D" w:rsidRDefault="00EF0E8D" w:rsidP="00EF0E8D">
            <w:pPr>
              <w:numPr>
                <w:ilvl w:val="3"/>
                <w:numId w:val="2"/>
              </w:numPr>
              <w:autoSpaceDN w:val="0"/>
              <w:jc w:val="both"/>
              <w:rPr>
                <w:iCs/>
                <w:lang w:eastAsia="zh-CN"/>
              </w:rPr>
            </w:pPr>
            <w:r w:rsidRPr="00EF0E8D">
              <w:rPr>
                <w:rFonts w:hint="eastAsia"/>
                <w:iCs/>
                <w:lang w:val="en-GB" w:eastAsia="zh-CN"/>
              </w:rPr>
              <w:lastRenderedPageBreak/>
              <w:t>FFS PUSCH repetition Type A, companies can do some analysis on the link budget.</w:t>
            </w:r>
          </w:p>
          <w:p w14:paraId="7E1054CD" w14:textId="6CDC196E" w:rsidR="00EF0E8D" w:rsidRPr="00EF0E8D" w:rsidRDefault="00EF0E8D" w:rsidP="00EF0E8D">
            <w:pPr>
              <w:numPr>
                <w:ilvl w:val="3"/>
                <w:numId w:val="2"/>
              </w:numPr>
              <w:autoSpaceDN w:val="0"/>
              <w:jc w:val="both"/>
              <w:rPr>
                <w:iCs/>
                <w:lang w:eastAsia="zh-CN"/>
              </w:rPr>
            </w:pPr>
            <w:r w:rsidRPr="00EF0E8D">
              <w:rPr>
                <w:rFonts w:hint="eastAsia"/>
                <w:iCs/>
                <w:lang w:val="en-GB" w:eastAsia="zh-CN"/>
              </w:rPr>
              <w:t>Do not consider UL timing adjustment</w:t>
            </w:r>
          </w:p>
          <w:p w14:paraId="4A8CC00C" w14:textId="52C88446" w:rsidR="007403DA" w:rsidRPr="00EF0E8D" w:rsidRDefault="007403DA" w:rsidP="007403DA">
            <w:pPr>
              <w:numPr>
                <w:ilvl w:val="2"/>
                <w:numId w:val="2"/>
              </w:numPr>
              <w:autoSpaceDN w:val="0"/>
              <w:jc w:val="both"/>
              <w:rPr>
                <w:iCs/>
                <w:lang w:val="en-GB" w:eastAsia="zh-CN"/>
              </w:rPr>
            </w:pPr>
            <w:r w:rsidRPr="007403DA">
              <w:rPr>
                <w:rFonts w:hint="eastAsia"/>
                <w:iCs/>
                <w:lang w:eastAsia="zh-CN"/>
              </w:rPr>
              <w:t>Which format can be considered for SAN PUCCH demodulation performance requirements for above 10 GHz bands</w:t>
            </w:r>
          </w:p>
          <w:p w14:paraId="7187603F" w14:textId="060B1866" w:rsidR="00EF0E8D" w:rsidRPr="00EF0E8D" w:rsidRDefault="00EF0E8D" w:rsidP="00EF0E8D">
            <w:pPr>
              <w:numPr>
                <w:ilvl w:val="3"/>
                <w:numId w:val="2"/>
              </w:numPr>
              <w:autoSpaceDN w:val="0"/>
              <w:jc w:val="both"/>
              <w:rPr>
                <w:iCs/>
                <w:lang w:eastAsia="zh-CN"/>
              </w:rPr>
            </w:pPr>
            <w:r w:rsidRPr="00EF0E8D">
              <w:rPr>
                <w:rFonts w:hint="eastAsia"/>
                <w:iCs/>
                <w:lang w:eastAsia="zh-CN"/>
              </w:rPr>
              <w:t>Define PUCCH format 0/1/2/3/4 demodulation performance requirements for above 10 GHz bands</w:t>
            </w:r>
          </w:p>
          <w:p w14:paraId="75BB08DC" w14:textId="72B3BDBE" w:rsidR="007403DA" w:rsidRPr="00EF0E8D" w:rsidRDefault="007403DA" w:rsidP="007403DA">
            <w:pPr>
              <w:numPr>
                <w:ilvl w:val="2"/>
                <w:numId w:val="2"/>
              </w:numPr>
              <w:autoSpaceDN w:val="0"/>
              <w:jc w:val="both"/>
              <w:rPr>
                <w:iCs/>
                <w:lang w:eastAsia="zh-CN"/>
              </w:rPr>
            </w:pPr>
            <w:r w:rsidRPr="007403DA">
              <w:rPr>
                <w:rFonts w:hint="eastAsia"/>
                <w:iCs/>
                <w:lang w:val="en-GB" w:eastAsia="zh-CN"/>
              </w:rPr>
              <w:t>Which format can be considered for SAN PRACH demodulation performance requirements for above 10 GHz bands?</w:t>
            </w:r>
          </w:p>
          <w:p w14:paraId="4C22CDFE" w14:textId="6732C39D" w:rsidR="00EF0E8D" w:rsidRDefault="00EF0E8D" w:rsidP="00EF0E8D">
            <w:pPr>
              <w:pStyle w:val="ListParagraph"/>
              <w:numPr>
                <w:ilvl w:val="3"/>
                <w:numId w:val="2"/>
              </w:numPr>
              <w:rPr>
                <w:rFonts w:eastAsiaTheme="minorEastAsia" w:cstheme="minorBidi"/>
                <w:iCs/>
                <w:szCs w:val="22"/>
                <w:lang w:val="en-US" w:eastAsia="zh-CN"/>
              </w:rPr>
            </w:pPr>
            <w:r w:rsidRPr="00EF0E8D">
              <w:rPr>
                <w:rFonts w:eastAsiaTheme="minorEastAsia" w:cstheme="minorBidi"/>
                <w:iCs/>
                <w:szCs w:val="22"/>
                <w:lang w:val="en-US" w:eastAsia="zh-CN"/>
              </w:rPr>
              <w:t>Define PRACH burst format B4/C2 demodulation performance requirements for above 10 GHz bands</w:t>
            </w:r>
          </w:p>
          <w:p w14:paraId="7483272B" w14:textId="04280BAB" w:rsidR="00EF0E8D" w:rsidRPr="00EF0E8D" w:rsidRDefault="00EF0E8D" w:rsidP="00EF0E8D">
            <w:pPr>
              <w:pStyle w:val="ListParagraph"/>
              <w:numPr>
                <w:ilvl w:val="3"/>
                <w:numId w:val="2"/>
              </w:numPr>
              <w:rPr>
                <w:iCs/>
                <w:lang w:val="en-US" w:eastAsia="zh-CN"/>
              </w:rPr>
            </w:pPr>
            <w:r w:rsidRPr="00EF0E8D">
              <w:rPr>
                <w:rFonts w:eastAsia="等线" w:hint="eastAsia"/>
                <w:iCs/>
                <w:lang w:val="en-US" w:eastAsia="zh-CN"/>
              </w:rPr>
              <w:t>Do not consider PRACH burst format A2.</w:t>
            </w:r>
          </w:p>
          <w:p w14:paraId="49DAFCCC" w14:textId="40EE12F7" w:rsidR="007403DA" w:rsidRDefault="007403DA" w:rsidP="006A710C">
            <w:pPr>
              <w:numPr>
                <w:ilvl w:val="2"/>
                <w:numId w:val="2"/>
              </w:numPr>
              <w:autoSpaceDN w:val="0"/>
              <w:jc w:val="both"/>
              <w:rPr>
                <w:iCs/>
                <w:lang w:eastAsia="zh-CN"/>
              </w:rPr>
            </w:pPr>
            <w:r w:rsidRPr="007403DA">
              <w:rPr>
                <w:rFonts w:hint="eastAsia"/>
                <w:iCs/>
                <w:lang w:eastAsia="zh-CN"/>
              </w:rPr>
              <w:t>Whether to define SAN PUSCH demodulation performance requirements for DMRS bundling</w:t>
            </w:r>
          </w:p>
          <w:p w14:paraId="085A737D" w14:textId="4C2B3174" w:rsidR="007403DA" w:rsidRPr="007403DA" w:rsidRDefault="006A710C" w:rsidP="006A710C">
            <w:pPr>
              <w:numPr>
                <w:ilvl w:val="3"/>
                <w:numId w:val="2"/>
              </w:numPr>
              <w:autoSpaceDN w:val="0"/>
              <w:jc w:val="both"/>
              <w:rPr>
                <w:iCs/>
                <w:lang w:val="en-GB" w:eastAsia="zh-CN"/>
              </w:rPr>
            </w:pPr>
            <w:r w:rsidRPr="006A710C">
              <w:rPr>
                <w:rFonts w:hint="eastAsia"/>
                <w:iCs/>
                <w:lang w:val="en-GB" w:eastAsia="zh-CN"/>
              </w:rPr>
              <w:t>Define SAN PUSCH demodulation performance requirements for DMRS bundling for FR1 only if RF confirm that phase continuous is feasible</w:t>
            </w:r>
          </w:p>
          <w:p w14:paraId="38298AD4" w14:textId="18EC547D" w:rsidR="007403DA" w:rsidRDefault="007403DA" w:rsidP="007403DA">
            <w:pPr>
              <w:numPr>
                <w:ilvl w:val="2"/>
                <w:numId w:val="2"/>
              </w:numPr>
              <w:autoSpaceDN w:val="0"/>
              <w:jc w:val="both"/>
              <w:rPr>
                <w:iCs/>
                <w:lang w:val="en-GB" w:eastAsia="zh-CN"/>
              </w:rPr>
            </w:pPr>
            <w:r w:rsidRPr="007403DA">
              <w:rPr>
                <w:rFonts w:hint="eastAsia"/>
                <w:iCs/>
                <w:lang w:val="en-GB" w:eastAsia="zh-CN"/>
              </w:rPr>
              <w:t>Whether to define SAN PUCCH demodulation performance requirements for Msg4 HARQ-ACK</w:t>
            </w:r>
          </w:p>
          <w:p w14:paraId="698029C0" w14:textId="41C38C57" w:rsidR="00EF0E8D" w:rsidRDefault="00EF0E8D" w:rsidP="00EF0E8D">
            <w:pPr>
              <w:numPr>
                <w:ilvl w:val="3"/>
                <w:numId w:val="2"/>
              </w:numPr>
              <w:autoSpaceDN w:val="0"/>
              <w:jc w:val="both"/>
              <w:rPr>
                <w:iCs/>
                <w:lang w:eastAsia="zh-CN"/>
              </w:rPr>
            </w:pPr>
            <w:r w:rsidRPr="00EF0E8D">
              <w:rPr>
                <w:rFonts w:hint="eastAsia"/>
                <w:iCs/>
                <w:lang w:eastAsia="zh-CN"/>
              </w:rPr>
              <w:t>Do not define PUCCH requirements Msg4 HARQ-ACK for NLOS channel.</w:t>
            </w:r>
          </w:p>
          <w:p w14:paraId="05EBC106" w14:textId="48029985" w:rsidR="00EF0E8D" w:rsidRDefault="00EF0E8D" w:rsidP="00EF0E8D">
            <w:pPr>
              <w:numPr>
                <w:ilvl w:val="3"/>
                <w:numId w:val="2"/>
              </w:numPr>
              <w:autoSpaceDN w:val="0"/>
              <w:jc w:val="both"/>
              <w:rPr>
                <w:iCs/>
                <w:lang w:eastAsia="zh-CN"/>
              </w:rPr>
            </w:pPr>
            <w:r>
              <w:rPr>
                <w:rFonts w:hint="eastAsia"/>
                <w:iCs/>
                <w:lang w:eastAsia="zh-CN"/>
              </w:rPr>
              <w:t>W</w:t>
            </w:r>
            <w:r>
              <w:rPr>
                <w:iCs/>
                <w:lang w:eastAsia="zh-CN"/>
              </w:rPr>
              <w:t>F</w:t>
            </w:r>
          </w:p>
          <w:p w14:paraId="26C851C5" w14:textId="4A6C77F8" w:rsidR="00EF0E8D" w:rsidRDefault="00EF0E8D" w:rsidP="00EF0E8D">
            <w:pPr>
              <w:numPr>
                <w:ilvl w:val="4"/>
                <w:numId w:val="2"/>
              </w:numPr>
              <w:autoSpaceDN w:val="0"/>
              <w:jc w:val="both"/>
              <w:rPr>
                <w:iCs/>
                <w:lang w:eastAsia="zh-CN"/>
              </w:rPr>
            </w:pPr>
            <w:r>
              <w:rPr>
                <w:iCs/>
                <w:lang w:eastAsia="zh-CN"/>
              </w:rPr>
              <w:t xml:space="preserve">Option 1: </w:t>
            </w:r>
            <w:r>
              <w:rPr>
                <w:rFonts w:hint="eastAsia"/>
                <w:iCs/>
                <w:lang w:eastAsia="zh-CN"/>
              </w:rPr>
              <w:t>A</w:t>
            </w:r>
            <w:r>
              <w:rPr>
                <w:iCs/>
                <w:lang w:eastAsia="zh-CN"/>
              </w:rPr>
              <w:t>dd new requirements under LOS channel for multi-slot PUCCH format 1</w:t>
            </w:r>
          </w:p>
          <w:p w14:paraId="550E5191" w14:textId="348B58FB" w:rsidR="00FA6689" w:rsidRPr="00EF0E8D" w:rsidRDefault="00EF0E8D" w:rsidP="00EF0E8D">
            <w:pPr>
              <w:numPr>
                <w:ilvl w:val="4"/>
                <w:numId w:val="2"/>
              </w:numPr>
              <w:autoSpaceDN w:val="0"/>
              <w:jc w:val="both"/>
              <w:rPr>
                <w:iCs/>
                <w:lang w:eastAsia="zh-CN"/>
              </w:rPr>
            </w:pPr>
            <w:r>
              <w:rPr>
                <w:rFonts w:hint="eastAsia"/>
                <w:iCs/>
                <w:lang w:eastAsia="zh-CN"/>
              </w:rPr>
              <w:t xml:space="preserve"> </w:t>
            </w:r>
            <w:r>
              <w:rPr>
                <w:iCs/>
                <w:lang w:eastAsia="zh-CN"/>
              </w:rPr>
              <w:t>Option 2: Do not define PUCCH requirements Msg4 HARQ-ACK for LOS channel</w:t>
            </w:r>
          </w:p>
        </w:tc>
      </w:tr>
    </w:tbl>
    <w:p w14:paraId="33374EA5" w14:textId="77777777" w:rsidR="00FA6689" w:rsidRDefault="00FA6689" w:rsidP="00C54CD3">
      <w:pPr>
        <w:spacing w:line="257" w:lineRule="auto"/>
        <w:jc w:val="both"/>
        <w:rPr>
          <w:lang w:eastAsia="zh-CN"/>
        </w:rPr>
      </w:pPr>
    </w:p>
    <w:p w14:paraId="26A46FF3" w14:textId="146E4F47" w:rsidR="006A710C" w:rsidRDefault="001262DB" w:rsidP="00C54CD3">
      <w:pPr>
        <w:spacing w:line="257" w:lineRule="auto"/>
        <w:jc w:val="both"/>
        <w:rPr>
          <w:lang w:eastAsia="zh-CN"/>
        </w:rPr>
      </w:pPr>
      <w:r>
        <w:rPr>
          <w:rFonts w:hint="eastAsia"/>
          <w:lang w:eastAsia="zh-CN"/>
        </w:rPr>
        <w:t>I</w:t>
      </w:r>
      <w:r>
        <w:rPr>
          <w:lang w:eastAsia="zh-CN"/>
        </w:rPr>
        <w:t xml:space="preserve">n this contribution, </w:t>
      </w:r>
      <w:r w:rsidR="006A710C">
        <w:rPr>
          <w:lang w:eastAsia="zh-CN"/>
        </w:rPr>
        <w:t>the view on the remaining issue of test scope and test setup of BS demodulation requirement for NTN enhancement was provided.</w:t>
      </w:r>
    </w:p>
    <w:p w14:paraId="07079EEB" w14:textId="5195E067" w:rsidR="007D5CF0" w:rsidRPr="007D5CF0" w:rsidRDefault="007D5CF0" w:rsidP="007D5CF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Pr>
          <w:rFonts w:ascii="Arial" w:eastAsia="MS Mincho" w:hAnsi="Arial" w:cs="Times New Roman"/>
          <w:sz w:val="36"/>
          <w:szCs w:val="20"/>
          <w:lang w:eastAsia="ja-JP"/>
        </w:rPr>
        <w:t xml:space="preserve">General </w:t>
      </w:r>
    </w:p>
    <w:p w14:paraId="4A686467" w14:textId="77777777" w:rsidR="007D5CF0" w:rsidRDefault="007D5CF0" w:rsidP="007D5CF0">
      <w:pPr>
        <w:jc w:val="both"/>
        <w:rPr>
          <w:b/>
          <w:szCs w:val="20"/>
          <w:u w:val="single"/>
          <w:lang w:eastAsia="ko-KR"/>
        </w:rPr>
      </w:pPr>
      <w:r>
        <w:rPr>
          <w:b/>
          <w:szCs w:val="20"/>
          <w:u w:val="single"/>
          <w:lang w:eastAsia="ko-KR"/>
        </w:rPr>
        <w:t>Scenario</w:t>
      </w:r>
    </w:p>
    <w:p w14:paraId="261BB40E" w14:textId="63FB85D8" w:rsidR="007D5CF0" w:rsidRDefault="007D5CF0" w:rsidP="007D5CF0">
      <w:pPr>
        <w:jc w:val="both"/>
        <w:rPr>
          <w:bCs/>
          <w:lang w:eastAsia="zh-CN"/>
        </w:rPr>
      </w:pPr>
      <w:r>
        <w:rPr>
          <w:bCs/>
          <w:lang w:eastAsia="zh-CN"/>
        </w:rPr>
        <w:t xml:space="preserve">Regarding the scenario for requirement definition, as agreed at least NGSO scenario to be considered. </w:t>
      </w:r>
    </w:p>
    <w:p w14:paraId="434A9299" w14:textId="46B539C1" w:rsidR="00F41E64" w:rsidRDefault="00F41E64" w:rsidP="007D5CF0">
      <w:pPr>
        <w:jc w:val="both"/>
        <w:rPr>
          <w:bCs/>
          <w:lang w:eastAsia="zh-CN"/>
        </w:rPr>
      </w:pPr>
      <w:r>
        <w:rPr>
          <w:bCs/>
          <w:lang w:eastAsia="zh-CN"/>
        </w:rPr>
        <w:t>For Rel-18 NTN enhancement, Both GSO and NGSO are included into the WID for above 10GHz, similar as Rel-17 NTN WI. Since assuming NTN UE can do the pre-compensation, from demodulation requirement perspective, we think the SAN requirement can be applied for both GSO and NGSO. Therefore, similar as Rel-17 NTN demodulation, only focuses on the LEO scenario, the SAN requirement can be applied for both GSO and NGSO</w:t>
      </w:r>
    </w:p>
    <w:p w14:paraId="53B78164" w14:textId="3EACE24B" w:rsidR="00F41E64" w:rsidRPr="00890565" w:rsidRDefault="00F41E64" w:rsidP="007D5CF0">
      <w:pPr>
        <w:jc w:val="both"/>
        <w:rPr>
          <w:b/>
          <w:lang w:eastAsia="zh-CN"/>
        </w:rPr>
      </w:pPr>
      <w:r>
        <w:rPr>
          <w:b/>
          <w:lang w:eastAsia="zh-CN"/>
        </w:rPr>
        <w:t xml:space="preserve">Proposal 1: Only focus on the NGSO for performance definition, the SAN requirement </w:t>
      </w:r>
      <w:r w:rsidR="004C11ED">
        <w:rPr>
          <w:b/>
          <w:lang w:eastAsia="zh-CN"/>
        </w:rPr>
        <w:t>can be applied for both GSO and NGSO.</w:t>
      </w:r>
    </w:p>
    <w:p w14:paraId="543ACEDB" w14:textId="77777777" w:rsidR="004C11ED" w:rsidRPr="00870364" w:rsidRDefault="004C11ED" w:rsidP="004C11ED">
      <w:pPr>
        <w:jc w:val="both"/>
        <w:rPr>
          <w:b/>
          <w:szCs w:val="20"/>
          <w:u w:val="single"/>
          <w:lang w:eastAsia="zh-CN"/>
        </w:rPr>
      </w:pPr>
      <w:r>
        <w:rPr>
          <w:rFonts w:hint="eastAsia"/>
          <w:b/>
          <w:szCs w:val="20"/>
          <w:u w:val="single"/>
          <w:lang w:eastAsia="zh-CN"/>
        </w:rPr>
        <w:t>C</w:t>
      </w:r>
      <w:r>
        <w:rPr>
          <w:b/>
          <w:szCs w:val="20"/>
          <w:u w:val="single"/>
          <w:lang w:eastAsia="zh-CN"/>
        </w:rPr>
        <w:t xml:space="preserve">hannel Model </w:t>
      </w:r>
    </w:p>
    <w:p w14:paraId="6F1E9866" w14:textId="0FAAF6DA" w:rsidR="004C11ED" w:rsidRDefault="004C11ED" w:rsidP="004C11ED">
      <w:pPr>
        <w:jc w:val="both"/>
        <w:rPr>
          <w:szCs w:val="18"/>
          <w:lang w:eastAsia="zh-CN"/>
        </w:rPr>
      </w:pPr>
      <w:r>
        <w:rPr>
          <w:szCs w:val="18"/>
          <w:lang w:eastAsia="zh-CN"/>
        </w:rPr>
        <w:t xml:space="preserve">In </w:t>
      </w:r>
      <w:r w:rsidRPr="001A64AB">
        <w:rPr>
          <w:szCs w:val="18"/>
          <w:lang w:eastAsia="zh-CN"/>
        </w:rPr>
        <w:t>Rel-17 NTN WI, NTN-TDLA</w:t>
      </w:r>
      <w:r w:rsidR="008A63A3">
        <w:rPr>
          <w:szCs w:val="18"/>
          <w:lang w:eastAsia="zh-CN"/>
        </w:rPr>
        <w:t>100</w:t>
      </w:r>
      <w:r w:rsidRPr="001A64AB">
        <w:rPr>
          <w:szCs w:val="18"/>
          <w:lang w:eastAsia="zh-CN"/>
        </w:rPr>
        <w:t xml:space="preserve"> and NTN-TDLC</w:t>
      </w:r>
      <w:r w:rsidR="008A63A3">
        <w:rPr>
          <w:szCs w:val="18"/>
          <w:lang w:eastAsia="zh-CN"/>
        </w:rPr>
        <w:t>5</w:t>
      </w:r>
      <w:r w:rsidRPr="001A64AB">
        <w:rPr>
          <w:szCs w:val="18"/>
          <w:lang w:eastAsia="zh-CN"/>
        </w:rPr>
        <w:t xml:space="preserve"> </w:t>
      </w:r>
      <w:r>
        <w:rPr>
          <w:szCs w:val="18"/>
          <w:lang w:eastAsia="zh-CN"/>
        </w:rPr>
        <w:t>were selected for demodulation requirement in S band to cover both NLOS and LOS scenario.</w:t>
      </w:r>
    </w:p>
    <w:p w14:paraId="61DB7077" w14:textId="2A619819" w:rsidR="004C11ED" w:rsidRDefault="004C11ED" w:rsidP="004C11ED">
      <w:pPr>
        <w:jc w:val="both"/>
        <w:rPr>
          <w:szCs w:val="18"/>
          <w:lang w:eastAsia="zh-CN"/>
        </w:rPr>
      </w:pPr>
      <w:r>
        <w:rPr>
          <w:szCs w:val="18"/>
          <w:lang w:eastAsia="zh-CN"/>
        </w:rPr>
        <w:t xml:space="preserve">Regarding how to select the proper delay spread and doppler shift, RAN4 has discussion with several meeting in Rel-17 NTN WI. As for delay spread, small value is expected with considering high carrier frequency. </w:t>
      </w:r>
      <w:r w:rsidR="008A63A3">
        <w:rPr>
          <w:szCs w:val="18"/>
          <w:lang w:eastAsia="zh-CN"/>
        </w:rPr>
        <w:t xml:space="preserve"> Based on agreement in the last meeting, t</w:t>
      </w:r>
      <w:r>
        <w:rPr>
          <w:szCs w:val="18"/>
          <w:lang w:eastAsia="zh-CN"/>
        </w:rPr>
        <w:t>he selection of delay spread is considering the elevation angle &gt;=30</w:t>
      </w:r>
      <w:r>
        <w:rPr>
          <w:rFonts w:hint="eastAsia"/>
          <w:szCs w:val="18"/>
          <w:lang w:eastAsia="zh-CN"/>
        </w:rPr>
        <w:t xml:space="preserve"> </w:t>
      </w:r>
      <w:r>
        <w:rPr>
          <w:szCs w:val="18"/>
          <w:lang w:eastAsia="zh-CN"/>
        </w:rPr>
        <w:t xml:space="preserve">as the worst case from link </w:t>
      </w:r>
      <w:r>
        <w:rPr>
          <w:szCs w:val="18"/>
          <w:lang w:eastAsia="zh-CN"/>
        </w:rPr>
        <w:lastRenderedPageBreak/>
        <w:t>budget perspective, also the timing limitation. Therefore, the same approach can be reused to select the proper delay spread. The following is the RMS delay spread for different scenarios NLOS and LOS in Ka band</w:t>
      </w:r>
    </w:p>
    <w:p w14:paraId="3A7680B7" w14:textId="77777777" w:rsidR="004C11ED" w:rsidRDefault="004C11ED" w:rsidP="004C11ED">
      <w:pPr>
        <w:rPr>
          <w:rFonts w:cstheme="minorHAnsi"/>
        </w:rPr>
      </w:pPr>
      <w:r>
        <w:rPr>
          <w:rFonts w:cstheme="minorHAnsi"/>
        </w:rPr>
        <w:t>The RMS delay spread is within range of 0.5~114.8ns regarding to elevation angle &gt;= 30</w:t>
      </w:r>
      <w:r>
        <w:rPr>
          <w:rFonts w:cstheme="minorHAnsi"/>
          <w:vertAlign w:val="superscript"/>
        </w:rPr>
        <w:t>o</w:t>
      </w:r>
      <w:r>
        <w:rPr>
          <w:rFonts w:cstheme="minorHAnsi"/>
        </w:rPr>
        <w:t xml:space="preserve">. </w:t>
      </w:r>
    </w:p>
    <w:p w14:paraId="6F34AD24" w14:textId="77777777" w:rsidR="004C11ED" w:rsidRPr="001F6998" w:rsidRDefault="004C11ED" w:rsidP="004C11ED">
      <w:pPr>
        <w:pStyle w:val="TH"/>
        <w:rPr>
          <w:b w:val="0"/>
          <w:bCs/>
        </w:rPr>
      </w:pPr>
      <w:r w:rsidRPr="001F6998">
        <w:rPr>
          <w:b w:val="0"/>
          <w:bCs/>
        </w:rPr>
        <w:t xml:space="preserve">Table </w:t>
      </w:r>
      <w:r>
        <w:rPr>
          <w:b w:val="0"/>
          <w:bCs/>
        </w:rPr>
        <w:t>1</w:t>
      </w:r>
      <w:r w:rsidRPr="001F6998">
        <w:rPr>
          <w:b w:val="0"/>
          <w:bCs/>
        </w:rPr>
        <w:t xml:space="preserve"> RMS delay spread for different scenarios NLOS in Ka band</w:t>
      </w:r>
    </w:p>
    <w:tbl>
      <w:tblPr>
        <w:tblW w:w="5000" w:type="pct"/>
        <w:tblCellMar>
          <w:left w:w="0" w:type="dxa"/>
          <w:right w:w="0" w:type="dxa"/>
        </w:tblCellMar>
        <w:tblLook w:val="0600" w:firstRow="0" w:lastRow="0" w:firstColumn="0" w:lastColumn="0" w:noHBand="1" w:noVBand="1"/>
      </w:tblPr>
      <w:tblGrid>
        <w:gridCol w:w="1686"/>
        <w:gridCol w:w="852"/>
        <w:gridCol w:w="852"/>
        <w:gridCol w:w="852"/>
        <w:gridCol w:w="852"/>
        <w:gridCol w:w="850"/>
        <w:gridCol w:w="850"/>
        <w:gridCol w:w="850"/>
        <w:gridCol w:w="850"/>
        <w:gridCol w:w="846"/>
      </w:tblGrid>
      <w:tr w:rsidR="004C11ED" w:rsidRPr="003D309B" w14:paraId="4D473149" w14:textId="77777777" w:rsidTr="003D6D24">
        <w:trPr>
          <w:trHeight w:val="290"/>
        </w:trPr>
        <w:tc>
          <w:tcPr>
            <w:tcW w:w="903" w:type="pct"/>
            <w:tcBorders>
              <w:top w:val="single" w:sz="8"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2E334EA" w14:textId="77777777" w:rsidR="004C11ED" w:rsidRPr="003D309B" w:rsidRDefault="004C11ED" w:rsidP="003D6D24">
            <w:pPr>
              <w:pStyle w:val="TAH"/>
              <w:rPr>
                <w:rFonts w:cs="Arial"/>
                <w:sz w:val="36"/>
                <w:szCs w:val="36"/>
              </w:rPr>
            </w:pPr>
            <w:r w:rsidRPr="003D309B">
              <w:t xml:space="preserve"> DS (ns)</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171D224" w14:textId="77777777" w:rsidR="004C11ED" w:rsidRPr="003D309B" w:rsidRDefault="004C11ED" w:rsidP="003D6D24">
            <w:pPr>
              <w:pStyle w:val="TAH"/>
              <w:rPr>
                <w:rFonts w:cs="Arial"/>
                <w:sz w:val="36"/>
                <w:szCs w:val="36"/>
              </w:rPr>
            </w:pPr>
            <w:r w:rsidRPr="003D309B">
              <w:rPr>
                <w:rFonts w:cs="Arial"/>
                <w:bCs/>
                <w:szCs w:val="18"/>
                <w:lang w:val="x-none"/>
              </w:rPr>
              <w:t>10°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697A6D0" w14:textId="77777777" w:rsidR="004C11ED" w:rsidRPr="003D309B" w:rsidRDefault="004C11ED" w:rsidP="003D6D24">
            <w:pPr>
              <w:pStyle w:val="TAH"/>
              <w:rPr>
                <w:rFonts w:cs="Arial"/>
                <w:sz w:val="36"/>
                <w:szCs w:val="36"/>
              </w:rPr>
            </w:pPr>
            <w:r w:rsidRPr="003D309B">
              <w:rPr>
                <w:rFonts w:cs="Arial"/>
                <w:bCs/>
                <w:szCs w:val="18"/>
                <w:lang w:val="x-none"/>
              </w:rPr>
              <w:t>20°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E75D97" w14:textId="77777777" w:rsidR="004C11ED" w:rsidRPr="003D309B" w:rsidRDefault="004C11ED" w:rsidP="003D6D24">
            <w:pPr>
              <w:pStyle w:val="TAH"/>
              <w:rPr>
                <w:rFonts w:cs="Arial"/>
                <w:sz w:val="36"/>
                <w:szCs w:val="36"/>
              </w:rPr>
            </w:pPr>
            <w:r w:rsidRPr="003D309B">
              <w:rPr>
                <w:rFonts w:cs="Arial"/>
                <w:bCs/>
                <w:szCs w:val="18"/>
                <w:lang w:val="x-none"/>
              </w:rPr>
              <w:t>30°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0FE5681" w14:textId="77777777" w:rsidR="004C11ED" w:rsidRPr="003D309B" w:rsidRDefault="004C11ED" w:rsidP="003D6D24">
            <w:pPr>
              <w:pStyle w:val="TAH"/>
              <w:rPr>
                <w:rFonts w:cs="Arial"/>
                <w:sz w:val="36"/>
                <w:szCs w:val="36"/>
              </w:rPr>
            </w:pPr>
            <w:r w:rsidRPr="003D309B">
              <w:rPr>
                <w:rFonts w:cs="Arial"/>
                <w:bCs/>
                <w:szCs w:val="18"/>
                <w:lang w:val="x-none"/>
              </w:rPr>
              <w:t>40°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495507" w14:textId="77777777" w:rsidR="004C11ED" w:rsidRPr="003D309B" w:rsidRDefault="004C11ED" w:rsidP="003D6D24">
            <w:pPr>
              <w:pStyle w:val="TAH"/>
              <w:rPr>
                <w:rFonts w:cs="Arial"/>
                <w:sz w:val="36"/>
                <w:szCs w:val="36"/>
              </w:rPr>
            </w:pPr>
            <w:r w:rsidRPr="003D309B">
              <w:rPr>
                <w:rFonts w:cs="Arial"/>
                <w:bCs/>
                <w:szCs w:val="18"/>
                <w:lang w:val="x-none"/>
              </w:rPr>
              <w:t>50°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04FAFEF" w14:textId="77777777" w:rsidR="004C11ED" w:rsidRPr="003D309B" w:rsidRDefault="004C11ED" w:rsidP="003D6D24">
            <w:pPr>
              <w:pStyle w:val="TAH"/>
              <w:rPr>
                <w:rFonts w:cs="Arial"/>
                <w:sz w:val="36"/>
                <w:szCs w:val="36"/>
              </w:rPr>
            </w:pPr>
            <w:r w:rsidRPr="003D309B">
              <w:rPr>
                <w:rFonts w:cs="Arial"/>
                <w:bCs/>
                <w:szCs w:val="18"/>
                <w:lang w:val="x-none"/>
              </w:rPr>
              <w:t>60°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C1D14C1" w14:textId="77777777" w:rsidR="004C11ED" w:rsidRPr="003D309B" w:rsidRDefault="004C11ED" w:rsidP="003D6D24">
            <w:pPr>
              <w:pStyle w:val="TAH"/>
              <w:rPr>
                <w:rFonts w:cs="Arial"/>
                <w:sz w:val="36"/>
                <w:szCs w:val="36"/>
              </w:rPr>
            </w:pPr>
            <w:r w:rsidRPr="003D309B">
              <w:rPr>
                <w:rFonts w:cs="Arial"/>
                <w:bCs/>
                <w:szCs w:val="18"/>
                <w:lang w:val="x-none"/>
              </w:rPr>
              <w:t>70°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B1FB0A" w14:textId="77777777" w:rsidR="004C11ED" w:rsidRPr="003D309B" w:rsidRDefault="004C11ED" w:rsidP="003D6D24">
            <w:pPr>
              <w:pStyle w:val="TAH"/>
              <w:rPr>
                <w:rFonts w:cs="Arial"/>
                <w:sz w:val="36"/>
                <w:szCs w:val="36"/>
              </w:rPr>
            </w:pPr>
            <w:r w:rsidRPr="003D309B">
              <w:rPr>
                <w:rFonts w:cs="Arial"/>
                <w:bCs/>
                <w:szCs w:val="18"/>
                <w:lang w:val="x-none"/>
              </w:rPr>
              <w:t>80°</w:t>
            </w:r>
          </w:p>
        </w:tc>
        <w:tc>
          <w:tcPr>
            <w:tcW w:w="453" w:type="pct"/>
            <w:tcBorders>
              <w:top w:val="single" w:sz="8"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30F8A10D" w14:textId="77777777" w:rsidR="004C11ED" w:rsidRPr="003D309B" w:rsidRDefault="004C11ED" w:rsidP="003D6D24">
            <w:pPr>
              <w:pStyle w:val="TAH"/>
              <w:rPr>
                <w:rFonts w:cs="Arial"/>
                <w:sz w:val="36"/>
                <w:szCs w:val="36"/>
              </w:rPr>
            </w:pPr>
            <w:r w:rsidRPr="003D309B">
              <w:rPr>
                <w:rFonts w:cs="Arial"/>
                <w:bCs/>
                <w:szCs w:val="18"/>
                <w:lang w:val="x-none"/>
              </w:rPr>
              <w:t>90°</w:t>
            </w:r>
          </w:p>
        </w:tc>
      </w:tr>
      <w:tr w:rsidR="004C11ED" w:rsidRPr="003D309B" w14:paraId="0F25C02F" w14:textId="77777777" w:rsidTr="003D6D24">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3F3A94E3" w14:textId="77777777" w:rsidR="004C11ED" w:rsidRPr="003D309B" w:rsidRDefault="004C11ED" w:rsidP="003D6D24">
            <w:pPr>
              <w:pStyle w:val="TAL"/>
              <w:rPr>
                <w:rFonts w:cs="Arial"/>
                <w:sz w:val="36"/>
                <w:szCs w:val="36"/>
              </w:rPr>
            </w:pPr>
            <w:r w:rsidRPr="003D309B">
              <w:t>Dense Urban NLOS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56E9A5D" w14:textId="77777777" w:rsidR="004C11ED" w:rsidRPr="00476A45" w:rsidRDefault="004C11ED" w:rsidP="003D6D24">
            <w:pPr>
              <w:pStyle w:val="TAC"/>
              <w:rPr>
                <w:sz w:val="36"/>
                <w:szCs w:val="36"/>
              </w:rPr>
            </w:pPr>
            <w:r w:rsidRPr="004E2367">
              <w:rPr>
                <w:rFonts w:cs="Arial"/>
                <w:color w:val="000000"/>
                <w:szCs w:val="18"/>
              </w:rPr>
              <w:t>138.0384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24A9B7" w14:textId="77777777" w:rsidR="004C11ED" w:rsidRPr="00476A45" w:rsidRDefault="004C11ED" w:rsidP="003D6D24">
            <w:pPr>
              <w:pStyle w:val="TAC"/>
              <w:rPr>
                <w:sz w:val="36"/>
                <w:szCs w:val="36"/>
              </w:rPr>
            </w:pPr>
            <w:r w:rsidRPr="004E2367">
              <w:rPr>
                <w:rFonts w:cs="Arial"/>
                <w:color w:val="000000"/>
                <w:szCs w:val="18"/>
              </w:rPr>
              <w:t>144.5440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C8FB9B4" w14:textId="77777777" w:rsidR="004C11ED" w:rsidRPr="00476A45" w:rsidRDefault="004C11ED" w:rsidP="003D6D24">
            <w:pPr>
              <w:pStyle w:val="TAC"/>
              <w:rPr>
                <w:sz w:val="36"/>
                <w:szCs w:val="36"/>
              </w:rPr>
            </w:pPr>
            <w:r w:rsidRPr="004E2367">
              <w:rPr>
                <w:rFonts w:cs="Arial"/>
                <w:color w:val="000000"/>
                <w:szCs w:val="18"/>
              </w:rPr>
              <w:t>100.0000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0D421A2" w14:textId="77777777" w:rsidR="004C11ED" w:rsidRPr="00476A45" w:rsidRDefault="004C11ED" w:rsidP="003D6D24">
            <w:pPr>
              <w:pStyle w:val="TAC"/>
              <w:rPr>
                <w:sz w:val="36"/>
                <w:szCs w:val="36"/>
                <w:lang w:eastAsia="zh-CN"/>
              </w:rPr>
            </w:pPr>
            <w:r w:rsidRPr="004E2367">
              <w:rPr>
                <w:szCs w:val="36"/>
                <w:lang w:eastAsia="zh-CN"/>
              </w:rPr>
              <w:t>61.6595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51B056A" w14:textId="77777777" w:rsidR="004C11ED" w:rsidRPr="00476A45" w:rsidRDefault="004C11ED" w:rsidP="003D6D24">
            <w:pPr>
              <w:pStyle w:val="TAC"/>
              <w:rPr>
                <w:sz w:val="36"/>
                <w:szCs w:val="36"/>
              </w:rPr>
            </w:pPr>
            <w:r w:rsidRPr="004E2367">
              <w:rPr>
                <w:rFonts w:cs="Arial"/>
                <w:color w:val="000000"/>
                <w:szCs w:val="18"/>
              </w:rPr>
              <w:t>38.0189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8AB8AE1" w14:textId="77777777" w:rsidR="004C11ED" w:rsidRPr="00476A45" w:rsidRDefault="004C11ED" w:rsidP="003D6D24">
            <w:pPr>
              <w:pStyle w:val="TAC"/>
              <w:rPr>
                <w:sz w:val="36"/>
                <w:szCs w:val="36"/>
              </w:rPr>
            </w:pPr>
            <w:r w:rsidRPr="004E2367">
              <w:rPr>
                <w:rFonts w:cs="Arial"/>
                <w:color w:val="000000"/>
                <w:szCs w:val="18"/>
              </w:rPr>
              <w:t>13.8038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7FB8546" w14:textId="77777777" w:rsidR="004C11ED" w:rsidRPr="00476A45" w:rsidRDefault="004C11ED" w:rsidP="003D6D24">
            <w:pPr>
              <w:pStyle w:val="TAC"/>
              <w:rPr>
                <w:sz w:val="36"/>
                <w:szCs w:val="36"/>
              </w:rPr>
            </w:pPr>
            <w:r w:rsidRPr="004E2367">
              <w:rPr>
                <w:rFonts w:cs="Arial"/>
                <w:color w:val="000000"/>
                <w:szCs w:val="18"/>
              </w:rPr>
              <w:t>17.3780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734965C" w14:textId="77777777" w:rsidR="004C11ED" w:rsidRPr="00476A45" w:rsidRDefault="004C11ED" w:rsidP="003D6D24">
            <w:pPr>
              <w:pStyle w:val="TAC"/>
              <w:rPr>
                <w:sz w:val="36"/>
                <w:szCs w:val="36"/>
              </w:rPr>
            </w:pPr>
            <w:r w:rsidRPr="004E2367">
              <w:rPr>
                <w:rFonts w:cs="Arial"/>
                <w:color w:val="000000"/>
                <w:szCs w:val="18"/>
              </w:rPr>
              <w:t>8.5114</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47792FA6" w14:textId="77777777" w:rsidR="004C11ED" w:rsidRPr="00476A45" w:rsidRDefault="004C11ED" w:rsidP="003D6D24">
            <w:pPr>
              <w:pStyle w:val="TAC"/>
              <w:rPr>
                <w:sz w:val="36"/>
                <w:szCs w:val="36"/>
              </w:rPr>
            </w:pPr>
            <w:r w:rsidRPr="004E2367">
              <w:rPr>
                <w:rFonts w:cs="Arial"/>
                <w:color w:val="000000"/>
                <w:szCs w:val="18"/>
              </w:rPr>
              <w:t>11.2202</w:t>
            </w:r>
          </w:p>
        </w:tc>
      </w:tr>
      <w:tr w:rsidR="004C11ED" w:rsidRPr="003D309B" w14:paraId="4157B4D0" w14:textId="77777777" w:rsidTr="003D6D24">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364A8C7D" w14:textId="77777777" w:rsidR="004C11ED" w:rsidRPr="003D309B" w:rsidRDefault="004C11ED" w:rsidP="003D6D24">
            <w:pPr>
              <w:pStyle w:val="TAL"/>
              <w:rPr>
                <w:rFonts w:cs="Arial"/>
                <w:sz w:val="36"/>
                <w:szCs w:val="36"/>
              </w:rPr>
            </w:pPr>
            <w:r w:rsidRPr="003D309B">
              <w:t>Urban NLOS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4FC60D7" w14:textId="77777777" w:rsidR="004C11ED" w:rsidRPr="00476A45" w:rsidRDefault="004C11ED" w:rsidP="003D6D24">
            <w:pPr>
              <w:pStyle w:val="TAC"/>
              <w:rPr>
                <w:sz w:val="36"/>
                <w:szCs w:val="36"/>
              </w:rPr>
            </w:pPr>
            <w:r w:rsidRPr="008D45FF">
              <w:rPr>
                <w:rFonts w:cs="Arial"/>
                <w:color w:val="000000"/>
                <w:szCs w:val="18"/>
              </w:rPr>
              <w:t>57.5440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1BF23F" w14:textId="77777777" w:rsidR="004C11ED" w:rsidRPr="00476A45" w:rsidRDefault="004C11ED" w:rsidP="003D6D24">
            <w:pPr>
              <w:pStyle w:val="TAC"/>
              <w:rPr>
                <w:sz w:val="36"/>
                <w:szCs w:val="36"/>
              </w:rPr>
            </w:pPr>
            <w:r w:rsidRPr="008D45FF">
              <w:rPr>
                <w:rFonts w:cs="Arial"/>
                <w:color w:val="000000"/>
                <w:szCs w:val="18"/>
              </w:rPr>
              <w:t>19.9526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292211" w14:textId="77777777" w:rsidR="004C11ED" w:rsidRPr="00476A45" w:rsidRDefault="004C11ED" w:rsidP="003D6D24">
            <w:pPr>
              <w:pStyle w:val="TAC"/>
              <w:rPr>
                <w:sz w:val="36"/>
                <w:szCs w:val="36"/>
              </w:rPr>
            </w:pPr>
            <w:r w:rsidRPr="008D45FF">
              <w:rPr>
                <w:rFonts w:cs="Arial"/>
                <w:color w:val="000000"/>
                <w:szCs w:val="18"/>
              </w:rPr>
              <w:t>15.1356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D0CD573" w14:textId="77777777" w:rsidR="004C11ED" w:rsidRPr="00476A45" w:rsidRDefault="004C11ED" w:rsidP="003D6D24">
            <w:pPr>
              <w:pStyle w:val="TAC"/>
              <w:rPr>
                <w:sz w:val="36"/>
                <w:szCs w:val="36"/>
              </w:rPr>
            </w:pPr>
            <w:r w:rsidRPr="008D45FF">
              <w:rPr>
                <w:rFonts w:cs="Arial"/>
                <w:color w:val="000000"/>
                <w:szCs w:val="18"/>
              </w:rPr>
              <w:t>9.1201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654623" w14:textId="77777777" w:rsidR="004C11ED" w:rsidRPr="00476A45" w:rsidRDefault="004C11ED" w:rsidP="003D6D24">
            <w:pPr>
              <w:pStyle w:val="TAC"/>
              <w:rPr>
                <w:sz w:val="36"/>
                <w:szCs w:val="36"/>
              </w:rPr>
            </w:pPr>
            <w:r w:rsidRPr="008D45FF">
              <w:rPr>
                <w:rFonts w:cs="Arial"/>
                <w:color w:val="000000"/>
                <w:szCs w:val="18"/>
              </w:rPr>
              <w:t>8.3176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84090BF" w14:textId="77777777" w:rsidR="004C11ED" w:rsidRPr="00476A45" w:rsidRDefault="004C11ED" w:rsidP="003D6D24">
            <w:pPr>
              <w:pStyle w:val="TAC"/>
              <w:rPr>
                <w:sz w:val="36"/>
                <w:szCs w:val="36"/>
              </w:rPr>
            </w:pPr>
            <w:r w:rsidRPr="008D45FF">
              <w:rPr>
                <w:rFonts w:cs="Arial"/>
                <w:color w:val="000000"/>
                <w:szCs w:val="18"/>
              </w:rPr>
              <w:t>7.9433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FFDB5AC" w14:textId="77777777" w:rsidR="004C11ED" w:rsidRPr="00476A45" w:rsidRDefault="004C11ED" w:rsidP="003D6D24">
            <w:pPr>
              <w:pStyle w:val="TAC"/>
              <w:rPr>
                <w:sz w:val="36"/>
                <w:szCs w:val="36"/>
              </w:rPr>
            </w:pPr>
            <w:r w:rsidRPr="008D45FF">
              <w:rPr>
                <w:rFonts w:cs="Arial"/>
                <w:color w:val="000000"/>
                <w:szCs w:val="18"/>
              </w:rPr>
              <w:t>6.9183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32F497F" w14:textId="77777777" w:rsidR="004C11ED" w:rsidRPr="00476A45" w:rsidRDefault="004C11ED" w:rsidP="003D6D24">
            <w:pPr>
              <w:pStyle w:val="TAC"/>
              <w:rPr>
                <w:sz w:val="36"/>
                <w:szCs w:val="36"/>
              </w:rPr>
            </w:pPr>
            <w:r w:rsidRPr="008D45FF">
              <w:rPr>
                <w:rFonts w:cs="Arial"/>
                <w:color w:val="000000"/>
                <w:szCs w:val="18"/>
              </w:rPr>
              <w:t>9.3325</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382367F3" w14:textId="77777777" w:rsidR="004C11ED" w:rsidRPr="00476A45" w:rsidRDefault="004C11ED" w:rsidP="003D6D24">
            <w:pPr>
              <w:pStyle w:val="TAC"/>
              <w:rPr>
                <w:sz w:val="36"/>
                <w:szCs w:val="36"/>
              </w:rPr>
            </w:pPr>
            <w:r w:rsidRPr="008D45FF">
              <w:rPr>
                <w:rFonts w:cs="Arial"/>
                <w:color w:val="000000"/>
                <w:szCs w:val="18"/>
              </w:rPr>
              <w:t>4.6774</w:t>
            </w:r>
          </w:p>
        </w:tc>
      </w:tr>
      <w:tr w:rsidR="004C11ED" w:rsidRPr="003D309B" w14:paraId="3FEA9081" w14:textId="77777777" w:rsidTr="003D6D24">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CC059BD" w14:textId="77777777" w:rsidR="004C11ED" w:rsidRPr="003D309B" w:rsidRDefault="004C11ED" w:rsidP="003D6D24">
            <w:pPr>
              <w:pStyle w:val="TAL"/>
              <w:rPr>
                <w:rFonts w:cs="Arial"/>
                <w:sz w:val="36"/>
                <w:szCs w:val="36"/>
              </w:rPr>
            </w:pPr>
            <w:r w:rsidRPr="003D309B">
              <w:t>Suburban NLOS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A3FA11E" w14:textId="77777777" w:rsidR="004C11ED" w:rsidRPr="001F6998" w:rsidRDefault="004C11ED" w:rsidP="003D6D24">
            <w:pPr>
              <w:pStyle w:val="TAC"/>
              <w:rPr>
                <w:rFonts w:cs="Arial"/>
                <w:color w:val="000000"/>
                <w:szCs w:val="18"/>
              </w:rPr>
            </w:pPr>
            <w:r w:rsidRPr="001F6998">
              <w:rPr>
                <w:rFonts w:cs="Arial"/>
                <w:color w:val="000000"/>
                <w:szCs w:val="18"/>
              </w:rPr>
              <w:t>37.1535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614E698" w14:textId="77777777" w:rsidR="004C11ED" w:rsidRPr="001F6998" w:rsidRDefault="004C11ED" w:rsidP="003D6D24">
            <w:pPr>
              <w:pStyle w:val="TAC"/>
              <w:rPr>
                <w:rFonts w:cs="Arial"/>
                <w:color w:val="000000"/>
                <w:szCs w:val="18"/>
              </w:rPr>
            </w:pPr>
            <w:r w:rsidRPr="001F6998">
              <w:rPr>
                <w:rFonts w:cs="Arial"/>
                <w:color w:val="000000"/>
                <w:szCs w:val="18"/>
              </w:rPr>
              <w:t xml:space="preserve">23.4423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7ADF483B" w14:textId="77777777" w:rsidR="004C11ED" w:rsidRPr="001F6998" w:rsidRDefault="004C11ED" w:rsidP="003D6D24">
            <w:pPr>
              <w:pStyle w:val="TAC"/>
              <w:rPr>
                <w:rFonts w:cs="Arial"/>
                <w:color w:val="000000"/>
                <w:szCs w:val="18"/>
              </w:rPr>
            </w:pPr>
            <w:r w:rsidRPr="001F6998">
              <w:rPr>
                <w:rFonts w:cs="Arial"/>
                <w:color w:val="000000"/>
                <w:szCs w:val="18"/>
              </w:rPr>
              <w:t xml:space="preserve">13.8038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2E2F8AA" w14:textId="77777777" w:rsidR="004C11ED" w:rsidRPr="001F6998" w:rsidRDefault="004C11ED" w:rsidP="003D6D24">
            <w:pPr>
              <w:pStyle w:val="TAC"/>
              <w:rPr>
                <w:rFonts w:cs="Arial"/>
                <w:color w:val="000000"/>
                <w:szCs w:val="18"/>
              </w:rPr>
            </w:pPr>
            <w:r w:rsidRPr="001F6998">
              <w:rPr>
                <w:rFonts w:cs="Arial"/>
                <w:color w:val="000000"/>
                <w:szCs w:val="18"/>
              </w:rPr>
              <w:t xml:space="preserve">10.9648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86A8E11" w14:textId="77777777" w:rsidR="004C11ED" w:rsidRPr="001F6998" w:rsidRDefault="004C11ED" w:rsidP="003D6D24">
            <w:pPr>
              <w:pStyle w:val="TAC"/>
              <w:rPr>
                <w:rFonts w:cs="Arial"/>
                <w:color w:val="000000"/>
                <w:szCs w:val="18"/>
              </w:rPr>
            </w:pPr>
            <w:r w:rsidRPr="001F6998">
              <w:rPr>
                <w:rFonts w:cs="Arial"/>
                <w:color w:val="000000"/>
                <w:szCs w:val="18"/>
              </w:rPr>
              <w:t xml:space="preserve">10.4713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AD8E2C3" w14:textId="77777777" w:rsidR="004C11ED" w:rsidRPr="001F6998" w:rsidRDefault="004C11ED" w:rsidP="003D6D24">
            <w:pPr>
              <w:pStyle w:val="TAC"/>
              <w:rPr>
                <w:rFonts w:cs="Arial"/>
                <w:color w:val="000000"/>
                <w:szCs w:val="18"/>
              </w:rPr>
            </w:pPr>
            <w:r w:rsidRPr="001F6998">
              <w:rPr>
                <w:rFonts w:cs="Arial"/>
                <w:color w:val="000000"/>
                <w:szCs w:val="18"/>
              </w:rPr>
              <w:t xml:space="preserve">3.5481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D8042B6" w14:textId="77777777" w:rsidR="004C11ED" w:rsidRPr="001F6998" w:rsidRDefault="004C11ED" w:rsidP="003D6D24">
            <w:pPr>
              <w:pStyle w:val="TAC"/>
              <w:rPr>
                <w:rFonts w:cs="Arial"/>
                <w:color w:val="000000"/>
                <w:szCs w:val="18"/>
              </w:rPr>
            </w:pPr>
            <w:r w:rsidRPr="001F6998">
              <w:rPr>
                <w:rFonts w:cs="Arial"/>
                <w:color w:val="000000"/>
                <w:szCs w:val="18"/>
              </w:rPr>
              <w:t xml:space="preserve">6.1660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C8BFAEF" w14:textId="77777777" w:rsidR="004C11ED" w:rsidRPr="001F6998" w:rsidRDefault="004C11ED" w:rsidP="003D6D24">
            <w:pPr>
              <w:pStyle w:val="TAC"/>
              <w:rPr>
                <w:rFonts w:cs="Arial"/>
                <w:color w:val="000000"/>
                <w:szCs w:val="18"/>
              </w:rPr>
            </w:pPr>
            <w:r w:rsidRPr="001F6998">
              <w:rPr>
                <w:rFonts w:cs="Arial"/>
                <w:color w:val="000000"/>
                <w:szCs w:val="18"/>
              </w:rPr>
              <w:t xml:space="preserve">2.0417    </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01269339" w14:textId="77777777" w:rsidR="004C11ED" w:rsidRPr="001F6998" w:rsidRDefault="004C11ED" w:rsidP="003D6D24">
            <w:pPr>
              <w:pStyle w:val="TAC"/>
              <w:rPr>
                <w:rFonts w:cs="Arial"/>
                <w:color w:val="000000"/>
                <w:szCs w:val="18"/>
              </w:rPr>
            </w:pPr>
            <w:r w:rsidRPr="001F6998">
              <w:rPr>
                <w:rFonts w:cs="Arial"/>
                <w:color w:val="000000"/>
                <w:szCs w:val="18"/>
              </w:rPr>
              <w:t>2.0417</w:t>
            </w:r>
          </w:p>
        </w:tc>
      </w:tr>
      <w:tr w:rsidR="004C11ED" w:rsidRPr="003D309B" w14:paraId="4A4D4BD6" w14:textId="77777777" w:rsidTr="003D6D24">
        <w:trPr>
          <w:trHeight w:val="300"/>
        </w:trPr>
        <w:tc>
          <w:tcPr>
            <w:tcW w:w="903" w:type="pct"/>
            <w:tcBorders>
              <w:top w:val="single" w:sz="4" w:space="0" w:color="000000"/>
              <w:left w:val="single" w:sz="8" w:space="0" w:color="000000"/>
              <w:bottom w:val="single" w:sz="8" w:space="0" w:color="000000"/>
              <w:right w:val="single" w:sz="4" w:space="0" w:color="000000"/>
            </w:tcBorders>
            <w:shd w:val="clear" w:color="auto" w:fill="auto"/>
            <w:tcMar>
              <w:top w:w="10" w:type="dxa"/>
              <w:left w:w="10" w:type="dxa"/>
              <w:bottom w:w="0" w:type="dxa"/>
              <w:right w:w="10" w:type="dxa"/>
            </w:tcMar>
            <w:vAlign w:val="bottom"/>
            <w:hideMark/>
          </w:tcPr>
          <w:p w14:paraId="24B67171" w14:textId="77777777" w:rsidR="004C11ED" w:rsidRPr="003D309B" w:rsidRDefault="004C11ED" w:rsidP="003D6D24">
            <w:pPr>
              <w:pStyle w:val="TAL"/>
              <w:rPr>
                <w:rFonts w:cs="Arial"/>
                <w:sz w:val="36"/>
                <w:szCs w:val="36"/>
              </w:rPr>
            </w:pPr>
            <w:r w:rsidRPr="003D309B">
              <w:t>Rural NLOS</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062AD36C" w14:textId="77777777" w:rsidR="004C11ED" w:rsidRPr="00476A45" w:rsidRDefault="004C11ED" w:rsidP="003D6D24">
            <w:pPr>
              <w:pStyle w:val="TAC"/>
              <w:rPr>
                <w:sz w:val="36"/>
                <w:szCs w:val="36"/>
              </w:rPr>
            </w:pPr>
            <w:r w:rsidRPr="001F6998">
              <w:rPr>
                <w:rFonts w:cs="Arial"/>
                <w:color w:val="000000"/>
                <w:szCs w:val="18"/>
              </w:rPr>
              <w:t xml:space="preserve">0.7413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33FD81C5" w14:textId="77777777" w:rsidR="004C11ED" w:rsidRPr="00476A45" w:rsidRDefault="004C11ED" w:rsidP="003D6D24">
            <w:pPr>
              <w:pStyle w:val="TAC"/>
              <w:rPr>
                <w:sz w:val="36"/>
                <w:szCs w:val="36"/>
              </w:rPr>
            </w:pPr>
            <w:r w:rsidRPr="001F6998">
              <w:rPr>
                <w:rFonts w:cs="Arial"/>
                <w:color w:val="000000"/>
                <w:szCs w:val="18"/>
              </w:rPr>
              <w:t xml:space="preserve">4.0738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F682A80" w14:textId="77777777" w:rsidR="004C11ED" w:rsidRPr="00476A45" w:rsidRDefault="004C11ED" w:rsidP="003D6D24">
            <w:pPr>
              <w:pStyle w:val="TAC"/>
              <w:rPr>
                <w:sz w:val="36"/>
                <w:szCs w:val="36"/>
              </w:rPr>
            </w:pPr>
            <w:r w:rsidRPr="001F6998">
              <w:rPr>
                <w:rFonts w:cs="Arial"/>
                <w:color w:val="000000"/>
                <w:szCs w:val="18"/>
              </w:rPr>
              <w:t xml:space="preserve">7.9433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7A33325C" w14:textId="77777777" w:rsidR="004C11ED" w:rsidRPr="00476A45" w:rsidRDefault="004C11ED" w:rsidP="003D6D24">
            <w:pPr>
              <w:pStyle w:val="TAC"/>
              <w:rPr>
                <w:sz w:val="36"/>
                <w:szCs w:val="36"/>
              </w:rPr>
            </w:pPr>
            <w:r w:rsidRPr="001F6998">
              <w:rPr>
                <w:rFonts w:cs="Arial"/>
                <w:color w:val="000000"/>
                <w:szCs w:val="18"/>
              </w:rPr>
              <w:t xml:space="preserve">10.9648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91FE6AA" w14:textId="77777777" w:rsidR="004C11ED" w:rsidRPr="00476A45" w:rsidRDefault="004C11ED" w:rsidP="003D6D24">
            <w:pPr>
              <w:pStyle w:val="TAC"/>
              <w:rPr>
                <w:sz w:val="36"/>
                <w:szCs w:val="36"/>
              </w:rPr>
            </w:pPr>
            <w:r w:rsidRPr="001F6998">
              <w:rPr>
                <w:rFonts w:cs="Arial"/>
                <w:color w:val="000000"/>
                <w:szCs w:val="18"/>
              </w:rPr>
              <w:t xml:space="preserve">10.2329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77E0C951" w14:textId="77777777" w:rsidR="004C11ED" w:rsidRPr="00476A45" w:rsidRDefault="004C11ED" w:rsidP="003D6D24">
            <w:pPr>
              <w:pStyle w:val="TAC"/>
              <w:rPr>
                <w:sz w:val="36"/>
                <w:szCs w:val="36"/>
              </w:rPr>
            </w:pPr>
            <w:r w:rsidRPr="001F6998">
              <w:rPr>
                <w:rFonts w:cs="Arial"/>
                <w:color w:val="000000"/>
                <w:szCs w:val="18"/>
              </w:rPr>
              <w:t xml:space="preserve">8.9125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05982629" w14:textId="77777777" w:rsidR="004C11ED" w:rsidRPr="00476A45" w:rsidRDefault="004C11ED" w:rsidP="003D6D24">
            <w:pPr>
              <w:pStyle w:val="TAC"/>
              <w:rPr>
                <w:sz w:val="36"/>
                <w:szCs w:val="36"/>
              </w:rPr>
            </w:pPr>
            <w:r w:rsidRPr="001F6998">
              <w:rPr>
                <w:rFonts w:cs="Arial"/>
                <w:color w:val="000000"/>
                <w:szCs w:val="18"/>
              </w:rPr>
              <w:t xml:space="preserve">9.7724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38FC9E94" w14:textId="77777777" w:rsidR="004C11ED" w:rsidRPr="00476A45" w:rsidRDefault="004C11ED" w:rsidP="003D6D24">
            <w:pPr>
              <w:pStyle w:val="TAC"/>
              <w:rPr>
                <w:sz w:val="36"/>
                <w:szCs w:val="36"/>
              </w:rPr>
            </w:pPr>
            <w:r w:rsidRPr="001F6998">
              <w:rPr>
                <w:rFonts w:cs="Arial"/>
                <w:color w:val="000000"/>
                <w:szCs w:val="18"/>
              </w:rPr>
              <w:t xml:space="preserve">8.9125   </w:t>
            </w:r>
          </w:p>
        </w:tc>
        <w:tc>
          <w:tcPr>
            <w:tcW w:w="453" w:type="pct"/>
            <w:tcBorders>
              <w:top w:val="single" w:sz="4" w:space="0" w:color="000000"/>
              <w:left w:val="single" w:sz="4"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E5C69A2" w14:textId="77777777" w:rsidR="004C11ED" w:rsidRPr="00476A45" w:rsidRDefault="004C11ED" w:rsidP="003D6D24">
            <w:pPr>
              <w:pStyle w:val="TAC"/>
              <w:rPr>
                <w:sz w:val="36"/>
                <w:szCs w:val="36"/>
              </w:rPr>
            </w:pPr>
            <w:r w:rsidRPr="001F6998">
              <w:rPr>
                <w:rFonts w:cs="Arial"/>
                <w:color w:val="000000"/>
                <w:szCs w:val="18"/>
              </w:rPr>
              <w:t>12.3027</w:t>
            </w:r>
          </w:p>
        </w:tc>
      </w:tr>
    </w:tbl>
    <w:p w14:paraId="12631E5F" w14:textId="77777777" w:rsidR="004C11ED" w:rsidRDefault="004C11ED" w:rsidP="004C11ED">
      <w:pPr>
        <w:jc w:val="both"/>
        <w:rPr>
          <w:szCs w:val="18"/>
          <w:lang w:eastAsia="zh-CN"/>
        </w:rPr>
      </w:pPr>
    </w:p>
    <w:p w14:paraId="7F90DCE1" w14:textId="77777777" w:rsidR="004C11ED" w:rsidRDefault="004C11ED" w:rsidP="004C11ED">
      <w:pPr>
        <w:jc w:val="both"/>
        <w:rPr>
          <w:szCs w:val="18"/>
          <w:lang w:eastAsia="zh-CN"/>
        </w:rPr>
      </w:pPr>
      <w:r>
        <w:t>For LOS channel NTN-TDLC, the relevant parameters are K-factor and delay spread</w:t>
      </w:r>
    </w:p>
    <w:p w14:paraId="737690AE" w14:textId="77777777" w:rsidR="004C11ED" w:rsidRPr="001F6998" w:rsidRDefault="004C11ED" w:rsidP="004C11ED">
      <w:pPr>
        <w:pStyle w:val="TH"/>
        <w:rPr>
          <w:b w:val="0"/>
          <w:bCs/>
        </w:rPr>
      </w:pPr>
      <w:r w:rsidRPr="001F6998">
        <w:rPr>
          <w:b w:val="0"/>
          <w:bCs/>
        </w:rPr>
        <w:t>Table 2</w:t>
      </w:r>
      <w:r>
        <w:rPr>
          <w:b w:val="0"/>
          <w:bCs/>
        </w:rPr>
        <w:t xml:space="preserve"> </w:t>
      </w:r>
      <w:r w:rsidRPr="001F6998">
        <w:rPr>
          <w:b w:val="0"/>
          <w:bCs/>
        </w:rPr>
        <w:t>RMS delay spread for different scenarios LOS in Ka band</w:t>
      </w:r>
    </w:p>
    <w:tbl>
      <w:tblPr>
        <w:tblW w:w="5000" w:type="pct"/>
        <w:tblCellMar>
          <w:left w:w="0" w:type="dxa"/>
          <w:right w:w="0" w:type="dxa"/>
        </w:tblCellMar>
        <w:tblLook w:val="0600" w:firstRow="0" w:lastRow="0" w:firstColumn="0" w:lastColumn="0" w:noHBand="1" w:noVBand="1"/>
      </w:tblPr>
      <w:tblGrid>
        <w:gridCol w:w="1686"/>
        <w:gridCol w:w="852"/>
        <w:gridCol w:w="852"/>
        <w:gridCol w:w="852"/>
        <w:gridCol w:w="852"/>
        <w:gridCol w:w="850"/>
        <w:gridCol w:w="850"/>
        <w:gridCol w:w="850"/>
        <w:gridCol w:w="850"/>
        <w:gridCol w:w="846"/>
      </w:tblGrid>
      <w:tr w:rsidR="004C11ED" w:rsidRPr="003D309B" w14:paraId="4EF1F422" w14:textId="77777777" w:rsidTr="003D6D24">
        <w:trPr>
          <w:trHeight w:val="290"/>
        </w:trPr>
        <w:tc>
          <w:tcPr>
            <w:tcW w:w="903" w:type="pct"/>
            <w:tcBorders>
              <w:top w:val="single" w:sz="8"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2699679C" w14:textId="77777777" w:rsidR="004C11ED" w:rsidRPr="003D309B" w:rsidRDefault="004C11ED" w:rsidP="003D6D24">
            <w:pPr>
              <w:pStyle w:val="TAH"/>
              <w:rPr>
                <w:rFonts w:cs="Arial"/>
                <w:sz w:val="36"/>
                <w:szCs w:val="36"/>
              </w:rPr>
            </w:pPr>
            <w:r w:rsidRPr="003D309B">
              <w:t xml:space="preserve"> DS (ns)</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628A403" w14:textId="77777777" w:rsidR="004C11ED" w:rsidRPr="003D309B" w:rsidRDefault="004C11ED" w:rsidP="003D6D24">
            <w:pPr>
              <w:pStyle w:val="TAH"/>
              <w:rPr>
                <w:rFonts w:cs="Arial"/>
                <w:sz w:val="36"/>
                <w:szCs w:val="36"/>
              </w:rPr>
            </w:pPr>
            <w:r w:rsidRPr="003D309B">
              <w:rPr>
                <w:rFonts w:cs="Arial"/>
                <w:bCs/>
                <w:szCs w:val="18"/>
                <w:lang w:val="x-none"/>
              </w:rPr>
              <w:t>10°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28E6D9" w14:textId="77777777" w:rsidR="004C11ED" w:rsidRPr="003D309B" w:rsidRDefault="004C11ED" w:rsidP="003D6D24">
            <w:pPr>
              <w:pStyle w:val="TAH"/>
              <w:rPr>
                <w:rFonts w:cs="Arial"/>
                <w:sz w:val="36"/>
                <w:szCs w:val="36"/>
              </w:rPr>
            </w:pPr>
            <w:r w:rsidRPr="003D309B">
              <w:rPr>
                <w:rFonts w:cs="Arial"/>
                <w:bCs/>
                <w:szCs w:val="18"/>
                <w:lang w:val="x-none"/>
              </w:rPr>
              <w:t>20°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C2CF1EA" w14:textId="77777777" w:rsidR="004C11ED" w:rsidRPr="003D309B" w:rsidRDefault="004C11ED" w:rsidP="003D6D24">
            <w:pPr>
              <w:pStyle w:val="TAH"/>
              <w:rPr>
                <w:rFonts w:cs="Arial"/>
                <w:sz w:val="36"/>
                <w:szCs w:val="36"/>
              </w:rPr>
            </w:pPr>
            <w:r w:rsidRPr="003D309B">
              <w:rPr>
                <w:rFonts w:cs="Arial"/>
                <w:bCs/>
                <w:szCs w:val="18"/>
                <w:lang w:val="x-none"/>
              </w:rPr>
              <w:t>30°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3498B1A" w14:textId="77777777" w:rsidR="004C11ED" w:rsidRPr="003D309B" w:rsidRDefault="004C11ED" w:rsidP="003D6D24">
            <w:pPr>
              <w:pStyle w:val="TAH"/>
              <w:rPr>
                <w:rFonts w:cs="Arial"/>
                <w:sz w:val="36"/>
                <w:szCs w:val="36"/>
              </w:rPr>
            </w:pPr>
            <w:r w:rsidRPr="003D309B">
              <w:rPr>
                <w:rFonts w:cs="Arial"/>
                <w:bCs/>
                <w:szCs w:val="18"/>
                <w:lang w:val="x-none"/>
              </w:rPr>
              <w:t>40°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6A5045" w14:textId="77777777" w:rsidR="004C11ED" w:rsidRPr="003D309B" w:rsidRDefault="004C11ED" w:rsidP="003D6D24">
            <w:pPr>
              <w:pStyle w:val="TAH"/>
              <w:rPr>
                <w:rFonts w:cs="Arial"/>
                <w:sz w:val="36"/>
                <w:szCs w:val="36"/>
              </w:rPr>
            </w:pPr>
            <w:r w:rsidRPr="003D309B">
              <w:rPr>
                <w:rFonts w:cs="Arial"/>
                <w:bCs/>
                <w:szCs w:val="18"/>
                <w:lang w:val="x-none"/>
              </w:rPr>
              <w:t>50°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4962927" w14:textId="77777777" w:rsidR="004C11ED" w:rsidRPr="003D309B" w:rsidRDefault="004C11ED" w:rsidP="003D6D24">
            <w:pPr>
              <w:pStyle w:val="TAH"/>
              <w:rPr>
                <w:rFonts w:cs="Arial"/>
                <w:sz w:val="36"/>
                <w:szCs w:val="36"/>
              </w:rPr>
            </w:pPr>
            <w:r w:rsidRPr="003D309B">
              <w:rPr>
                <w:rFonts w:cs="Arial"/>
                <w:bCs/>
                <w:szCs w:val="18"/>
                <w:lang w:val="x-none"/>
              </w:rPr>
              <w:t>60°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FB59EF2" w14:textId="77777777" w:rsidR="004C11ED" w:rsidRPr="003D309B" w:rsidRDefault="004C11ED" w:rsidP="003D6D24">
            <w:pPr>
              <w:pStyle w:val="TAH"/>
              <w:rPr>
                <w:rFonts w:cs="Arial"/>
                <w:sz w:val="36"/>
                <w:szCs w:val="36"/>
              </w:rPr>
            </w:pPr>
            <w:r w:rsidRPr="003D309B">
              <w:rPr>
                <w:rFonts w:cs="Arial"/>
                <w:bCs/>
                <w:szCs w:val="18"/>
                <w:lang w:val="x-none"/>
              </w:rPr>
              <w:t>70°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59FABB1" w14:textId="77777777" w:rsidR="004C11ED" w:rsidRPr="003D309B" w:rsidRDefault="004C11ED" w:rsidP="003D6D24">
            <w:pPr>
              <w:pStyle w:val="TAH"/>
              <w:rPr>
                <w:rFonts w:cs="Arial"/>
                <w:sz w:val="36"/>
                <w:szCs w:val="36"/>
              </w:rPr>
            </w:pPr>
            <w:r w:rsidRPr="003D309B">
              <w:rPr>
                <w:rFonts w:cs="Arial"/>
                <w:bCs/>
                <w:szCs w:val="18"/>
                <w:lang w:val="x-none"/>
              </w:rPr>
              <w:t>80°</w:t>
            </w:r>
          </w:p>
        </w:tc>
        <w:tc>
          <w:tcPr>
            <w:tcW w:w="453" w:type="pct"/>
            <w:tcBorders>
              <w:top w:val="single" w:sz="8"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798A6FDA" w14:textId="77777777" w:rsidR="004C11ED" w:rsidRPr="003D309B" w:rsidRDefault="004C11ED" w:rsidP="003D6D24">
            <w:pPr>
              <w:pStyle w:val="TAH"/>
              <w:rPr>
                <w:rFonts w:cs="Arial"/>
                <w:sz w:val="36"/>
                <w:szCs w:val="36"/>
              </w:rPr>
            </w:pPr>
            <w:r w:rsidRPr="003D309B">
              <w:rPr>
                <w:rFonts w:cs="Arial"/>
                <w:bCs/>
                <w:szCs w:val="18"/>
                <w:lang w:val="x-none"/>
              </w:rPr>
              <w:t>90°</w:t>
            </w:r>
          </w:p>
        </w:tc>
      </w:tr>
      <w:tr w:rsidR="004C11ED" w:rsidRPr="003D309B" w14:paraId="2995FA8C" w14:textId="77777777" w:rsidTr="003D6D24">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332F9298" w14:textId="77777777" w:rsidR="004C11ED" w:rsidRPr="003D309B" w:rsidRDefault="004C11ED" w:rsidP="003D6D24">
            <w:pPr>
              <w:pStyle w:val="TAL"/>
              <w:rPr>
                <w:rFonts w:cs="Arial"/>
                <w:sz w:val="36"/>
                <w:szCs w:val="36"/>
              </w:rPr>
            </w:pPr>
            <w:r w:rsidRPr="003D309B">
              <w:t>Dense Urban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317ADAE" w14:textId="77777777" w:rsidR="004C11ED" w:rsidRPr="00476A45" w:rsidRDefault="004C11ED" w:rsidP="003D6D24">
            <w:pPr>
              <w:pStyle w:val="TAC"/>
              <w:rPr>
                <w:sz w:val="36"/>
                <w:szCs w:val="36"/>
              </w:rPr>
            </w:pPr>
            <w:r w:rsidRPr="00CC6594">
              <w:rPr>
                <w:rFonts w:cs="Arial"/>
                <w:color w:val="000000"/>
                <w:szCs w:val="18"/>
              </w:rPr>
              <w:t xml:space="preserve">37.1535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6ECB97" w14:textId="77777777" w:rsidR="004C11ED" w:rsidRPr="00476A45" w:rsidRDefault="004C11ED" w:rsidP="003D6D24">
            <w:pPr>
              <w:pStyle w:val="TAC"/>
              <w:rPr>
                <w:sz w:val="36"/>
                <w:szCs w:val="36"/>
              </w:rPr>
            </w:pPr>
            <w:r w:rsidRPr="00CC6594">
              <w:rPr>
                <w:rFonts w:cs="Arial"/>
                <w:color w:val="000000"/>
                <w:szCs w:val="18"/>
              </w:rPr>
              <w:t xml:space="preserve">23.9883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B8568D2" w14:textId="77777777" w:rsidR="004C11ED" w:rsidRPr="00476A45" w:rsidRDefault="004C11ED" w:rsidP="003D6D24">
            <w:pPr>
              <w:pStyle w:val="TAC"/>
              <w:rPr>
                <w:sz w:val="36"/>
                <w:szCs w:val="36"/>
              </w:rPr>
            </w:pPr>
            <w:r w:rsidRPr="00CC6594">
              <w:rPr>
                <w:rFonts w:cs="Arial"/>
                <w:color w:val="000000"/>
                <w:szCs w:val="18"/>
              </w:rPr>
              <w:t xml:space="preserve">17.3780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1341FD" w14:textId="77777777" w:rsidR="004C11ED" w:rsidRPr="00476A45" w:rsidRDefault="004C11ED" w:rsidP="003D6D24">
            <w:pPr>
              <w:pStyle w:val="TAC"/>
              <w:rPr>
                <w:sz w:val="36"/>
                <w:szCs w:val="36"/>
                <w:lang w:eastAsia="zh-CN"/>
              </w:rPr>
            </w:pPr>
            <w:r w:rsidRPr="00CC6594">
              <w:rPr>
                <w:rFonts w:cs="Arial"/>
                <w:color w:val="000000"/>
                <w:szCs w:val="18"/>
              </w:rPr>
              <w:t xml:space="preserve">9.5499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5D770F0" w14:textId="77777777" w:rsidR="004C11ED" w:rsidRPr="00476A45" w:rsidRDefault="004C11ED" w:rsidP="003D6D24">
            <w:pPr>
              <w:pStyle w:val="TAC"/>
              <w:rPr>
                <w:sz w:val="36"/>
                <w:szCs w:val="36"/>
              </w:rPr>
            </w:pPr>
            <w:r w:rsidRPr="00CC6594">
              <w:rPr>
                <w:rFonts w:cs="Arial"/>
                <w:color w:val="000000"/>
                <w:szCs w:val="18"/>
              </w:rPr>
              <w:t xml:space="preserve">7.4131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5145B7D" w14:textId="77777777" w:rsidR="004C11ED" w:rsidRPr="00476A45" w:rsidRDefault="004C11ED" w:rsidP="003D6D24">
            <w:pPr>
              <w:pStyle w:val="TAC"/>
              <w:rPr>
                <w:sz w:val="36"/>
                <w:szCs w:val="36"/>
              </w:rPr>
            </w:pPr>
            <w:r w:rsidRPr="00CC6594">
              <w:rPr>
                <w:rFonts w:cs="Arial"/>
                <w:color w:val="000000"/>
                <w:szCs w:val="18"/>
              </w:rPr>
              <w:t xml:space="preserve">5.0119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9069C03" w14:textId="77777777" w:rsidR="004C11ED" w:rsidRPr="00476A45" w:rsidRDefault="004C11ED" w:rsidP="003D6D24">
            <w:pPr>
              <w:pStyle w:val="TAC"/>
              <w:rPr>
                <w:sz w:val="36"/>
                <w:szCs w:val="36"/>
              </w:rPr>
            </w:pPr>
            <w:r w:rsidRPr="00CC6594">
              <w:rPr>
                <w:rFonts w:cs="Arial"/>
                <w:color w:val="000000"/>
                <w:szCs w:val="18"/>
              </w:rPr>
              <w:t xml:space="preserve">4.5709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D9BCB25" w14:textId="77777777" w:rsidR="004C11ED" w:rsidRPr="00476A45" w:rsidRDefault="004C11ED" w:rsidP="003D6D24">
            <w:pPr>
              <w:pStyle w:val="TAC"/>
              <w:rPr>
                <w:sz w:val="36"/>
                <w:szCs w:val="36"/>
              </w:rPr>
            </w:pPr>
            <w:r w:rsidRPr="00CC6594">
              <w:rPr>
                <w:rFonts w:cs="Arial"/>
                <w:color w:val="000000"/>
                <w:szCs w:val="18"/>
              </w:rPr>
              <w:t xml:space="preserve">4.0738    </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3CCD4327" w14:textId="77777777" w:rsidR="004C11ED" w:rsidRPr="00476A45" w:rsidRDefault="004C11ED" w:rsidP="003D6D24">
            <w:pPr>
              <w:pStyle w:val="TAC"/>
              <w:rPr>
                <w:sz w:val="36"/>
                <w:szCs w:val="36"/>
              </w:rPr>
            </w:pPr>
            <w:r w:rsidRPr="00CC6594">
              <w:rPr>
                <w:rFonts w:cs="Arial"/>
                <w:color w:val="000000"/>
                <w:szCs w:val="18"/>
              </w:rPr>
              <w:t>3.5481</w:t>
            </w:r>
          </w:p>
        </w:tc>
      </w:tr>
      <w:tr w:rsidR="004C11ED" w:rsidRPr="003D309B" w14:paraId="509E9868" w14:textId="77777777" w:rsidTr="003D6D24">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9B99C5B" w14:textId="77777777" w:rsidR="004C11ED" w:rsidRPr="003D309B" w:rsidRDefault="004C11ED" w:rsidP="003D6D24">
            <w:pPr>
              <w:pStyle w:val="TAL"/>
              <w:rPr>
                <w:rFonts w:cs="Arial"/>
                <w:sz w:val="36"/>
                <w:szCs w:val="36"/>
              </w:rPr>
            </w:pPr>
            <w:r w:rsidRPr="003D309B">
              <w:t>Urban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0B0448B" w14:textId="77777777" w:rsidR="004C11ED" w:rsidRPr="00476A45" w:rsidRDefault="004C11ED" w:rsidP="003D6D24">
            <w:pPr>
              <w:pStyle w:val="TAC"/>
              <w:rPr>
                <w:sz w:val="36"/>
                <w:szCs w:val="36"/>
              </w:rPr>
            </w:pPr>
            <w:r w:rsidRPr="00970C69">
              <w:rPr>
                <w:szCs w:val="18"/>
                <w:lang w:eastAsia="zh-CN"/>
              </w:rPr>
              <w:t>3.0200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5428181" w14:textId="77777777" w:rsidR="004C11ED" w:rsidRPr="00476A45" w:rsidRDefault="004C11ED" w:rsidP="003D6D24">
            <w:pPr>
              <w:pStyle w:val="TAC"/>
              <w:rPr>
                <w:sz w:val="36"/>
                <w:szCs w:val="36"/>
              </w:rPr>
            </w:pPr>
            <w:r w:rsidRPr="00970C69">
              <w:rPr>
                <w:szCs w:val="18"/>
                <w:lang w:eastAsia="zh-CN"/>
              </w:rPr>
              <w:t>2.5704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36F191D" w14:textId="77777777" w:rsidR="004C11ED" w:rsidRPr="00476A45" w:rsidRDefault="004C11ED" w:rsidP="003D6D24">
            <w:pPr>
              <w:pStyle w:val="TAC"/>
              <w:rPr>
                <w:sz w:val="36"/>
                <w:szCs w:val="36"/>
              </w:rPr>
            </w:pPr>
            <w:r w:rsidRPr="00970C69">
              <w:rPr>
                <w:szCs w:val="18"/>
                <w:lang w:eastAsia="zh-CN"/>
              </w:rPr>
              <w:t>3.0903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82352EA" w14:textId="77777777" w:rsidR="004C11ED" w:rsidRPr="00476A45" w:rsidRDefault="004C11ED" w:rsidP="003D6D24">
            <w:pPr>
              <w:pStyle w:val="TAC"/>
              <w:rPr>
                <w:sz w:val="36"/>
                <w:szCs w:val="36"/>
              </w:rPr>
            </w:pPr>
            <w:r w:rsidRPr="00970C69">
              <w:rPr>
                <w:szCs w:val="18"/>
                <w:lang w:eastAsia="zh-CN"/>
              </w:rPr>
              <w:t>3.2359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E30ABA2" w14:textId="77777777" w:rsidR="004C11ED" w:rsidRPr="00476A45" w:rsidRDefault="004C11ED" w:rsidP="003D6D24">
            <w:pPr>
              <w:pStyle w:val="TAC"/>
              <w:rPr>
                <w:sz w:val="36"/>
                <w:szCs w:val="36"/>
              </w:rPr>
            </w:pPr>
            <w:r w:rsidRPr="00970C69">
              <w:rPr>
                <w:szCs w:val="18"/>
                <w:lang w:eastAsia="zh-CN"/>
              </w:rPr>
              <w:t>3.3113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C352A69" w14:textId="77777777" w:rsidR="004C11ED" w:rsidRPr="00476A45" w:rsidRDefault="004C11ED" w:rsidP="003D6D24">
            <w:pPr>
              <w:pStyle w:val="TAC"/>
              <w:rPr>
                <w:sz w:val="36"/>
                <w:szCs w:val="36"/>
              </w:rPr>
            </w:pPr>
            <w:r w:rsidRPr="00970C69">
              <w:rPr>
                <w:szCs w:val="18"/>
                <w:lang w:eastAsia="zh-CN"/>
              </w:rPr>
              <w:t>3.6308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EA8DFB4" w14:textId="77777777" w:rsidR="004C11ED" w:rsidRPr="00476A45" w:rsidRDefault="004C11ED" w:rsidP="003D6D24">
            <w:pPr>
              <w:pStyle w:val="TAC"/>
              <w:rPr>
                <w:sz w:val="36"/>
                <w:szCs w:val="36"/>
              </w:rPr>
            </w:pPr>
            <w:r w:rsidRPr="00970C69">
              <w:rPr>
                <w:szCs w:val="18"/>
                <w:lang w:eastAsia="zh-CN"/>
              </w:rPr>
              <w:t>3.9811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F9AC2E7" w14:textId="77777777" w:rsidR="004C11ED" w:rsidRPr="00476A45" w:rsidRDefault="004C11ED" w:rsidP="003D6D24">
            <w:pPr>
              <w:pStyle w:val="TAC"/>
              <w:rPr>
                <w:sz w:val="36"/>
                <w:szCs w:val="36"/>
              </w:rPr>
            </w:pPr>
            <w:r w:rsidRPr="00970C69">
              <w:rPr>
                <w:szCs w:val="18"/>
                <w:lang w:eastAsia="zh-CN"/>
              </w:rPr>
              <w:t>4.2658</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0F33C87A" w14:textId="77777777" w:rsidR="004C11ED" w:rsidRPr="00476A45" w:rsidRDefault="004C11ED" w:rsidP="003D6D24">
            <w:pPr>
              <w:pStyle w:val="TAC"/>
              <w:rPr>
                <w:sz w:val="36"/>
                <w:szCs w:val="36"/>
              </w:rPr>
            </w:pPr>
            <w:r w:rsidRPr="00970C69">
              <w:rPr>
                <w:szCs w:val="18"/>
                <w:lang w:eastAsia="zh-CN"/>
              </w:rPr>
              <w:t>4.4668</w:t>
            </w:r>
          </w:p>
        </w:tc>
      </w:tr>
      <w:tr w:rsidR="004C11ED" w:rsidRPr="003D309B" w14:paraId="6C70FE6D" w14:textId="77777777" w:rsidTr="003D6D24">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F49AE70" w14:textId="77777777" w:rsidR="004C11ED" w:rsidRPr="003D309B" w:rsidRDefault="004C11ED" w:rsidP="003D6D24">
            <w:pPr>
              <w:pStyle w:val="TAL"/>
              <w:rPr>
                <w:rFonts w:cs="Arial"/>
                <w:sz w:val="36"/>
                <w:szCs w:val="36"/>
              </w:rPr>
            </w:pPr>
            <w:r w:rsidRPr="003D309B">
              <w:t>Suburban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B5E4A9" w14:textId="77777777" w:rsidR="004C11ED" w:rsidRPr="00476A45" w:rsidRDefault="004C11ED" w:rsidP="003D6D24">
            <w:pPr>
              <w:pStyle w:val="TAC"/>
              <w:rPr>
                <w:sz w:val="36"/>
                <w:szCs w:val="36"/>
              </w:rPr>
            </w:pPr>
            <w:r w:rsidRPr="001F6998">
              <w:rPr>
                <w:rFonts w:cs="Arial"/>
                <w:color w:val="000000"/>
                <w:szCs w:val="18"/>
              </w:rPr>
              <w:t>8.5114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5122FD6" w14:textId="77777777" w:rsidR="004C11ED" w:rsidRPr="00476A45" w:rsidRDefault="004C11ED" w:rsidP="003D6D24">
            <w:pPr>
              <w:pStyle w:val="TAC"/>
              <w:rPr>
                <w:sz w:val="36"/>
                <w:szCs w:val="36"/>
              </w:rPr>
            </w:pPr>
            <w:r w:rsidRPr="001F6998">
              <w:rPr>
                <w:rFonts w:cs="Arial"/>
                <w:color w:val="000000"/>
                <w:szCs w:val="18"/>
              </w:rPr>
              <w:t>2.4547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5C21C1A" w14:textId="77777777" w:rsidR="004C11ED" w:rsidRPr="00476A45" w:rsidRDefault="004C11ED" w:rsidP="003D6D24">
            <w:pPr>
              <w:pStyle w:val="TAC"/>
              <w:rPr>
                <w:sz w:val="36"/>
                <w:szCs w:val="36"/>
              </w:rPr>
            </w:pPr>
            <w:r w:rsidRPr="001F6998">
              <w:rPr>
                <w:rFonts w:cs="Arial"/>
                <w:color w:val="000000"/>
                <w:szCs w:val="18"/>
              </w:rPr>
              <w:t xml:space="preserve">1.9055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2BCF8ED" w14:textId="77777777" w:rsidR="004C11ED" w:rsidRPr="00476A45" w:rsidRDefault="004C11ED" w:rsidP="003D6D24">
            <w:pPr>
              <w:pStyle w:val="TAC"/>
              <w:rPr>
                <w:sz w:val="36"/>
                <w:szCs w:val="36"/>
              </w:rPr>
            </w:pPr>
            <w:r w:rsidRPr="001F6998">
              <w:rPr>
                <w:rFonts w:cs="Arial"/>
                <w:color w:val="000000"/>
                <w:szCs w:val="18"/>
              </w:rPr>
              <w:t xml:space="preserve">2.3442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6A649A7" w14:textId="77777777" w:rsidR="004C11ED" w:rsidRPr="00476A45" w:rsidRDefault="004C11ED" w:rsidP="003D6D24">
            <w:pPr>
              <w:pStyle w:val="TAC"/>
              <w:rPr>
                <w:sz w:val="36"/>
                <w:szCs w:val="36"/>
              </w:rPr>
            </w:pPr>
            <w:r w:rsidRPr="001F6998">
              <w:rPr>
                <w:rFonts w:cs="Arial"/>
                <w:color w:val="000000"/>
                <w:szCs w:val="18"/>
              </w:rPr>
              <w:t xml:space="preserve">2.8840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464764A" w14:textId="77777777" w:rsidR="004C11ED" w:rsidRPr="00476A45" w:rsidRDefault="004C11ED" w:rsidP="003D6D24">
            <w:pPr>
              <w:pStyle w:val="TAC"/>
              <w:rPr>
                <w:sz w:val="36"/>
                <w:szCs w:val="36"/>
              </w:rPr>
            </w:pPr>
            <w:r w:rsidRPr="001F6998">
              <w:rPr>
                <w:rFonts w:cs="Arial"/>
                <w:color w:val="000000"/>
                <w:szCs w:val="18"/>
              </w:rPr>
              <w:t xml:space="preserve">3.3113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D1AE100" w14:textId="77777777" w:rsidR="004C11ED" w:rsidRPr="00476A45" w:rsidRDefault="004C11ED" w:rsidP="003D6D24">
            <w:pPr>
              <w:pStyle w:val="TAC"/>
              <w:rPr>
                <w:sz w:val="36"/>
                <w:szCs w:val="36"/>
              </w:rPr>
            </w:pPr>
            <w:r w:rsidRPr="001F6998">
              <w:rPr>
                <w:rFonts w:cs="Arial"/>
                <w:color w:val="000000"/>
                <w:szCs w:val="18"/>
              </w:rPr>
              <w:t xml:space="preserve">3.8019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B36C154" w14:textId="77777777" w:rsidR="004C11ED" w:rsidRPr="00476A45" w:rsidRDefault="004C11ED" w:rsidP="003D6D24">
            <w:pPr>
              <w:pStyle w:val="TAC"/>
              <w:rPr>
                <w:sz w:val="36"/>
                <w:szCs w:val="36"/>
              </w:rPr>
            </w:pPr>
            <w:r w:rsidRPr="001F6998">
              <w:rPr>
                <w:rFonts w:cs="Arial"/>
                <w:color w:val="000000"/>
                <w:szCs w:val="18"/>
              </w:rPr>
              <w:t xml:space="preserve">4.0738    </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4EA35E99" w14:textId="77777777" w:rsidR="004C11ED" w:rsidRPr="00476A45" w:rsidRDefault="004C11ED" w:rsidP="003D6D24">
            <w:pPr>
              <w:pStyle w:val="TAC"/>
              <w:rPr>
                <w:sz w:val="36"/>
                <w:szCs w:val="36"/>
              </w:rPr>
            </w:pPr>
            <w:r w:rsidRPr="001F6998">
              <w:rPr>
                <w:rFonts w:cs="Arial"/>
                <w:color w:val="000000"/>
                <w:szCs w:val="18"/>
              </w:rPr>
              <w:t>4.2658</w:t>
            </w:r>
          </w:p>
        </w:tc>
      </w:tr>
      <w:tr w:rsidR="004C11ED" w:rsidRPr="003D309B" w14:paraId="0647795A" w14:textId="77777777" w:rsidTr="003D6D24">
        <w:trPr>
          <w:trHeight w:val="300"/>
        </w:trPr>
        <w:tc>
          <w:tcPr>
            <w:tcW w:w="903" w:type="pct"/>
            <w:tcBorders>
              <w:top w:val="single" w:sz="4" w:space="0" w:color="000000"/>
              <w:left w:val="single" w:sz="8" w:space="0" w:color="000000"/>
              <w:bottom w:val="single" w:sz="8" w:space="0" w:color="000000"/>
              <w:right w:val="single" w:sz="4" w:space="0" w:color="000000"/>
            </w:tcBorders>
            <w:shd w:val="clear" w:color="auto" w:fill="auto"/>
            <w:tcMar>
              <w:top w:w="10" w:type="dxa"/>
              <w:left w:w="10" w:type="dxa"/>
              <w:bottom w:w="0" w:type="dxa"/>
              <w:right w:w="10" w:type="dxa"/>
            </w:tcMar>
            <w:vAlign w:val="bottom"/>
            <w:hideMark/>
          </w:tcPr>
          <w:p w14:paraId="45DD9C8D" w14:textId="77777777" w:rsidR="004C11ED" w:rsidRPr="003D309B" w:rsidRDefault="004C11ED" w:rsidP="003D6D24">
            <w:pPr>
              <w:pStyle w:val="TAL"/>
              <w:rPr>
                <w:rFonts w:cs="Arial"/>
                <w:sz w:val="36"/>
                <w:szCs w:val="36"/>
              </w:rPr>
            </w:pPr>
            <w:r w:rsidRPr="003D309B">
              <w:t>Rural LOS</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61CB97ED" w14:textId="77777777" w:rsidR="004C11ED" w:rsidRPr="00476A45" w:rsidRDefault="004C11ED" w:rsidP="003D6D24">
            <w:pPr>
              <w:pStyle w:val="TAC"/>
              <w:rPr>
                <w:sz w:val="36"/>
                <w:szCs w:val="36"/>
              </w:rPr>
            </w:pPr>
            <w:r w:rsidRPr="001F6998">
              <w:rPr>
                <w:rFonts w:cs="Arial"/>
                <w:color w:val="000000"/>
                <w:szCs w:val="18"/>
              </w:rPr>
              <w:t xml:space="preserve">0.2089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5A903C9B" w14:textId="77777777" w:rsidR="004C11ED" w:rsidRPr="00476A45" w:rsidRDefault="004C11ED" w:rsidP="003D6D24">
            <w:pPr>
              <w:pStyle w:val="TAC"/>
              <w:rPr>
                <w:sz w:val="36"/>
                <w:szCs w:val="36"/>
              </w:rPr>
            </w:pPr>
            <w:r w:rsidRPr="001F6998">
              <w:rPr>
                <w:rFonts w:cs="Arial"/>
                <w:color w:val="000000"/>
                <w:szCs w:val="18"/>
              </w:rPr>
              <w:t xml:space="preserve">1.3804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6A71FA85" w14:textId="77777777" w:rsidR="004C11ED" w:rsidRPr="00476A45" w:rsidRDefault="004C11ED" w:rsidP="003D6D24">
            <w:pPr>
              <w:pStyle w:val="TAC"/>
              <w:rPr>
                <w:sz w:val="36"/>
                <w:szCs w:val="36"/>
              </w:rPr>
            </w:pPr>
            <w:r w:rsidRPr="001F6998">
              <w:rPr>
                <w:rFonts w:cs="Arial"/>
                <w:color w:val="000000"/>
                <w:szCs w:val="18"/>
              </w:rPr>
              <w:t xml:space="preserve">2.5704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31A4B5F4" w14:textId="77777777" w:rsidR="004C11ED" w:rsidRPr="00476A45" w:rsidRDefault="004C11ED" w:rsidP="003D6D24">
            <w:pPr>
              <w:pStyle w:val="TAC"/>
              <w:rPr>
                <w:sz w:val="36"/>
                <w:szCs w:val="36"/>
              </w:rPr>
            </w:pPr>
            <w:r w:rsidRPr="001F6998">
              <w:rPr>
                <w:rFonts w:cs="Arial"/>
                <w:color w:val="000000"/>
                <w:szCs w:val="18"/>
              </w:rPr>
              <w:t xml:space="preserve">3.4674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6E5323A" w14:textId="77777777" w:rsidR="004C11ED" w:rsidRPr="00476A45" w:rsidRDefault="004C11ED" w:rsidP="003D6D24">
            <w:pPr>
              <w:pStyle w:val="TAC"/>
              <w:rPr>
                <w:sz w:val="36"/>
                <w:szCs w:val="36"/>
              </w:rPr>
            </w:pPr>
            <w:r w:rsidRPr="001F6998">
              <w:rPr>
                <w:rFonts w:cs="Arial"/>
                <w:color w:val="000000"/>
                <w:szCs w:val="18"/>
              </w:rPr>
              <w:t xml:space="preserve">4.3652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71C493B7" w14:textId="77777777" w:rsidR="004C11ED" w:rsidRPr="00476A45" w:rsidRDefault="004C11ED" w:rsidP="003D6D24">
            <w:pPr>
              <w:pStyle w:val="TAC"/>
              <w:rPr>
                <w:sz w:val="36"/>
                <w:szCs w:val="36"/>
              </w:rPr>
            </w:pPr>
            <w:r w:rsidRPr="001F6998">
              <w:rPr>
                <w:rFonts w:cs="Arial"/>
                <w:color w:val="000000"/>
                <w:szCs w:val="18"/>
              </w:rPr>
              <w:t xml:space="preserve">5.0119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D63B99C" w14:textId="77777777" w:rsidR="004C11ED" w:rsidRPr="00476A45" w:rsidRDefault="004C11ED" w:rsidP="003D6D24">
            <w:pPr>
              <w:pStyle w:val="TAC"/>
              <w:rPr>
                <w:sz w:val="36"/>
                <w:szCs w:val="36"/>
              </w:rPr>
            </w:pPr>
            <w:r w:rsidRPr="001F6998">
              <w:rPr>
                <w:rFonts w:cs="Arial"/>
                <w:color w:val="000000"/>
                <w:szCs w:val="18"/>
              </w:rPr>
              <w:t xml:space="preserve">5.4954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5D45F54" w14:textId="77777777" w:rsidR="004C11ED" w:rsidRPr="00476A45" w:rsidRDefault="004C11ED" w:rsidP="003D6D24">
            <w:pPr>
              <w:pStyle w:val="TAC"/>
              <w:rPr>
                <w:sz w:val="36"/>
                <w:szCs w:val="36"/>
              </w:rPr>
            </w:pPr>
            <w:r w:rsidRPr="001F6998">
              <w:rPr>
                <w:rFonts w:cs="Arial"/>
                <w:color w:val="000000"/>
                <w:szCs w:val="18"/>
              </w:rPr>
              <w:t xml:space="preserve">6.0256    </w:t>
            </w:r>
          </w:p>
        </w:tc>
        <w:tc>
          <w:tcPr>
            <w:tcW w:w="453" w:type="pct"/>
            <w:tcBorders>
              <w:top w:val="single" w:sz="4" w:space="0" w:color="000000"/>
              <w:left w:val="single" w:sz="4"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59E233" w14:textId="77777777" w:rsidR="004C11ED" w:rsidRPr="00476A45" w:rsidRDefault="004C11ED" w:rsidP="003D6D24">
            <w:pPr>
              <w:pStyle w:val="TAC"/>
              <w:rPr>
                <w:sz w:val="36"/>
                <w:szCs w:val="36"/>
              </w:rPr>
            </w:pPr>
            <w:r w:rsidRPr="001F6998">
              <w:rPr>
                <w:rFonts w:cs="Arial"/>
                <w:color w:val="000000"/>
                <w:szCs w:val="18"/>
              </w:rPr>
              <w:t>6.1660</w:t>
            </w:r>
          </w:p>
        </w:tc>
      </w:tr>
    </w:tbl>
    <w:p w14:paraId="7F07155C" w14:textId="77777777" w:rsidR="004C11ED" w:rsidRDefault="004C11ED" w:rsidP="004C11ED">
      <w:pPr>
        <w:jc w:val="both"/>
        <w:rPr>
          <w:szCs w:val="18"/>
          <w:lang w:eastAsia="zh-CN"/>
        </w:rPr>
      </w:pPr>
    </w:p>
    <w:p w14:paraId="4DE6151C" w14:textId="09364FBC" w:rsidR="004C11ED" w:rsidRDefault="004C11ED" w:rsidP="004C11ED">
      <w:pPr>
        <w:jc w:val="both"/>
        <w:rPr>
          <w:szCs w:val="18"/>
          <w:lang w:eastAsia="zh-CN"/>
        </w:rPr>
      </w:pPr>
      <w:r w:rsidRPr="001A64AB">
        <w:rPr>
          <w:szCs w:val="18"/>
          <w:lang w:eastAsia="zh-CN"/>
        </w:rPr>
        <w:t xml:space="preserve">As for delay spread, small value is preferred considering high frequency.  </w:t>
      </w:r>
      <w:r>
        <w:rPr>
          <w:szCs w:val="18"/>
          <w:lang w:eastAsia="zh-CN"/>
        </w:rPr>
        <w:t>Based on the RMS delay spread, for NLOS scenario, the DS is around 10ns for most of cases</w:t>
      </w:r>
      <w:r w:rsidR="008A63A3">
        <w:rPr>
          <w:szCs w:val="18"/>
          <w:lang w:eastAsia="zh-CN"/>
        </w:rPr>
        <w:t xml:space="preserve"> with elevation angle &gt;=30</w:t>
      </w:r>
      <w:r>
        <w:rPr>
          <w:szCs w:val="18"/>
          <w:lang w:eastAsia="zh-CN"/>
        </w:rPr>
        <w:t>, and for LOS scenario, the DS is around with 5ns. Considering that, we would like to apply TDLA10 and TDLC5 for specifying PUSCH requirement above 10GH</w:t>
      </w:r>
      <w:r w:rsidR="008A63A3">
        <w:rPr>
          <w:szCs w:val="18"/>
          <w:lang w:eastAsia="zh-CN"/>
        </w:rPr>
        <w:t xml:space="preserve">z, if TE vendor can confirm the delay spread with 10ns and 5ns is feasible to implement.  </w:t>
      </w:r>
      <w:r>
        <w:rPr>
          <w:szCs w:val="18"/>
          <w:lang w:eastAsia="zh-CN"/>
        </w:rPr>
        <w:t xml:space="preserve"> </w:t>
      </w:r>
    </w:p>
    <w:p w14:paraId="73AFFCE4" w14:textId="79B57709" w:rsidR="00394FC0" w:rsidRDefault="004C11ED" w:rsidP="004C11ED">
      <w:pPr>
        <w:jc w:val="both"/>
        <w:rPr>
          <w:szCs w:val="18"/>
          <w:lang w:eastAsia="zh-CN"/>
        </w:rPr>
      </w:pPr>
      <w:r>
        <w:rPr>
          <w:szCs w:val="18"/>
          <w:lang w:eastAsia="zh-CN"/>
        </w:rPr>
        <w:t xml:space="preserve">As for </w:t>
      </w:r>
      <w:r w:rsidR="00394FC0">
        <w:rPr>
          <w:szCs w:val="18"/>
          <w:lang w:eastAsia="zh-CN"/>
        </w:rPr>
        <w:t xml:space="preserve">Maximum </w:t>
      </w:r>
      <w:r>
        <w:rPr>
          <w:szCs w:val="18"/>
          <w:lang w:eastAsia="zh-CN"/>
        </w:rPr>
        <w:t xml:space="preserve">Doppler spread, up to </w:t>
      </w:r>
      <w:r w:rsidR="00312CAF">
        <w:rPr>
          <w:szCs w:val="18"/>
          <w:lang w:eastAsia="zh-CN"/>
        </w:rPr>
        <w:t>1000km</w:t>
      </w:r>
      <w:r>
        <w:rPr>
          <w:szCs w:val="18"/>
          <w:lang w:eastAsia="zh-CN"/>
        </w:rPr>
        <w:t xml:space="preserve">/h can be supported based on </w:t>
      </w:r>
      <w:r w:rsidR="008A63A3">
        <w:rPr>
          <w:szCs w:val="18"/>
          <w:lang w:eastAsia="zh-CN"/>
        </w:rPr>
        <w:t xml:space="preserve">VSIT UE. </w:t>
      </w:r>
      <w:r w:rsidR="00394FC0">
        <w:rPr>
          <w:szCs w:val="18"/>
          <w:lang w:eastAsia="zh-CN"/>
        </w:rPr>
        <w:t xml:space="preserve">How to derive the doppler, based on the residual frequency error, another is based on UE speed.  </w:t>
      </w:r>
    </w:p>
    <w:p w14:paraId="0CACF192" w14:textId="497696EB" w:rsidR="004C11ED" w:rsidRPr="0034476E" w:rsidRDefault="00394FC0" w:rsidP="004C11ED">
      <w:pPr>
        <w:jc w:val="both"/>
        <w:rPr>
          <w:szCs w:val="18"/>
          <w:lang w:eastAsia="zh-CN"/>
        </w:rPr>
      </w:pPr>
      <w:r>
        <w:rPr>
          <w:szCs w:val="18"/>
          <w:lang w:eastAsia="zh-CN"/>
        </w:rPr>
        <w:t xml:space="preserve">With </w:t>
      </w:r>
      <w:r w:rsidR="00140271">
        <w:rPr>
          <w:szCs w:val="18"/>
          <w:lang w:eastAsia="zh-CN"/>
        </w:rPr>
        <w:t xml:space="preserve">basing </w:t>
      </w:r>
      <w:r>
        <w:rPr>
          <w:szCs w:val="18"/>
          <w:lang w:eastAsia="zh-CN"/>
        </w:rPr>
        <w:t xml:space="preserve">residual frequency error, </w:t>
      </w:r>
      <w:r w:rsidR="004C11ED" w:rsidRPr="001A64AB">
        <w:rPr>
          <w:szCs w:val="18"/>
          <w:lang w:eastAsia="zh-CN"/>
        </w:rPr>
        <w:t>assuming UE will do the doppler frequency tracking and pre-compensation, then, only the UE speed will be included for doppler spread calculation. Based on frequency range for above 10GHz in Ka-band as following,</w:t>
      </w:r>
      <w:r w:rsidR="004C11ED" w:rsidRPr="001A64AB">
        <w:rPr>
          <w:rFonts w:hint="eastAsia"/>
          <w:szCs w:val="18"/>
          <w:lang w:eastAsia="zh-CN"/>
        </w:rPr>
        <w:t xml:space="preserve"> </w:t>
      </w:r>
      <w:r w:rsidR="004C11ED" w:rsidRPr="001A64AB">
        <w:rPr>
          <w:szCs w:val="18"/>
          <w:lang w:eastAsia="zh-CN"/>
        </w:rPr>
        <w:t xml:space="preserve">up to 30GHz is supported in UL.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C11ED" w:rsidRPr="00174061" w14:paraId="7D30D9AE" w14:textId="77777777" w:rsidTr="003D6D24">
        <w:trPr>
          <w:cantSplit/>
          <w:jc w:val="center"/>
        </w:trPr>
        <w:tc>
          <w:tcPr>
            <w:tcW w:w="0" w:type="auto"/>
            <w:shd w:val="clear" w:color="auto" w:fill="auto"/>
          </w:tcPr>
          <w:p w14:paraId="61BC1A8B" w14:textId="77777777" w:rsidR="004C11ED" w:rsidRPr="00174061" w:rsidRDefault="004C11ED" w:rsidP="003D6D24">
            <w:pPr>
              <w:pStyle w:val="TAH"/>
            </w:pPr>
            <w:r w:rsidRPr="00174061">
              <w:t>Frequency range designation</w:t>
            </w:r>
          </w:p>
        </w:tc>
        <w:tc>
          <w:tcPr>
            <w:tcW w:w="4884" w:type="dxa"/>
            <w:shd w:val="clear" w:color="auto" w:fill="auto"/>
          </w:tcPr>
          <w:p w14:paraId="085342A8" w14:textId="77777777" w:rsidR="004C11ED" w:rsidRPr="00174061" w:rsidRDefault="004C11ED" w:rsidP="003D6D24">
            <w:pPr>
              <w:pStyle w:val="TAH"/>
            </w:pPr>
            <w:r w:rsidRPr="00174061">
              <w:t xml:space="preserve">Corresponding frequency range </w:t>
            </w:r>
          </w:p>
        </w:tc>
      </w:tr>
      <w:tr w:rsidR="004C11ED" w:rsidRPr="00174061" w14:paraId="7FB87DC7" w14:textId="77777777" w:rsidTr="003D6D24">
        <w:trPr>
          <w:cantSplit/>
          <w:jc w:val="center"/>
        </w:trPr>
        <w:tc>
          <w:tcPr>
            <w:tcW w:w="0" w:type="auto"/>
            <w:shd w:val="clear" w:color="auto" w:fill="auto"/>
          </w:tcPr>
          <w:p w14:paraId="561BE052" w14:textId="77777777" w:rsidR="004C11ED" w:rsidRPr="00174061" w:rsidRDefault="004C11ED" w:rsidP="003D6D24">
            <w:pPr>
              <w:pStyle w:val="TAC"/>
              <w:rPr>
                <w:vertAlign w:val="superscript"/>
              </w:rPr>
            </w:pPr>
            <w:r w:rsidRPr="00174061">
              <w:t>FR1-NTN</w:t>
            </w:r>
            <w:r w:rsidRPr="00174061">
              <w:rPr>
                <w:vertAlign w:val="superscript"/>
              </w:rPr>
              <w:t>1</w:t>
            </w:r>
          </w:p>
        </w:tc>
        <w:tc>
          <w:tcPr>
            <w:tcW w:w="4884" w:type="dxa"/>
            <w:shd w:val="clear" w:color="auto" w:fill="auto"/>
          </w:tcPr>
          <w:p w14:paraId="06798A3A" w14:textId="77777777" w:rsidR="004C11ED" w:rsidRPr="00174061" w:rsidRDefault="004C11ED" w:rsidP="003D6D24">
            <w:pPr>
              <w:pStyle w:val="TAC"/>
            </w:pPr>
            <w:r w:rsidRPr="00174061">
              <w:t>4</w:t>
            </w:r>
            <w:r w:rsidRPr="00174061">
              <w:rPr>
                <w:lang w:eastAsia="zh-CN"/>
              </w:rPr>
              <w:t>1</w:t>
            </w:r>
            <w:r w:rsidRPr="00174061">
              <w:t xml:space="preserve">0 MHz – </w:t>
            </w:r>
            <w:r w:rsidRPr="00174061">
              <w:rPr>
                <w:lang w:eastAsia="zh-CN"/>
              </w:rPr>
              <w:t>7125</w:t>
            </w:r>
            <w:r w:rsidRPr="00174061">
              <w:t xml:space="preserve"> MHz</w:t>
            </w:r>
          </w:p>
        </w:tc>
      </w:tr>
      <w:tr w:rsidR="004C11ED" w:rsidRPr="00174061" w14:paraId="716B747B" w14:textId="77777777" w:rsidTr="003D6D24">
        <w:trPr>
          <w:cantSplit/>
          <w:jc w:val="center"/>
        </w:trPr>
        <w:tc>
          <w:tcPr>
            <w:tcW w:w="0" w:type="auto"/>
            <w:shd w:val="clear" w:color="auto" w:fill="auto"/>
          </w:tcPr>
          <w:p w14:paraId="63BE29A9" w14:textId="77777777" w:rsidR="004C11ED" w:rsidRPr="00174061" w:rsidRDefault="004C11ED" w:rsidP="003D6D24">
            <w:pPr>
              <w:pStyle w:val="TAC"/>
              <w:rPr>
                <w:vertAlign w:val="superscript"/>
              </w:rPr>
            </w:pPr>
            <w:r w:rsidRPr="00174061">
              <w:t>FR2-NTN</w:t>
            </w:r>
            <w:r w:rsidRPr="00174061">
              <w:rPr>
                <w:vertAlign w:val="superscript"/>
              </w:rPr>
              <w:t>2</w:t>
            </w:r>
          </w:p>
        </w:tc>
        <w:tc>
          <w:tcPr>
            <w:tcW w:w="4884" w:type="dxa"/>
            <w:shd w:val="clear" w:color="auto" w:fill="auto"/>
          </w:tcPr>
          <w:p w14:paraId="115127AB" w14:textId="77777777" w:rsidR="004C11ED" w:rsidRPr="00174061" w:rsidRDefault="004C11ED" w:rsidP="003D6D24">
            <w:pPr>
              <w:pStyle w:val="TAC"/>
            </w:pPr>
            <w:r w:rsidRPr="00174061">
              <w:t xml:space="preserve">17300 MHz – </w:t>
            </w:r>
            <w:r w:rsidRPr="00174061">
              <w:rPr>
                <w:lang w:eastAsia="zh-CN"/>
              </w:rPr>
              <w:t>30000</w:t>
            </w:r>
            <w:r w:rsidRPr="00174061">
              <w:t xml:space="preserve"> MHz</w:t>
            </w:r>
          </w:p>
        </w:tc>
      </w:tr>
      <w:tr w:rsidR="004C11ED" w:rsidRPr="00174061" w14:paraId="4F0DD116" w14:textId="77777777" w:rsidTr="003D6D24">
        <w:trPr>
          <w:cantSplit/>
          <w:jc w:val="center"/>
        </w:trPr>
        <w:tc>
          <w:tcPr>
            <w:tcW w:w="7611" w:type="dxa"/>
            <w:gridSpan w:val="2"/>
            <w:shd w:val="clear" w:color="auto" w:fill="auto"/>
            <w:vAlign w:val="center"/>
          </w:tcPr>
          <w:p w14:paraId="426076B7" w14:textId="77777777" w:rsidR="004C11ED" w:rsidRPr="00174061" w:rsidRDefault="004C11ED" w:rsidP="003D6D24">
            <w:pPr>
              <w:pStyle w:val="TAN"/>
              <w:rPr>
                <w:lang w:val="en-US"/>
              </w:rPr>
            </w:pPr>
            <w:r w:rsidRPr="00174061">
              <w:rPr>
                <w:lang w:val="en-US"/>
              </w:rPr>
              <w:t>NOTE 1: [NTN bands within this frequency range are regarded as a FR1 band when references from other specifications.]</w:t>
            </w:r>
          </w:p>
          <w:p w14:paraId="09B710D7" w14:textId="77777777" w:rsidR="004C11ED" w:rsidRPr="00174061" w:rsidRDefault="004C11ED" w:rsidP="003D6D24">
            <w:pPr>
              <w:pStyle w:val="TAN"/>
              <w:rPr>
                <w:lang w:val="en-US" w:eastAsia="zh-CN"/>
              </w:rPr>
            </w:pPr>
            <w:r w:rsidRPr="00174061">
              <w:rPr>
                <w:lang w:val="en-US"/>
              </w:rPr>
              <w:t xml:space="preserve">NOTE 2: </w:t>
            </w:r>
            <w:r w:rsidRPr="007C1EB5">
              <w:rPr>
                <w:highlight w:val="yellow"/>
                <w:lang w:val="en-US"/>
              </w:rPr>
              <w:t>[NTN bands within this frequency range are regarded as a FR2 band when references from other specifications.]</w:t>
            </w:r>
          </w:p>
        </w:tc>
      </w:tr>
    </w:tbl>
    <w:p w14:paraId="601B0FAF" w14:textId="77777777" w:rsidR="004C11ED" w:rsidRDefault="004C11ED" w:rsidP="004C11ED">
      <w:pPr>
        <w:jc w:val="both"/>
        <w:rPr>
          <w:szCs w:val="18"/>
          <w:lang w:eastAsia="zh-CN"/>
        </w:rPr>
      </w:pPr>
    </w:p>
    <w:p w14:paraId="7C2FCBEC" w14:textId="5EF40DBC" w:rsidR="00312CAF" w:rsidRDefault="004C11ED" w:rsidP="004C11ED">
      <w:pPr>
        <w:jc w:val="both"/>
        <w:rPr>
          <w:lang w:eastAsia="zh-CN"/>
        </w:rPr>
      </w:pPr>
      <w:r>
        <w:rPr>
          <w:rFonts w:hint="eastAsia"/>
          <w:szCs w:val="18"/>
          <w:lang w:eastAsia="zh-CN"/>
        </w:rPr>
        <w:t>A</w:t>
      </w:r>
      <w:r>
        <w:rPr>
          <w:szCs w:val="18"/>
          <w:lang w:eastAsia="zh-CN"/>
        </w:rPr>
        <w:t xml:space="preserve">ssuming the 0.1 ppm for </w:t>
      </w:r>
      <w:r>
        <w:t>r</w:t>
      </w:r>
      <w:r w:rsidRPr="00B923D6">
        <w:t>esidual Frequency error</w:t>
      </w:r>
      <w:r>
        <w:t xml:space="preserve"> after UL pre-compensation, the related frequency offset is around 3000Hz. </w:t>
      </w:r>
      <w:r>
        <w:rPr>
          <w:rFonts w:hint="eastAsia"/>
          <w:lang w:eastAsia="zh-CN"/>
        </w:rPr>
        <w:t xml:space="preserve"> </w:t>
      </w:r>
      <w:r w:rsidR="00140271">
        <w:rPr>
          <w:lang w:eastAsia="zh-CN"/>
        </w:rPr>
        <w:t>With basing on UE speed with 120km/h, the maximum doppler should be 3333Hz.</w:t>
      </w:r>
      <w:r w:rsidR="00DB72D7">
        <w:rPr>
          <w:lang w:eastAsia="zh-CN"/>
        </w:rPr>
        <w:t xml:space="preserve">  The doppler value should be</w:t>
      </w:r>
      <w:r w:rsidR="00890565">
        <w:rPr>
          <w:lang w:eastAsia="zh-CN"/>
        </w:rPr>
        <w:t xml:space="preserve"> very</w:t>
      </w:r>
      <w:r w:rsidR="00DB72D7">
        <w:rPr>
          <w:lang w:eastAsia="zh-CN"/>
        </w:rPr>
        <w:t xml:space="preserve"> high. </w:t>
      </w:r>
      <w:r w:rsidR="00312CAF">
        <w:rPr>
          <w:lang w:eastAsia="zh-CN"/>
        </w:rPr>
        <w:t>If taking the UE speed with 1000km/h, the maximum doppler will be extremally high</w:t>
      </w:r>
      <w:r w:rsidR="00312CAF">
        <w:rPr>
          <w:rFonts w:hint="eastAsia"/>
          <w:lang w:eastAsia="zh-CN"/>
        </w:rPr>
        <w:t>.</w:t>
      </w:r>
      <w:r w:rsidR="00312CAF">
        <w:rPr>
          <w:lang w:eastAsia="zh-CN"/>
        </w:rPr>
        <w:t xml:space="preserve"> It is very </w:t>
      </w:r>
      <w:r w:rsidR="00B06755">
        <w:rPr>
          <w:lang w:eastAsia="zh-CN"/>
        </w:rPr>
        <w:t>challenge to</w:t>
      </w:r>
      <w:r w:rsidR="00312CAF">
        <w:rPr>
          <w:lang w:eastAsia="zh-CN"/>
        </w:rPr>
        <w:t xml:space="preserve"> handle such high doppler </w:t>
      </w:r>
    </w:p>
    <w:p w14:paraId="0415B9ED" w14:textId="2AAAF96E" w:rsidR="00140271" w:rsidRDefault="00DB72D7" w:rsidP="004C11ED">
      <w:pPr>
        <w:jc w:val="both"/>
        <w:rPr>
          <w:lang w:eastAsia="zh-CN"/>
        </w:rPr>
      </w:pPr>
      <w:r>
        <w:rPr>
          <w:lang w:eastAsia="zh-CN"/>
        </w:rPr>
        <w:t>The feasibility should be checked based on the simulation results.</w:t>
      </w:r>
    </w:p>
    <w:p w14:paraId="7C2E2893" w14:textId="4E21FEBC" w:rsidR="00140271" w:rsidRDefault="00140271" w:rsidP="00140271">
      <w:pPr>
        <w:jc w:val="both"/>
        <w:rPr>
          <w:lang w:eastAsia="zh-CN"/>
        </w:rPr>
      </w:pPr>
    </w:p>
    <w:p w14:paraId="617D0D5A" w14:textId="5B30CBAC" w:rsidR="00140271" w:rsidRPr="00140271" w:rsidRDefault="00140271" w:rsidP="004C11ED">
      <w:pPr>
        <w:jc w:val="both"/>
        <w:rPr>
          <w:lang w:eastAsia="zh-CN"/>
        </w:rPr>
      </w:pPr>
    </w:p>
    <w:p w14:paraId="508B79EF" w14:textId="11D19E65" w:rsidR="00394FC0" w:rsidRDefault="00394FC0" w:rsidP="004C11ED">
      <w:pPr>
        <w:jc w:val="both"/>
        <w:rPr>
          <w:lang w:eastAsia="zh-CN"/>
        </w:rPr>
      </w:pPr>
    </w:p>
    <w:p w14:paraId="31B630A1" w14:textId="77777777" w:rsidR="00394FC0" w:rsidRPr="003158B0" w:rsidRDefault="00394FC0" w:rsidP="004C11ED">
      <w:pPr>
        <w:jc w:val="both"/>
        <w:rPr>
          <w:lang w:eastAsia="zh-CN"/>
        </w:rPr>
      </w:pPr>
    </w:p>
    <w:p w14:paraId="665B37B4" w14:textId="003CDA88" w:rsidR="004C11ED" w:rsidRDefault="004C11ED" w:rsidP="004C11ED">
      <w:pPr>
        <w:jc w:val="both"/>
        <w:rPr>
          <w:b/>
          <w:lang w:eastAsia="zh-CN"/>
        </w:rPr>
      </w:pPr>
      <w:r>
        <w:rPr>
          <w:b/>
          <w:lang w:eastAsia="zh-CN"/>
        </w:rPr>
        <w:t xml:space="preserve">Proposal </w:t>
      </w:r>
      <w:r w:rsidR="00890565">
        <w:rPr>
          <w:b/>
          <w:lang w:eastAsia="zh-CN"/>
        </w:rPr>
        <w:t>2</w:t>
      </w:r>
      <w:r>
        <w:rPr>
          <w:b/>
          <w:lang w:eastAsia="zh-CN"/>
        </w:rPr>
        <w:t xml:space="preserve">: The following channel model can be considered for </w:t>
      </w:r>
      <w:r w:rsidR="00DB72D7">
        <w:rPr>
          <w:b/>
          <w:lang w:eastAsia="zh-CN"/>
        </w:rPr>
        <w:t xml:space="preserve">feasibility evaluation </w:t>
      </w:r>
      <w:r>
        <w:rPr>
          <w:b/>
          <w:lang w:eastAsia="zh-CN"/>
        </w:rPr>
        <w:t>as starting point</w:t>
      </w:r>
    </w:p>
    <w:p w14:paraId="5474D93E" w14:textId="77777777" w:rsidR="004C11ED" w:rsidRPr="001A64AB" w:rsidRDefault="004C11ED" w:rsidP="004C11ED">
      <w:pPr>
        <w:pStyle w:val="ListParagraph"/>
        <w:numPr>
          <w:ilvl w:val="0"/>
          <w:numId w:val="17"/>
        </w:numPr>
        <w:jc w:val="both"/>
        <w:rPr>
          <w:b/>
          <w:lang w:eastAsia="zh-CN"/>
        </w:rPr>
      </w:pPr>
      <w:r>
        <w:rPr>
          <w:rFonts w:eastAsiaTheme="minorEastAsia"/>
          <w:b/>
          <w:lang w:eastAsia="zh-CN"/>
        </w:rPr>
        <w:t>[NTN-TDLA10-3000]</w:t>
      </w:r>
    </w:p>
    <w:p w14:paraId="3D9DED7E" w14:textId="77AA7027" w:rsidR="00B0770A" w:rsidRPr="00890565" w:rsidRDefault="004C11ED" w:rsidP="00B0770A">
      <w:pPr>
        <w:pStyle w:val="ListParagraph"/>
        <w:numPr>
          <w:ilvl w:val="0"/>
          <w:numId w:val="17"/>
        </w:numPr>
        <w:jc w:val="both"/>
        <w:rPr>
          <w:b/>
          <w:lang w:eastAsia="zh-CN"/>
        </w:rPr>
      </w:pPr>
      <w:r>
        <w:rPr>
          <w:rFonts w:eastAsiaTheme="minorEastAsia"/>
          <w:b/>
          <w:lang w:eastAsia="zh-CN"/>
        </w:rPr>
        <w:t>[NTN-TDLC5-3000]</w:t>
      </w:r>
    </w:p>
    <w:p w14:paraId="609D8752" w14:textId="77777777" w:rsidR="00890565" w:rsidRPr="00890565" w:rsidRDefault="00890565" w:rsidP="00890565">
      <w:pPr>
        <w:pStyle w:val="ListParagraph"/>
        <w:ind w:left="420"/>
        <w:jc w:val="both"/>
        <w:rPr>
          <w:b/>
          <w:lang w:eastAsia="zh-CN"/>
        </w:rPr>
      </w:pPr>
    </w:p>
    <w:p w14:paraId="6EACC314" w14:textId="11D5C509" w:rsidR="00B0770A" w:rsidRDefault="00B0770A" w:rsidP="00B0770A">
      <w:pPr>
        <w:jc w:val="both"/>
        <w:rPr>
          <w:b/>
          <w:szCs w:val="20"/>
          <w:u w:val="single"/>
          <w:lang w:eastAsia="ko-KR"/>
        </w:rPr>
      </w:pPr>
      <w:r>
        <w:rPr>
          <w:b/>
          <w:szCs w:val="20"/>
          <w:u w:val="single"/>
          <w:lang w:eastAsia="ko-KR"/>
        </w:rPr>
        <w:t>Antenna configuration</w:t>
      </w:r>
      <w:r w:rsidR="009D7E3A">
        <w:rPr>
          <w:b/>
          <w:szCs w:val="20"/>
          <w:u w:val="single"/>
          <w:lang w:eastAsia="ko-KR"/>
        </w:rPr>
        <w:t xml:space="preserve"> for requirement above 10GHz</w:t>
      </w:r>
    </w:p>
    <w:p w14:paraId="693845E8" w14:textId="5AFE3C0A" w:rsidR="00B0770A" w:rsidRPr="00890565" w:rsidRDefault="00B0770A" w:rsidP="00B0770A">
      <w:pPr>
        <w:jc w:val="both"/>
        <w:rPr>
          <w:lang w:eastAsia="zh-CN"/>
        </w:rPr>
      </w:pPr>
      <w:r>
        <w:rPr>
          <w:szCs w:val="18"/>
          <w:lang w:eastAsia="zh-CN"/>
        </w:rPr>
        <w:t>For above 10GHz, only VSAT UE support, both co-phase array (dual linear polarization) and circular polarization. For co-phase array, it is possible to support 2Tx</w:t>
      </w:r>
      <w:r w:rsidR="00B86CC5">
        <w:rPr>
          <w:szCs w:val="18"/>
          <w:lang w:eastAsia="zh-CN"/>
        </w:rPr>
        <w:t xml:space="preserve">. For circular polarization, </w:t>
      </w:r>
      <w:r w:rsidR="002F167C">
        <w:rPr>
          <w:szCs w:val="18"/>
          <w:lang w:eastAsia="zh-CN"/>
        </w:rPr>
        <w:t>we are not sure how to support 2Tx transmission simultaneously. Given</w:t>
      </w:r>
      <w:r w:rsidR="00AD4639">
        <w:rPr>
          <w:szCs w:val="18"/>
          <w:lang w:eastAsia="zh-CN"/>
        </w:rPr>
        <w:t xml:space="preserve"> there is no 2Tx UE RF requirement, we prefer to p</w:t>
      </w:r>
      <w:r w:rsidR="00AD4639" w:rsidRPr="00AD4639">
        <w:rPr>
          <w:szCs w:val="18"/>
          <w:lang w:eastAsia="zh-CN"/>
        </w:rPr>
        <w:t>rioritize to define SAN requirement with 1Tx1Rx and 1Tx2Rx</w:t>
      </w:r>
      <w:r w:rsidR="00AD4639">
        <w:rPr>
          <w:szCs w:val="18"/>
          <w:lang w:eastAsia="zh-CN"/>
        </w:rPr>
        <w:t xml:space="preserve"> antenna configuration</w:t>
      </w:r>
    </w:p>
    <w:p w14:paraId="4B6B8D24" w14:textId="0F33F90E" w:rsidR="00B0770A" w:rsidRPr="00312CAF" w:rsidRDefault="00B0770A" w:rsidP="00312CAF">
      <w:pPr>
        <w:jc w:val="both"/>
        <w:rPr>
          <w:b/>
          <w:lang w:eastAsia="zh-CN"/>
        </w:rPr>
      </w:pPr>
      <w:r>
        <w:rPr>
          <w:b/>
          <w:lang w:eastAsia="zh-CN"/>
        </w:rPr>
        <w:t xml:space="preserve">Proposal </w:t>
      </w:r>
      <w:r w:rsidR="00890565">
        <w:rPr>
          <w:b/>
          <w:lang w:eastAsia="zh-CN"/>
        </w:rPr>
        <w:t>3</w:t>
      </w:r>
      <w:r>
        <w:rPr>
          <w:b/>
          <w:lang w:eastAsia="zh-CN"/>
        </w:rPr>
        <w:t xml:space="preserve">: </w:t>
      </w:r>
      <w:r w:rsidR="002F167C" w:rsidRPr="002F167C">
        <w:rPr>
          <w:b/>
          <w:lang w:eastAsia="zh-CN"/>
        </w:rPr>
        <w:t>Prioritize</w:t>
      </w:r>
      <w:r w:rsidR="002F167C">
        <w:rPr>
          <w:b/>
          <w:lang w:eastAsia="zh-CN"/>
        </w:rPr>
        <w:t xml:space="preserve"> to define SAN requirement </w:t>
      </w:r>
      <w:r w:rsidR="009054C7">
        <w:rPr>
          <w:b/>
          <w:lang w:eastAsia="zh-CN"/>
        </w:rPr>
        <w:t>with 1Tx</w:t>
      </w:r>
      <w:r w:rsidR="00AD4639">
        <w:rPr>
          <w:b/>
          <w:lang w:eastAsia="zh-CN"/>
        </w:rPr>
        <w:t>1Rx and 1Tx2Rx antenna configuration</w:t>
      </w:r>
      <w:r w:rsidR="00B06755">
        <w:rPr>
          <w:b/>
          <w:lang w:eastAsia="zh-CN"/>
        </w:rPr>
        <w:t xml:space="preserve"> for above 10GHz</w:t>
      </w:r>
      <w:r w:rsidR="00AD4639">
        <w:rPr>
          <w:b/>
          <w:lang w:eastAsia="zh-CN"/>
        </w:rPr>
        <w:t>.  FFS on 2Tx2Rx pending on conclusion of the 2Tx UE RF requirement</w:t>
      </w:r>
    </w:p>
    <w:p w14:paraId="04365C2C" w14:textId="4FE08EF2" w:rsidR="007D5CF0" w:rsidRPr="00312CAF" w:rsidRDefault="007D5CF0" w:rsidP="00312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FB6EE4" w:rsidRPr="00E10A69">
        <w:rPr>
          <w:rFonts w:ascii="Arial" w:eastAsia="MS Mincho" w:hAnsi="Arial" w:cs="Times New Roman"/>
          <w:sz w:val="36"/>
          <w:szCs w:val="20"/>
          <w:lang w:eastAsia="ja-JP"/>
        </w:rPr>
        <w:tab/>
      </w:r>
      <w:r w:rsidR="00C91A5C" w:rsidRPr="00E10A69">
        <w:rPr>
          <w:rFonts w:ascii="Arial" w:eastAsia="MS Mincho" w:hAnsi="Arial" w:cs="Times New Roman"/>
          <w:sz w:val="36"/>
          <w:szCs w:val="20"/>
          <w:lang w:eastAsia="ja-JP"/>
        </w:rPr>
        <w:t xml:space="preserve">Test </w:t>
      </w:r>
      <w:r w:rsidR="00B1671C" w:rsidRPr="00E10A69">
        <w:rPr>
          <w:rFonts w:ascii="Arial" w:eastAsia="MS Mincho" w:hAnsi="Arial" w:cs="Times New Roman"/>
          <w:sz w:val="36"/>
          <w:szCs w:val="20"/>
          <w:lang w:eastAsia="ja-JP"/>
        </w:rPr>
        <w:t>scope</w:t>
      </w:r>
      <w:r w:rsidR="00D25F7A" w:rsidRPr="00E10A69">
        <w:rPr>
          <w:rFonts w:ascii="Arial" w:eastAsia="MS Mincho" w:hAnsi="Arial" w:cs="Times New Roman"/>
          <w:sz w:val="36"/>
          <w:szCs w:val="20"/>
          <w:lang w:eastAsia="ja-JP"/>
        </w:rPr>
        <w:t xml:space="preserve"> of BS demodulation requirement</w:t>
      </w:r>
      <w:r w:rsidR="00C91A5C" w:rsidRPr="00E10A69">
        <w:rPr>
          <w:rFonts w:ascii="Arial" w:eastAsia="MS Mincho" w:hAnsi="Arial" w:cs="Times New Roman"/>
          <w:sz w:val="36"/>
          <w:szCs w:val="20"/>
          <w:lang w:eastAsia="ja-JP"/>
        </w:rPr>
        <w:t xml:space="preserve">  </w:t>
      </w:r>
      <w:r w:rsidR="00FB6EE4" w:rsidRPr="00E10A69">
        <w:rPr>
          <w:rFonts w:ascii="Arial" w:eastAsia="MS Mincho" w:hAnsi="Arial" w:cs="Times New Roman"/>
          <w:sz w:val="36"/>
          <w:szCs w:val="20"/>
          <w:lang w:eastAsia="ja-JP"/>
        </w:rPr>
        <w:t xml:space="preserve"> </w:t>
      </w:r>
    </w:p>
    <w:p w14:paraId="64ADFABA" w14:textId="45BBFE29" w:rsidR="00DB72D7" w:rsidRPr="00AD4639" w:rsidRDefault="001262DB" w:rsidP="007568EB">
      <w:pPr>
        <w:jc w:val="both"/>
        <w:rPr>
          <w:rFonts w:eastAsia="Malgun Gothic"/>
          <w:b/>
          <w:szCs w:val="20"/>
          <w:u w:val="single"/>
          <w:lang w:eastAsia="ko-KR"/>
        </w:rPr>
      </w:pPr>
      <w:r>
        <w:rPr>
          <w:b/>
          <w:szCs w:val="20"/>
          <w:u w:val="single"/>
          <w:lang w:eastAsia="ko-KR"/>
        </w:rPr>
        <w:t>Coverage Enhancement</w:t>
      </w:r>
      <w:r w:rsidR="0037790A">
        <w:rPr>
          <w:b/>
          <w:szCs w:val="20"/>
          <w:u w:val="single"/>
          <w:lang w:eastAsia="ko-KR"/>
        </w:rPr>
        <w:t xml:space="preserve"> </w:t>
      </w:r>
    </w:p>
    <w:p w14:paraId="76BDCD5F" w14:textId="135CA837" w:rsidR="006A710C" w:rsidRDefault="006A710C" w:rsidP="007568EB">
      <w:pPr>
        <w:jc w:val="both"/>
        <w:rPr>
          <w:bCs/>
          <w:lang w:eastAsia="zh-CN"/>
        </w:rPr>
      </w:pPr>
      <w:r>
        <w:rPr>
          <w:bCs/>
          <w:lang w:eastAsia="zh-CN"/>
        </w:rPr>
        <w:t xml:space="preserve">Regarding the objective for coverage enhancement, there are two issues need to be investigated. One is PUCCH for msg4 HARQ-ACK with parameter set-1 for LEO-1200 operating at LOS, another is PUSCH with DMRS </w:t>
      </w:r>
      <w:r w:rsidRPr="00FA6689">
        <w:rPr>
          <w:rFonts w:hint="eastAsia"/>
          <w:iCs/>
          <w:lang w:val="en-GB" w:eastAsia="zh-CN"/>
        </w:rPr>
        <w:t>bundling</w:t>
      </w:r>
      <w:r w:rsidR="00F6150B">
        <w:rPr>
          <w:iCs/>
          <w:lang w:val="en-GB" w:eastAsia="zh-CN"/>
        </w:rPr>
        <w:t>.</w:t>
      </w:r>
    </w:p>
    <w:p w14:paraId="63B32ED1" w14:textId="0104F1B9" w:rsidR="00DB72D7" w:rsidRDefault="00DB72D7" w:rsidP="00603C3A">
      <w:pPr>
        <w:spacing w:after="0"/>
        <w:jc w:val="both"/>
        <w:rPr>
          <w:bCs/>
          <w:lang w:eastAsia="zh-CN"/>
        </w:rPr>
      </w:pPr>
      <w:r>
        <w:rPr>
          <w:bCs/>
          <w:lang w:eastAsia="zh-CN"/>
        </w:rPr>
        <w:t>Based on the last meeting, there is no conclusion to define the related requirement yet.</w:t>
      </w:r>
    </w:p>
    <w:p w14:paraId="35B9FC15" w14:textId="3B087C1C" w:rsidR="00DB72D7" w:rsidRDefault="00DB72D7" w:rsidP="00603C3A">
      <w:pPr>
        <w:spacing w:after="0"/>
        <w:jc w:val="both"/>
        <w:rPr>
          <w:bCs/>
          <w:lang w:eastAsia="zh-CN"/>
        </w:rPr>
      </w:pPr>
    </w:p>
    <w:p w14:paraId="1C598BCF" w14:textId="4EE96366" w:rsidR="007568EB" w:rsidRDefault="00DB72D7" w:rsidP="00603C3A">
      <w:pPr>
        <w:spacing w:after="0"/>
        <w:jc w:val="both"/>
        <w:rPr>
          <w:bCs/>
          <w:lang w:eastAsia="zh-CN"/>
        </w:rPr>
      </w:pPr>
      <w:r>
        <w:rPr>
          <w:rFonts w:hint="eastAsia"/>
          <w:bCs/>
          <w:lang w:eastAsia="zh-CN"/>
        </w:rPr>
        <w:t>F</w:t>
      </w:r>
      <w:r>
        <w:rPr>
          <w:bCs/>
          <w:lang w:eastAsia="zh-CN"/>
        </w:rPr>
        <w:t xml:space="preserve">or PUCCH, </w:t>
      </w:r>
      <w:r>
        <w:rPr>
          <w:bCs/>
        </w:rPr>
        <w:t>t</w:t>
      </w:r>
      <w:r w:rsidR="007568EB" w:rsidRPr="00E91176">
        <w:rPr>
          <w:bCs/>
        </w:rPr>
        <w:t xml:space="preserve">he following reference scenario is considered for the definition of </w:t>
      </w:r>
      <w:r w:rsidR="007568EB">
        <w:rPr>
          <w:bCs/>
        </w:rPr>
        <w:t xml:space="preserve">uplink </w:t>
      </w:r>
      <w:r w:rsidR="007568EB" w:rsidRPr="00E91176">
        <w:rPr>
          <w:bCs/>
        </w:rPr>
        <w:t>coverage enhancements for NTN:</w:t>
      </w:r>
      <w:r w:rsidR="007568EB">
        <w:rPr>
          <w:bCs/>
        </w:rPr>
        <w:t xml:space="preserve"> </w:t>
      </w:r>
      <w:r w:rsidR="007568EB" w:rsidRPr="00E91176">
        <w:rPr>
          <w:bCs/>
        </w:rPr>
        <w:t xml:space="preserve">parameter set-1 for </w:t>
      </w:r>
      <w:bookmarkStart w:id="4" w:name="_Hlk146440322"/>
      <w:r w:rsidR="007568EB" w:rsidRPr="00E91176">
        <w:rPr>
          <w:bCs/>
        </w:rPr>
        <w:t>LEO-1200 satellite operating at Line of Sight (LOS)</w:t>
      </w:r>
      <w:bookmarkEnd w:id="4"/>
      <w:r w:rsidR="007568EB" w:rsidRPr="00E91176">
        <w:rPr>
          <w:bCs/>
        </w:rPr>
        <w:t xml:space="preserve"> and commercial smartphones with -5.5 </w:t>
      </w:r>
      <w:proofErr w:type="spellStart"/>
      <w:r w:rsidR="007568EB" w:rsidRPr="00E91176">
        <w:rPr>
          <w:bCs/>
        </w:rPr>
        <w:t>dBi</w:t>
      </w:r>
      <w:proofErr w:type="spellEnd"/>
      <w:r w:rsidR="007568EB" w:rsidRPr="00E91176">
        <w:rPr>
          <w:bCs/>
        </w:rPr>
        <w:t xml:space="preserve"> antenna gain and 3 dB polarization loss</w:t>
      </w:r>
      <w:r w:rsidR="007568EB">
        <w:rPr>
          <w:bCs/>
        </w:rPr>
        <w:t xml:space="preserve"> (per antenna port)</w:t>
      </w:r>
      <w:r w:rsidR="007568EB" w:rsidRPr="00E91176">
        <w:rPr>
          <w:bCs/>
        </w:rPr>
        <w:t xml:space="preserve">. </w:t>
      </w:r>
    </w:p>
    <w:p w14:paraId="09AF0067" w14:textId="77777777" w:rsidR="00603C3A" w:rsidRPr="00603C3A" w:rsidRDefault="00603C3A" w:rsidP="00603C3A">
      <w:pPr>
        <w:spacing w:after="0"/>
        <w:jc w:val="both"/>
        <w:rPr>
          <w:bCs/>
        </w:rPr>
      </w:pPr>
    </w:p>
    <w:p w14:paraId="7D5319C3" w14:textId="45735AE9" w:rsidR="00EE1B19" w:rsidRDefault="00141BDE" w:rsidP="00C54CD3">
      <w:pPr>
        <w:jc w:val="both"/>
        <w:rPr>
          <w:lang w:eastAsia="zh-CN"/>
        </w:rPr>
      </w:pPr>
      <w:r>
        <w:rPr>
          <w:rFonts w:hint="eastAsia"/>
          <w:lang w:eastAsia="zh-CN"/>
        </w:rPr>
        <w:t>B</w:t>
      </w:r>
      <w:r>
        <w:rPr>
          <w:lang w:eastAsia="zh-CN"/>
        </w:rPr>
        <w:t xml:space="preserve">ased on RAN1 feasibility </w:t>
      </w:r>
      <w:r w:rsidR="00EE1B19">
        <w:rPr>
          <w:lang w:eastAsia="zh-CN"/>
        </w:rPr>
        <w:t>analysis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1B19" w:rsidRPr="00740799" w14:paraId="2714E76C" w14:textId="77777777" w:rsidTr="00AE2FC4">
        <w:tc>
          <w:tcPr>
            <w:tcW w:w="9350" w:type="dxa"/>
            <w:shd w:val="clear" w:color="auto" w:fill="auto"/>
          </w:tcPr>
          <w:p w14:paraId="6C806584" w14:textId="548424AB" w:rsidR="00EE1B19" w:rsidRPr="00EE1B19" w:rsidRDefault="00EE1B19" w:rsidP="00C54CD3">
            <w:pPr>
              <w:pStyle w:val="ListParagraph"/>
              <w:numPr>
                <w:ilvl w:val="0"/>
                <w:numId w:val="2"/>
              </w:numPr>
              <w:autoSpaceDN w:val="0"/>
              <w:spacing w:after="120"/>
              <w:contextualSpacing w:val="0"/>
              <w:jc w:val="both"/>
              <w:rPr>
                <w:rFonts w:eastAsia="MS Mincho"/>
                <w:sz w:val="21"/>
                <w:szCs w:val="21"/>
              </w:rPr>
            </w:pPr>
            <w:r w:rsidRPr="00EE1B19">
              <w:rPr>
                <w:rFonts w:eastAsiaTheme="minorEastAsia"/>
                <w:sz w:val="21"/>
                <w:szCs w:val="21"/>
                <w:lang w:eastAsia="zh-CN"/>
              </w:rPr>
              <w:t>For PUCCH for Msg4 HARQ-ACK with parameter set-1 for LEO-1200 operating at LOS,</w:t>
            </w:r>
          </w:p>
          <w:p w14:paraId="6C7F8D35" w14:textId="5A421BD4" w:rsidR="00EE1B19" w:rsidRPr="00EE1B19" w:rsidRDefault="00EE1B19" w:rsidP="00C54CD3">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O</w:t>
            </w:r>
            <w:r>
              <w:rPr>
                <w:rFonts w:eastAsiaTheme="minorEastAsia"/>
                <w:sz w:val="21"/>
                <w:szCs w:val="21"/>
                <w:lang w:eastAsia="zh-CN"/>
              </w:rPr>
              <w:t xml:space="preserve">ne source observed that </w:t>
            </w:r>
            <w:r w:rsidRPr="00EE1B19">
              <w:rPr>
                <w:rFonts w:eastAsiaTheme="minorEastAsia"/>
                <w:sz w:val="21"/>
                <w:szCs w:val="21"/>
                <w:lang w:eastAsia="zh-CN"/>
              </w:rPr>
              <w:t>the existing specification can meet the performance requirement</w:t>
            </w:r>
          </w:p>
          <w:p w14:paraId="14C36561" w14:textId="6EB0F474" w:rsidR="00EE1B19" w:rsidRPr="00E06909" w:rsidRDefault="00EE1B19" w:rsidP="00C54CD3">
            <w:pPr>
              <w:pStyle w:val="ListParagraph"/>
              <w:numPr>
                <w:ilvl w:val="1"/>
                <w:numId w:val="2"/>
              </w:numPr>
              <w:jc w:val="both"/>
              <w:rPr>
                <w:rFonts w:eastAsiaTheme="minorEastAsia"/>
                <w:sz w:val="21"/>
                <w:szCs w:val="21"/>
                <w:lang w:eastAsia="zh-CN"/>
              </w:rPr>
            </w:pPr>
            <w:r w:rsidRPr="00EE1B19">
              <w:rPr>
                <w:rFonts w:eastAsiaTheme="minorEastAsia" w:hint="eastAsia"/>
                <w:sz w:val="21"/>
                <w:szCs w:val="21"/>
                <w:lang w:eastAsia="zh-CN"/>
              </w:rPr>
              <w:t>T</w:t>
            </w:r>
            <w:r w:rsidRPr="00EE1B19">
              <w:rPr>
                <w:rFonts w:eastAsiaTheme="minorEastAsia"/>
                <w:sz w:val="21"/>
                <w:szCs w:val="21"/>
                <w:lang w:eastAsia="zh-CN"/>
              </w:rPr>
              <w:t xml:space="preserve">hree sources observed that the existing specification cannot meet the performance requirement with a gap of 1.8 to 6 </w:t>
            </w:r>
            <w:proofErr w:type="spellStart"/>
            <w:r w:rsidRPr="00EE1B19">
              <w:rPr>
                <w:rFonts w:eastAsiaTheme="minorEastAsia"/>
                <w:sz w:val="21"/>
                <w:szCs w:val="21"/>
                <w:lang w:eastAsia="zh-CN"/>
              </w:rPr>
              <w:t>dB.</w:t>
            </w:r>
            <w:proofErr w:type="spellEnd"/>
            <w:r w:rsidRPr="00E06909">
              <w:rPr>
                <w:rFonts w:eastAsiaTheme="minorEastAsia"/>
                <w:sz w:val="21"/>
                <w:szCs w:val="21"/>
                <w:lang w:eastAsia="zh-CN"/>
              </w:rPr>
              <w:t xml:space="preserve"> </w:t>
            </w:r>
          </w:p>
        </w:tc>
      </w:tr>
    </w:tbl>
    <w:p w14:paraId="114CE4CA" w14:textId="77777777" w:rsidR="00EE1B19" w:rsidRDefault="00EE1B19" w:rsidP="00C54CD3">
      <w:pPr>
        <w:jc w:val="both"/>
        <w:rPr>
          <w:lang w:eastAsia="zh-CN"/>
        </w:rPr>
      </w:pPr>
    </w:p>
    <w:p w14:paraId="06D4FE94" w14:textId="0ADFC0A8" w:rsidR="005A698E" w:rsidRDefault="00EE1B19" w:rsidP="00C54CD3">
      <w:pPr>
        <w:jc w:val="both"/>
        <w:rPr>
          <w:lang w:eastAsia="zh-CN"/>
        </w:rPr>
      </w:pPr>
      <w:r>
        <w:rPr>
          <w:lang w:eastAsia="zh-CN"/>
        </w:rPr>
        <w:t xml:space="preserve">it was concluded that PUCCH for Msg4 HARQ-ACK should be enhanced to meet the coverage </w:t>
      </w:r>
      <w:r w:rsidR="00E06909">
        <w:rPr>
          <w:lang w:eastAsia="zh-CN"/>
        </w:rPr>
        <w:t xml:space="preserve">requirements for parameter set-1 for LEO-1200 operating at LOS, assuming </w:t>
      </w:r>
      <w:r w:rsidR="00F433F7">
        <w:rPr>
          <w:lang w:eastAsia="zh-CN"/>
        </w:rPr>
        <w:t>-5dBi UE antenna gain.</w:t>
      </w:r>
      <w:r w:rsidR="005A698E">
        <w:rPr>
          <w:lang w:eastAsia="zh-CN"/>
        </w:rPr>
        <w:t xml:space="preserve"> </w:t>
      </w:r>
    </w:p>
    <w:p w14:paraId="44EEAF58" w14:textId="60205CB2" w:rsidR="00385FA6" w:rsidRPr="007703CE" w:rsidRDefault="00385FA6" w:rsidP="00C54CD3">
      <w:pPr>
        <w:jc w:val="both"/>
        <w:rPr>
          <w:b/>
          <w:lang w:eastAsia="zh-CN"/>
        </w:rPr>
      </w:pPr>
      <w:r>
        <w:rPr>
          <w:b/>
          <w:lang w:eastAsia="zh-CN"/>
        </w:rPr>
        <w:t>Observation 1: Existing specification cannot meet the performance requirement for PUCCH with Msg4 HARQ-ACK with parameter set-1 for LEO-1200 operating at LOS.</w:t>
      </w:r>
    </w:p>
    <w:p w14:paraId="374D5951" w14:textId="72AEEF15" w:rsidR="00385FA6" w:rsidRDefault="00385FA6" w:rsidP="00C54CD3">
      <w:pPr>
        <w:jc w:val="both"/>
        <w:rPr>
          <w:lang w:eastAsia="zh-CN"/>
        </w:rPr>
      </w:pPr>
      <w:r>
        <w:rPr>
          <w:lang w:eastAsia="zh-CN"/>
        </w:rPr>
        <w:t>In Rel-17 NTN, only NLOS was introduced for PUCCH requirements including single-slot transmission and multi-slot transmission.</w:t>
      </w:r>
    </w:p>
    <w:p w14:paraId="1613EE93" w14:textId="333476E5" w:rsidR="007703CE" w:rsidRDefault="00385FA6" w:rsidP="00C54CD3">
      <w:pPr>
        <w:jc w:val="both"/>
        <w:rPr>
          <w:lang w:eastAsia="zh-CN"/>
        </w:rPr>
      </w:pPr>
      <w:r>
        <w:rPr>
          <w:rFonts w:hint="eastAsia"/>
          <w:lang w:eastAsia="zh-CN"/>
        </w:rPr>
        <w:t>F</w:t>
      </w:r>
      <w:r>
        <w:rPr>
          <w:lang w:eastAsia="zh-CN"/>
        </w:rPr>
        <w:t xml:space="preserve">rom PUCCH receiver processing aspect, there is no difference between NLOS and LOS channel condition. </w:t>
      </w:r>
      <w:r w:rsidR="007703CE">
        <w:rPr>
          <w:lang w:eastAsia="zh-CN"/>
        </w:rPr>
        <w:t>While from the test coverage aspect and the performance limitation with LOS condition</w:t>
      </w:r>
      <w:r w:rsidR="00EF0E8D">
        <w:rPr>
          <w:lang w:eastAsia="zh-CN"/>
        </w:rPr>
        <w:t xml:space="preserve"> based on RAN1 study</w:t>
      </w:r>
      <w:r w:rsidR="007703CE">
        <w:rPr>
          <w:lang w:eastAsia="zh-CN"/>
        </w:rPr>
        <w:t>, the PUSCH requirements for Msg4 HARQ-ACK under NTN deployment scenario with LOS channel could be introduced.</w:t>
      </w:r>
    </w:p>
    <w:p w14:paraId="3F1E6352" w14:textId="3BDE9D78" w:rsidR="004F466C" w:rsidRPr="00AD2AFD" w:rsidRDefault="00A770D8" w:rsidP="00C54CD3">
      <w:pPr>
        <w:jc w:val="both"/>
        <w:rPr>
          <w:b/>
          <w:lang w:eastAsia="zh-CN"/>
        </w:rPr>
      </w:pPr>
      <w:r>
        <w:rPr>
          <w:b/>
          <w:lang w:eastAsia="zh-CN"/>
        </w:rPr>
        <w:t>Proposal</w:t>
      </w:r>
      <w:r w:rsidR="00AD2AFD">
        <w:rPr>
          <w:b/>
          <w:lang w:eastAsia="zh-CN"/>
        </w:rPr>
        <w:t xml:space="preserve"> </w:t>
      </w:r>
      <w:r w:rsidR="00312CAF">
        <w:rPr>
          <w:b/>
          <w:lang w:eastAsia="zh-CN"/>
        </w:rPr>
        <w:t>4</w:t>
      </w:r>
      <w:r w:rsidR="00AD2AFD">
        <w:rPr>
          <w:b/>
          <w:lang w:eastAsia="zh-CN"/>
        </w:rPr>
        <w:t xml:space="preserve">: PUCCH requirement with Msg4 HARQ-ACK with repetition </w:t>
      </w:r>
      <w:r w:rsidR="00EC14CF">
        <w:rPr>
          <w:b/>
          <w:lang w:eastAsia="zh-CN"/>
        </w:rPr>
        <w:t xml:space="preserve">could be </w:t>
      </w:r>
      <w:r w:rsidR="00AD2AFD">
        <w:rPr>
          <w:b/>
          <w:lang w:eastAsia="zh-CN"/>
        </w:rPr>
        <w:t>introduced</w:t>
      </w:r>
    </w:p>
    <w:p w14:paraId="76AD2484" w14:textId="6A972A4D" w:rsidR="00EF0E8D" w:rsidRDefault="00EF0E8D" w:rsidP="00564B1B">
      <w:pPr>
        <w:jc w:val="both"/>
        <w:rPr>
          <w:lang w:eastAsia="zh-CN"/>
        </w:rPr>
      </w:pPr>
    </w:p>
    <w:p w14:paraId="3C76D383" w14:textId="4826C1E3" w:rsidR="00564B1B" w:rsidRDefault="005A698E" w:rsidP="00564B1B">
      <w:pPr>
        <w:jc w:val="both"/>
        <w:rPr>
          <w:iCs/>
          <w:lang w:val="en-GB" w:eastAsia="zh-CN"/>
        </w:rPr>
      </w:pPr>
      <w:r>
        <w:rPr>
          <w:iCs/>
          <w:lang w:val="en-GB" w:eastAsia="zh-CN"/>
        </w:rPr>
        <w:t xml:space="preserve">In Rel-17, the PUSCH requirements with DMRS bundling for TN deployments have been specified. Although there is no new physical layer </w:t>
      </w:r>
      <w:r w:rsidR="00564B1B">
        <w:rPr>
          <w:iCs/>
          <w:lang w:val="en-GB" w:eastAsia="zh-CN"/>
        </w:rPr>
        <w:t>design, considering</w:t>
      </w:r>
      <w:r>
        <w:rPr>
          <w:iCs/>
          <w:lang w:val="en-GB" w:eastAsia="zh-CN"/>
        </w:rPr>
        <w:t xml:space="preserve"> the test coverage and new deployment scenario </w:t>
      </w:r>
      <w:r w:rsidR="00564B1B">
        <w:rPr>
          <w:iCs/>
          <w:lang w:val="en-GB" w:eastAsia="zh-CN"/>
        </w:rPr>
        <w:t>of NTN</w:t>
      </w:r>
      <w:r>
        <w:rPr>
          <w:iCs/>
          <w:lang w:val="en-GB" w:eastAsia="zh-CN"/>
        </w:rPr>
        <w:t xml:space="preserve"> channel,</w:t>
      </w:r>
      <w:r w:rsidR="00EC14CF">
        <w:rPr>
          <w:iCs/>
          <w:lang w:val="en-GB" w:eastAsia="zh-CN"/>
        </w:rPr>
        <w:t xml:space="preserve"> </w:t>
      </w:r>
      <w:r w:rsidR="00564B1B">
        <w:rPr>
          <w:iCs/>
          <w:lang w:val="en-GB" w:eastAsia="zh-CN"/>
        </w:rPr>
        <w:t xml:space="preserve">PUSCH requirement with DMRS </w:t>
      </w:r>
      <w:r w:rsidR="00564B1B" w:rsidRPr="00FA6689">
        <w:rPr>
          <w:rFonts w:hint="eastAsia"/>
          <w:iCs/>
          <w:lang w:val="en-GB" w:eastAsia="zh-CN"/>
        </w:rPr>
        <w:t>bundling</w:t>
      </w:r>
      <w:r w:rsidR="00564B1B">
        <w:rPr>
          <w:iCs/>
          <w:lang w:val="en-GB" w:eastAsia="zh-CN"/>
        </w:rPr>
        <w:t xml:space="preserve"> under the NTN channel condition</w:t>
      </w:r>
      <w:r w:rsidR="00EC14CF">
        <w:rPr>
          <w:iCs/>
          <w:lang w:val="en-GB" w:eastAsia="zh-CN"/>
        </w:rPr>
        <w:t xml:space="preserve"> could be introduced.</w:t>
      </w:r>
    </w:p>
    <w:p w14:paraId="150F7D74" w14:textId="15F884D9" w:rsidR="00B92F95" w:rsidRDefault="00B92F95" w:rsidP="00B92F95">
      <w:pPr>
        <w:jc w:val="both"/>
        <w:rPr>
          <w:lang w:eastAsia="zh-CN"/>
        </w:rPr>
      </w:pPr>
      <w:r>
        <w:rPr>
          <w:rFonts w:hint="eastAsia"/>
          <w:lang w:eastAsia="zh-CN"/>
        </w:rPr>
        <w:t>A</w:t>
      </w:r>
      <w:r>
        <w:rPr>
          <w:lang w:eastAsia="zh-CN"/>
        </w:rPr>
        <w:t xml:space="preserve">s for PUSCH with DMRS bundling, it was agreed to define SAN PUSCH demodulation performance requirements for DMRS bundling for FR1 only RF confirm that phase continuous is feasible. </w:t>
      </w:r>
    </w:p>
    <w:p w14:paraId="47C8D67A" w14:textId="77777777" w:rsidR="00B92F95" w:rsidRDefault="00B92F95" w:rsidP="00B92F95">
      <w:pPr>
        <w:jc w:val="both"/>
        <w:rPr>
          <w:lang w:eastAsia="zh-CN"/>
        </w:rPr>
      </w:pPr>
      <w:r>
        <w:rPr>
          <w:lang w:eastAsia="zh-CN"/>
        </w:rPr>
        <w:t xml:space="preserve">Based on RF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92F95" w:rsidRPr="00740799" w14:paraId="6955427A" w14:textId="77777777" w:rsidTr="003D6D24">
        <w:tc>
          <w:tcPr>
            <w:tcW w:w="9350" w:type="dxa"/>
            <w:shd w:val="clear" w:color="auto" w:fill="auto"/>
          </w:tcPr>
          <w:p w14:paraId="08353CA9" w14:textId="77777777" w:rsidR="004F5115" w:rsidRDefault="004F5115" w:rsidP="004F5115">
            <w:pPr>
              <w:jc w:val="both"/>
              <w:rPr>
                <w:lang w:eastAsia="zh-CN"/>
              </w:rPr>
            </w:pPr>
            <w:r w:rsidRPr="00B92F95">
              <w:rPr>
                <w:lang w:eastAsia="zh-CN"/>
              </w:rPr>
              <w:t>No requirement to be defined in RAN4 for PUSCH DMRS bundling for NR NTN coverage enhancement in Rel-18.</w:t>
            </w:r>
          </w:p>
          <w:p w14:paraId="25EF5324" w14:textId="7FC42B58" w:rsidR="004F5115" w:rsidRPr="004F5115" w:rsidRDefault="004F5115" w:rsidP="004F5115">
            <w:pPr>
              <w:jc w:val="both"/>
              <w:rPr>
                <w:iCs/>
                <w:lang w:val="en-GB" w:eastAsia="zh-CN"/>
              </w:rPr>
            </w:pPr>
            <w:r w:rsidRPr="004F5115">
              <w:rPr>
                <w:iCs/>
                <w:lang w:val="en-GB" w:eastAsia="zh-CN"/>
              </w:rPr>
              <w:t>RAN4 to wait for the definition of more advanced channel model with variable Doppler and variable Delay</w:t>
            </w:r>
          </w:p>
        </w:tc>
      </w:tr>
    </w:tbl>
    <w:p w14:paraId="61B78F95" w14:textId="77777777" w:rsidR="00B92F95" w:rsidRPr="00B92F95" w:rsidRDefault="00B92F95" w:rsidP="00B92F95">
      <w:pPr>
        <w:jc w:val="both"/>
        <w:rPr>
          <w:lang w:eastAsia="zh-CN"/>
        </w:rPr>
      </w:pPr>
    </w:p>
    <w:p w14:paraId="0B5B517D" w14:textId="4651D259" w:rsidR="00E371E8" w:rsidRPr="00E371E8" w:rsidRDefault="00E371E8" w:rsidP="00564B1B">
      <w:pPr>
        <w:jc w:val="both"/>
        <w:rPr>
          <w:iCs/>
          <w:lang w:val="en-GB" w:eastAsia="zh-CN"/>
        </w:rPr>
      </w:pPr>
      <w:r w:rsidRPr="00E371E8">
        <w:rPr>
          <w:iCs/>
          <w:lang w:val="en-GB" w:eastAsia="zh-CN"/>
        </w:rPr>
        <w:t xml:space="preserve">According to the most recent discussion on [108bis][332] </w:t>
      </w:r>
      <w:proofErr w:type="spellStart"/>
      <w:r w:rsidRPr="00E371E8">
        <w:rPr>
          <w:iCs/>
          <w:lang w:val="en-GB" w:eastAsia="zh-CN"/>
        </w:rPr>
        <w:t>LS_BSRF_RAN_task</w:t>
      </w:r>
      <w:proofErr w:type="spellEnd"/>
      <w:r w:rsidRPr="00E371E8">
        <w:rPr>
          <w:iCs/>
          <w:lang w:val="en-GB" w:eastAsia="zh-CN"/>
        </w:rPr>
        <w:t>, UE testing conditions with constant fixed Doppler and constant fixed Delay (corresponding to the ephemeris/orbit information) are currently considered for both GSO and NGSO</w:t>
      </w:r>
    </w:p>
    <w:p w14:paraId="3D237A16" w14:textId="6AD0A440" w:rsidR="00B92F95" w:rsidRPr="00312CAF" w:rsidRDefault="004F5115" w:rsidP="00564B1B">
      <w:pPr>
        <w:jc w:val="both"/>
        <w:rPr>
          <w:iCs/>
          <w:lang w:val="en-GB" w:eastAsia="zh-CN"/>
        </w:rPr>
      </w:pPr>
      <w:r>
        <w:rPr>
          <w:iCs/>
          <w:lang w:val="en-GB" w:eastAsia="zh-CN"/>
        </w:rPr>
        <w:t xml:space="preserve">Based on current channel model, </w:t>
      </w:r>
      <w:r w:rsidR="00E371E8">
        <w:rPr>
          <w:iCs/>
          <w:lang w:val="en-GB" w:eastAsia="zh-CN"/>
        </w:rPr>
        <w:t>if assuming that no frequency and timing drift as modelling, the exiting RF requirement for phase</w:t>
      </w:r>
      <w:r w:rsidR="00312CAF">
        <w:rPr>
          <w:iCs/>
          <w:lang w:val="en-GB" w:eastAsia="zh-CN"/>
        </w:rPr>
        <w:t xml:space="preserve"> </w:t>
      </w:r>
      <w:r w:rsidR="00312CAF" w:rsidRPr="00312CAF">
        <w:rPr>
          <w:iCs/>
          <w:lang w:val="en-GB" w:eastAsia="zh-CN"/>
        </w:rPr>
        <w:t>continuity</w:t>
      </w:r>
      <w:r w:rsidR="00E371E8">
        <w:rPr>
          <w:iCs/>
          <w:lang w:val="en-GB" w:eastAsia="zh-CN"/>
        </w:rPr>
        <w:t xml:space="preserve"> </w:t>
      </w:r>
      <w:r w:rsidR="00312CAF">
        <w:rPr>
          <w:iCs/>
          <w:lang w:val="en-GB" w:eastAsia="zh-CN"/>
        </w:rPr>
        <w:t>can still be used. Therefore, PUSCH requirement with DMRS bundling can be introduced.</w:t>
      </w:r>
    </w:p>
    <w:p w14:paraId="7D5D3EEF" w14:textId="69C8C15C" w:rsidR="00025DA4" w:rsidRDefault="00D3487A" w:rsidP="00C54CD3">
      <w:pPr>
        <w:jc w:val="both"/>
        <w:rPr>
          <w:b/>
          <w:lang w:eastAsia="zh-CN"/>
        </w:rPr>
      </w:pPr>
      <w:r>
        <w:rPr>
          <w:b/>
          <w:lang w:eastAsia="zh-CN"/>
        </w:rPr>
        <w:t xml:space="preserve">Proposal </w:t>
      </w:r>
      <w:r w:rsidR="00B06755">
        <w:rPr>
          <w:b/>
          <w:lang w:eastAsia="zh-CN"/>
        </w:rPr>
        <w:t>5</w:t>
      </w:r>
      <w:r>
        <w:rPr>
          <w:b/>
          <w:lang w:eastAsia="zh-CN"/>
        </w:rPr>
        <w:t xml:space="preserve">: </w:t>
      </w:r>
      <w:r w:rsidR="00AD2AFD">
        <w:rPr>
          <w:b/>
          <w:lang w:eastAsia="zh-CN"/>
        </w:rPr>
        <w:t>PUSCH requirement with DMRS bundling can be introduced</w:t>
      </w:r>
      <w:r w:rsidR="00564B1B">
        <w:rPr>
          <w:b/>
          <w:lang w:eastAsia="zh-CN"/>
        </w:rPr>
        <w:t xml:space="preserve"> for NTN-specific UE</w:t>
      </w:r>
      <w:r w:rsidR="009D7E3A">
        <w:rPr>
          <w:b/>
          <w:lang w:eastAsia="zh-CN"/>
        </w:rPr>
        <w:t xml:space="preserve"> if no frequency and timing drift modeling.</w:t>
      </w:r>
      <w:r w:rsidR="00564B1B">
        <w:rPr>
          <w:b/>
          <w:lang w:eastAsia="zh-CN"/>
        </w:rPr>
        <w:t xml:space="preserve"> </w:t>
      </w:r>
    </w:p>
    <w:p w14:paraId="39FBCF4C" w14:textId="77777777" w:rsidR="009D7E3A" w:rsidRPr="009D7E3A" w:rsidRDefault="009D7E3A" w:rsidP="00C54CD3">
      <w:pPr>
        <w:jc w:val="both"/>
        <w:rPr>
          <w:b/>
          <w:lang w:eastAsia="zh-CN"/>
        </w:rPr>
      </w:pPr>
    </w:p>
    <w:p w14:paraId="424EBBE8" w14:textId="5792236E" w:rsidR="00DB72D7" w:rsidRDefault="004F5115" w:rsidP="00DB72D7">
      <w:pPr>
        <w:jc w:val="both"/>
        <w:rPr>
          <w:b/>
          <w:szCs w:val="20"/>
          <w:u w:val="single"/>
          <w:lang w:eastAsia="ko-KR"/>
        </w:rPr>
      </w:pPr>
      <w:r>
        <w:rPr>
          <w:b/>
          <w:szCs w:val="20"/>
          <w:u w:val="single"/>
          <w:lang w:eastAsia="ko-KR"/>
        </w:rPr>
        <w:t xml:space="preserve">PUSCH test scope for above 10GHz </w:t>
      </w:r>
    </w:p>
    <w:p w14:paraId="2D258A88" w14:textId="58FF7B32" w:rsidR="00DB72D7" w:rsidRPr="00312CAF" w:rsidRDefault="00DB72D7" w:rsidP="00DB72D7">
      <w:pPr>
        <w:jc w:val="both"/>
        <w:rPr>
          <w:lang w:eastAsia="zh-CN"/>
        </w:rPr>
      </w:pPr>
      <w:r>
        <w:rPr>
          <w:iCs/>
          <w:lang w:val="en-GB" w:eastAsia="zh-CN"/>
        </w:rPr>
        <w:t>In the last meeting, it was agreed to define PUSCH with DFT-s-OFDM and CP-OFDM demodulation performance requirement. Regarding PUSCH with repetition Type A, the coverage can be improved.</w:t>
      </w:r>
      <w:r w:rsidR="004F5115">
        <w:rPr>
          <w:iCs/>
          <w:lang w:val="en-GB" w:eastAsia="zh-CN"/>
        </w:rPr>
        <w:t xml:space="preserve"> Similar as FR1, the PUSCH requirement with repetition Type A can be considered.</w:t>
      </w:r>
      <w:r w:rsidR="009D7E3A">
        <w:rPr>
          <w:iCs/>
          <w:lang w:val="en-GB" w:eastAsia="zh-CN"/>
        </w:rPr>
        <w:t xml:space="preserve"> We are also open to further discuss whether it is needed or not pending on the link budget analysis.</w:t>
      </w:r>
    </w:p>
    <w:p w14:paraId="4218E030" w14:textId="5BBF3707" w:rsidR="00DB72D7" w:rsidRPr="004F5115" w:rsidRDefault="004F5115" w:rsidP="00C54CD3">
      <w:pPr>
        <w:jc w:val="both"/>
        <w:rPr>
          <w:b/>
          <w:lang w:eastAsia="zh-CN"/>
        </w:rPr>
      </w:pPr>
      <w:r>
        <w:rPr>
          <w:b/>
          <w:lang w:eastAsia="zh-CN"/>
        </w:rPr>
        <w:t xml:space="preserve">Proposal </w:t>
      </w:r>
      <w:r w:rsidR="00B06755">
        <w:rPr>
          <w:b/>
          <w:lang w:eastAsia="zh-CN"/>
        </w:rPr>
        <w:t>6</w:t>
      </w:r>
      <w:r>
        <w:rPr>
          <w:b/>
          <w:lang w:eastAsia="zh-CN"/>
        </w:rPr>
        <w:t xml:space="preserve">: PUSCH requirement with repetition Type A can be considered </w:t>
      </w:r>
    </w:p>
    <w:p w14:paraId="0079446B" w14:textId="79B61344" w:rsidR="00E10A69" w:rsidRPr="00E10A69" w:rsidRDefault="00E960EA"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E10A69" w:rsidRPr="00E10A69">
        <w:rPr>
          <w:rFonts w:ascii="Arial" w:eastAsia="MS Mincho" w:hAnsi="Arial" w:cs="Times New Roman"/>
          <w:sz w:val="36"/>
          <w:szCs w:val="20"/>
          <w:lang w:eastAsia="ja-JP"/>
        </w:rPr>
        <w:tab/>
        <w:t xml:space="preserve">Test </w:t>
      </w:r>
      <w:r w:rsidR="00870364">
        <w:rPr>
          <w:rFonts w:ascii="Arial" w:eastAsia="MS Mincho" w:hAnsi="Arial" w:cs="Times New Roman"/>
          <w:sz w:val="36"/>
          <w:szCs w:val="20"/>
          <w:lang w:eastAsia="ja-JP"/>
        </w:rPr>
        <w:t>setup</w:t>
      </w:r>
      <w:r w:rsidR="00E10A69" w:rsidRPr="00E10A69">
        <w:rPr>
          <w:rFonts w:ascii="Arial" w:eastAsia="MS Mincho" w:hAnsi="Arial" w:cs="Times New Roman"/>
          <w:sz w:val="36"/>
          <w:szCs w:val="20"/>
          <w:lang w:eastAsia="ja-JP"/>
        </w:rPr>
        <w:t xml:space="preserve"> of BS demodulation requirement   </w:t>
      </w:r>
    </w:p>
    <w:p w14:paraId="24678BFE" w14:textId="1716F3B3" w:rsidR="00C66B84" w:rsidRDefault="00C66B84" w:rsidP="00C54CD3">
      <w:pPr>
        <w:jc w:val="both"/>
        <w:rPr>
          <w:lang w:eastAsia="zh-CN"/>
        </w:rPr>
      </w:pPr>
      <w:r>
        <w:rPr>
          <w:rFonts w:hint="eastAsia"/>
          <w:lang w:eastAsia="zh-CN"/>
        </w:rPr>
        <w:t>In</w:t>
      </w:r>
      <w:r>
        <w:rPr>
          <w:lang w:eastAsia="zh-CN"/>
        </w:rPr>
        <w:t xml:space="preserve"> this part, the detail test setup for specific demodulation requirements is discussed</w:t>
      </w:r>
      <w:r w:rsidR="00E10A69">
        <w:rPr>
          <w:lang w:eastAsia="zh-CN"/>
        </w:rPr>
        <w:t xml:space="preserve"> based on the test scope discussion </w:t>
      </w:r>
      <w:r w:rsidR="009D7E3A">
        <w:rPr>
          <w:lang w:eastAsia="zh-CN"/>
        </w:rPr>
        <w:t>in above.</w:t>
      </w:r>
    </w:p>
    <w:p w14:paraId="4374275D" w14:textId="093159A4" w:rsidR="00E10A69" w:rsidRPr="00EC14CF" w:rsidRDefault="00E960EA" w:rsidP="00EC14CF">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bookmarkStart w:id="5" w:name="_Hlk146555501"/>
      <w:r>
        <w:rPr>
          <w:rFonts w:ascii="Arial" w:eastAsia="MS Mincho" w:hAnsi="Arial" w:cs="Times New Roman"/>
          <w:sz w:val="32"/>
          <w:szCs w:val="20"/>
          <w:lang w:eastAsia="ja-JP"/>
        </w:rPr>
        <w:t>4</w:t>
      </w:r>
      <w:r w:rsidR="00E10A69" w:rsidRPr="00777A65">
        <w:rPr>
          <w:rFonts w:ascii="Arial" w:eastAsia="MS Mincho" w:hAnsi="Arial" w:cs="Times New Roman"/>
          <w:sz w:val="32"/>
          <w:szCs w:val="20"/>
          <w:lang w:eastAsia="ja-JP"/>
        </w:rPr>
        <w:t>.</w:t>
      </w:r>
      <w:r w:rsidR="00E10A69">
        <w:rPr>
          <w:rFonts w:ascii="Arial" w:eastAsia="MS Mincho" w:hAnsi="Arial" w:cs="Times New Roman"/>
          <w:sz w:val="32"/>
          <w:szCs w:val="20"/>
          <w:lang w:eastAsia="ja-JP"/>
        </w:rPr>
        <w:t>1</w:t>
      </w:r>
      <w:r w:rsidR="00E10A69" w:rsidRPr="00777A65">
        <w:rPr>
          <w:rFonts w:ascii="Arial" w:eastAsia="MS Mincho" w:hAnsi="Arial" w:cs="Times New Roman"/>
          <w:sz w:val="32"/>
          <w:szCs w:val="20"/>
          <w:lang w:eastAsia="ja-JP"/>
        </w:rPr>
        <w:tab/>
      </w:r>
      <w:r w:rsidR="00E10A69">
        <w:rPr>
          <w:rFonts w:ascii="Arial" w:eastAsia="MS Mincho" w:hAnsi="Arial" w:cs="Times New Roman"/>
          <w:sz w:val="32"/>
          <w:szCs w:val="20"/>
          <w:lang w:eastAsia="ja-JP"/>
        </w:rPr>
        <w:t xml:space="preserve">Test setup of PUCCH requirement </w:t>
      </w:r>
      <w:r w:rsidR="001E57BA">
        <w:rPr>
          <w:rFonts w:ascii="Arial" w:eastAsia="MS Mincho" w:hAnsi="Arial" w:cs="Times New Roman"/>
          <w:sz w:val="32"/>
          <w:szCs w:val="20"/>
          <w:lang w:eastAsia="ja-JP"/>
        </w:rPr>
        <w:t xml:space="preserve">for </w:t>
      </w:r>
      <w:r w:rsidR="001E57BA" w:rsidRPr="001E57BA">
        <w:rPr>
          <w:rFonts w:ascii="Arial" w:eastAsia="MS Mincho" w:hAnsi="Arial" w:cs="Times New Roman"/>
          <w:sz w:val="32"/>
          <w:szCs w:val="20"/>
          <w:lang w:eastAsia="ja-JP"/>
        </w:rPr>
        <w:t>Msg4 HARQ-ACK</w:t>
      </w:r>
      <w:r w:rsidR="00E10A69">
        <w:rPr>
          <w:rFonts w:ascii="Arial" w:eastAsia="MS Mincho" w:hAnsi="Arial" w:cs="Times New Roman"/>
          <w:sz w:val="32"/>
          <w:szCs w:val="20"/>
          <w:lang w:eastAsia="ja-JP"/>
        </w:rPr>
        <w:t xml:space="preserve"> </w:t>
      </w:r>
      <w:bookmarkEnd w:id="5"/>
    </w:p>
    <w:p w14:paraId="066B6F65" w14:textId="78D3D8A2" w:rsidR="00E10A69" w:rsidRDefault="00E10A69" w:rsidP="00C54CD3">
      <w:pPr>
        <w:jc w:val="both"/>
        <w:rPr>
          <w:b/>
          <w:szCs w:val="20"/>
          <w:u w:val="single"/>
          <w:lang w:eastAsia="ko-KR"/>
        </w:rPr>
      </w:pPr>
      <w:r>
        <w:rPr>
          <w:b/>
          <w:szCs w:val="20"/>
          <w:u w:val="single"/>
          <w:lang w:eastAsia="ko-KR"/>
        </w:rPr>
        <w:t>PUCCH format</w:t>
      </w:r>
    </w:p>
    <w:p w14:paraId="1CD2C90D" w14:textId="0EFE6C4C" w:rsidR="00A770D8" w:rsidRDefault="00E10A69" w:rsidP="00C54CD3">
      <w:pPr>
        <w:jc w:val="both"/>
        <w:rPr>
          <w:lang w:eastAsia="zh-CN"/>
        </w:rPr>
      </w:pPr>
      <w:r>
        <w:rPr>
          <w:lang w:eastAsia="zh-CN"/>
        </w:rPr>
        <w:t>In Rel-15, PUCCH requirements with several formats were</w:t>
      </w:r>
      <w:r w:rsidR="002E1D66">
        <w:rPr>
          <w:lang w:eastAsia="zh-CN"/>
        </w:rPr>
        <w:t xml:space="preserve"> specified. </w:t>
      </w:r>
      <w:r w:rsidR="00A770D8">
        <w:rPr>
          <w:lang w:eastAsia="zh-CN"/>
        </w:rPr>
        <w:t>For Msg4 HARQ-ACK is transmitted based on the structure of format 1. Therefore, only PUCCH format 1 requirement should be specified.</w:t>
      </w:r>
    </w:p>
    <w:p w14:paraId="518D4C44" w14:textId="6AE731C2" w:rsidR="00C54CD3" w:rsidRDefault="00C54CD3" w:rsidP="00C54CD3">
      <w:pPr>
        <w:jc w:val="both"/>
        <w:rPr>
          <w:lang w:eastAsia="zh-CN"/>
        </w:rPr>
      </w:pPr>
      <w:r>
        <w:rPr>
          <w:b/>
          <w:lang w:eastAsia="zh-CN"/>
        </w:rPr>
        <w:t xml:space="preserve">Proposal </w:t>
      </w:r>
      <w:r w:rsidR="00B06755">
        <w:rPr>
          <w:b/>
          <w:lang w:eastAsia="zh-CN"/>
        </w:rPr>
        <w:t>7</w:t>
      </w:r>
      <w:r>
        <w:rPr>
          <w:b/>
          <w:lang w:eastAsia="zh-CN"/>
        </w:rPr>
        <w:t xml:space="preserve">: Only PUCCH format 1 requirement should be specified </w:t>
      </w:r>
    </w:p>
    <w:p w14:paraId="6C846318" w14:textId="58CC14C2" w:rsidR="00C54CD3" w:rsidRPr="00C54CD3" w:rsidRDefault="00C54CD3" w:rsidP="00C54CD3">
      <w:pPr>
        <w:jc w:val="both"/>
        <w:rPr>
          <w:rFonts w:eastAsia="Malgun Gothic"/>
          <w:b/>
          <w:szCs w:val="20"/>
          <w:u w:val="single"/>
          <w:lang w:eastAsia="ko-KR"/>
        </w:rPr>
      </w:pPr>
      <w:r>
        <w:rPr>
          <w:b/>
          <w:szCs w:val="20"/>
          <w:u w:val="single"/>
          <w:lang w:eastAsia="ko-KR"/>
        </w:rPr>
        <w:t>Number of Repetition</w:t>
      </w:r>
    </w:p>
    <w:p w14:paraId="5D77CABE" w14:textId="77777777" w:rsidR="00A770D8" w:rsidRDefault="00A770D8" w:rsidP="00C54CD3">
      <w:pPr>
        <w:jc w:val="both"/>
        <w:rPr>
          <w:lang w:eastAsia="zh-CN"/>
        </w:rPr>
      </w:pPr>
      <w:r>
        <w:rPr>
          <w:lang w:eastAsia="zh-CN"/>
        </w:rPr>
        <w:t>The number of transmissions supported for PUCCH transmission for Msg4 HARQ-ACK was agreed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770D8" w:rsidRPr="00740799" w14:paraId="12CC50F7" w14:textId="77777777" w:rsidTr="005A698E">
        <w:tc>
          <w:tcPr>
            <w:tcW w:w="9350" w:type="dxa"/>
            <w:shd w:val="clear" w:color="auto" w:fill="auto"/>
          </w:tcPr>
          <w:p w14:paraId="57A9BEC0" w14:textId="77777777" w:rsidR="00A770D8" w:rsidRPr="00BB7CF8" w:rsidRDefault="00A770D8" w:rsidP="00C54CD3">
            <w:pPr>
              <w:jc w:val="both"/>
              <w:rPr>
                <w:b/>
                <w:szCs w:val="18"/>
                <w:u w:val="single"/>
                <w:lang w:eastAsia="zh-CN"/>
              </w:rPr>
            </w:pPr>
            <w:r w:rsidRPr="00BB7CF8">
              <w:rPr>
                <w:b/>
                <w:szCs w:val="18"/>
                <w:highlight w:val="green"/>
                <w:u w:val="single"/>
                <w:lang w:eastAsia="zh-CN"/>
              </w:rPr>
              <w:lastRenderedPageBreak/>
              <w:t>Agreement</w:t>
            </w:r>
          </w:p>
          <w:p w14:paraId="2607C2E3" w14:textId="77777777" w:rsidR="00A770D8" w:rsidRPr="001E43BD" w:rsidRDefault="00A770D8" w:rsidP="00C54CD3">
            <w:pPr>
              <w:jc w:val="both"/>
              <w:rPr>
                <w:szCs w:val="18"/>
              </w:rPr>
            </w:pPr>
            <w:r w:rsidRPr="00250004">
              <w:rPr>
                <w:rFonts w:hint="eastAsia"/>
                <w:szCs w:val="18"/>
              </w:rPr>
              <w:t>For PUCCH transmission for Msg4 HARQ-ACK,</w:t>
            </w:r>
            <w:r>
              <w:rPr>
                <w:szCs w:val="18"/>
              </w:rPr>
              <w:t xml:space="preserve"> s</w:t>
            </w:r>
            <w:r w:rsidRPr="00250004">
              <w:rPr>
                <w:rFonts w:hint="eastAsia"/>
                <w:szCs w:val="18"/>
              </w:rPr>
              <w:t>upported number of transmissions are 1, 2, 4, 8.</w:t>
            </w:r>
          </w:p>
        </w:tc>
      </w:tr>
    </w:tbl>
    <w:p w14:paraId="434AC6AF" w14:textId="77777777" w:rsidR="00A770D8" w:rsidRPr="001E43BD" w:rsidRDefault="00A770D8" w:rsidP="00C54CD3">
      <w:pPr>
        <w:jc w:val="both"/>
        <w:rPr>
          <w:lang w:eastAsia="zh-CN"/>
        </w:rPr>
      </w:pPr>
    </w:p>
    <w:p w14:paraId="7D5FE28A" w14:textId="60657329" w:rsidR="00A770D8" w:rsidRPr="00C54CD3" w:rsidRDefault="00A770D8" w:rsidP="00C54CD3">
      <w:pPr>
        <w:jc w:val="both"/>
        <w:rPr>
          <w:lang w:eastAsia="zh-CN"/>
        </w:rPr>
      </w:pPr>
      <w:r>
        <w:rPr>
          <w:lang w:eastAsia="zh-CN"/>
        </w:rPr>
        <w:t>In Rel-17, multi-slot PUCCH with format 1 has been specified for NTN scenario with NLOS channel</w:t>
      </w:r>
      <w:r w:rsidR="00C54CD3">
        <w:rPr>
          <w:lang w:eastAsia="zh-CN"/>
        </w:rPr>
        <w:t>, where number of repetitions is 2.</w:t>
      </w:r>
      <w:r w:rsidR="00C54CD3">
        <w:rPr>
          <w:rFonts w:hint="eastAsia"/>
          <w:lang w:eastAsia="zh-CN"/>
        </w:rPr>
        <w:t xml:space="preserve"> </w:t>
      </w:r>
      <w:r>
        <w:rPr>
          <w:lang w:eastAsia="zh-CN"/>
        </w:rPr>
        <w:t xml:space="preserve">From the baseband processing, there is no </w:t>
      </w:r>
      <w:r w:rsidR="00EC14CF">
        <w:rPr>
          <w:lang w:eastAsia="zh-CN"/>
        </w:rPr>
        <w:t>different</w:t>
      </w:r>
      <w:r>
        <w:rPr>
          <w:lang w:eastAsia="zh-CN"/>
        </w:rPr>
        <w:t xml:space="preserve"> </w:t>
      </w:r>
      <w:r w:rsidR="00EC14CF">
        <w:rPr>
          <w:lang w:eastAsia="zh-CN"/>
        </w:rPr>
        <w:t>between</w:t>
      </w:r>
      <w:r>
        <w:rPr>
          <w:lang w:eastAsia="zh-CN"/>
        </w:rPr>
        <w:t xml:space="preserve"> LOS and NLOS channel. Considering the test coverage, and </w:t>
      </w:r>
      <w:r w:rsidR="00EC14CF">
        <w:rPr>
          <w:lang w:eastAsia="zh-CN"/>
        </w:rPr>
        <w:t xml:space="preserve">the </w:t>
      </w:r>
      <w:r w:rsidR="00C54CD3">
        <w:rPr>
          <w:lang w:eastAsia="zh-CN"/>
        </w:rPr>
        <w:t>coverage limitation of LEO-1200</w:t>
      </w:r>
      <w:r w:rsidR="00C54CD3" w:rsidRPr="00E91176">
        <w:rPr>
          <w:bCs/>
        </w:rPr>
        <w:t xml:space="preserve"> satellite operating at </w:t>
      </w:r>
      <w:r w:rsidR="00C54CD3">
        <w:rPr>
          <w:bCs/>
        </w:rPr>
        <w:t xml:space="preserve">LOS channel, additional test compared with Rel-17 multi-slots with format 1 under LOS channel can be introduced. For LOS channel, NTN-TDLC5-200 was introduced in Rel-17 for PUSCH requirement, then, it can be used for specifying the PUCCH format 1 </w:t>
      </w:r>
      <w:r w:rsidR="00EF0E8D">
        <w:rPr>
          <w:bCs/>
        </w:rPr>
        <w:t xml:space="preserve">with 2 </w:t>
      </w:r>
      <w:r w:rsidR="00C54CD3">
        <w:rPr>
          <w:bCs/>
        </w:rPr>
        <w:t xml:space="preserve">repetition </w:t>
      </w:r>
      <w:r w:rsidR="00EF0E8D">
        <w:rPr>
          <w:bCs/>
        </w:rPr>
        <w:t>requirements</w:t>
      </w:r>
      <w:r w:rsidR="00C54CD3">
        <w:rPr>
          <w:bCs/>
        </w:rPr>
        <w:t xml:space="preserve"> </w:t>
      </w:r>
    </w:p>
    <w:p w14:paraId="057A55A4" w14:textId="141A8C2C" w:rsidR="00C54CD3" w:rsidRDefault="00C54CD3" w:rsidP="00C54CD3">
      <w:pPr>
        <w:jc w:val="both"/>
        <w:rPr>
          <w:lang w:eastAsia="zh-CN"/>
        </w:rPr>
      </w:pPr>
      <w:r>
        <w:rPr>
          <w:b/>
          <w:lang w:eastAsia="zh-CN"/>
        </w:rPr>
        <w:t xml:space="preserve">Proposal </w:t>
      </w:r>
      <w:r w:rsidR="00B06755">
        <w:rPr>
          <w:b/>
          <w:lang w:eastAsia="zh-CN"/>
        </w:rPr>
        <w:t>8</w:t>
      </w:r>
      <w:r>
        <w:rPr>
          <w:b/>
          <w:lang w:eastAsia="zh-CN"/>
        </w:rPr>
        <w:t xml:space="preserve">: </w:t>
      </w:r>
      <w:r w:rsidR="00802B3D">
        <w:rPr>
          <w:b/>
          <w:lang w:eastAsia="zh-CN"/>
        </w:rPr>
        <w:t>Introduce m</w:t>
      </w:r>
      <w:r>
        <w:rPr>
          <w:b/>
          <w:lang w:eastAsia="zh-CN"/>
        </w:rPr>
        <w:t>ulti-slot PUCCH requirement with format 1 under 2 repetition for NTN-TDLC5-200</w:t>
      </w:r>
      <w:r w:rsidR="001E57BA">
        <w:rPr>
          <w:b/>
          <w:lang w:eastAsia="zh-CN"/>
        </w:rPr>
        <w:t xml:space="preserve"> channel</w:t>
      </w:r>
    </w:p>
    <w:p w14:paraId="506304EF" w14:textId="04B83810" w:rsidR="00A770D8" w:rsidRDefault="00A770D8" w:rsidP="00C54CD3">
      <w:pPr>
        <w:jc w:val="both"/>
        <w:rPr>
          <w:rFonts w:eastAsia="Malgun Gothic"/>
          <w:b/>
          <w:szCs w:val="20"/>
          <w:u w:val="single"/>
          <w:lang w:eastAsia="ko-KR"/>
        </w:rPr>
      </w:pPr>
    </w:p>
    <w:p w14:paraId="66E751DD" w14:textId="6BC7EEC5" w:rsidR="00EC14CF" w:rsidRDefault="00EC14CF" w:rsidP="00EC14CF">
      <w:pPr>
        <w:jc w:val="both"/>
        <w:rPr>
          <w:b/>
          <w:szCs w:val="20"/>
          <w:u w:val="single"/>
          <w:lang w:eastAsia="zh-CN"/>
        </w:rPr>
      </w:pPr>
      <w:r>
        <w:rPr>
          <w:b/>
          <w:szCs w:val="20"/>
          <w:u w:val="single"/>
          <w:lang w:eastAsia="zh-CN"/>
        </w:rPr>
        <w:t xml:space="preserve">Antenna configuration </w:t>
      </w:r>
    </w:p>
    <w:p w14:paraId="132207BD" w14:textId="2DF201BB" w:rsidR="00EC14CF" w:rsidRDefault="00EC14CF" w:rsidP="00EC14CF">
      <w:pPr>
        <w:jc w:val="both"/>
        <w:rPr>
          <w:szCs w:val="18"/>
          <w:lang w:eastAsia="zh-CN"/>
        </w:rPr>
      </w:pPr>
      <w:r>
        <w:rPr>
          <w:szCs w:val="18"/>
          <w:lang w:eastAsia="zh-CN"/>
        </w:rPr>
        <w:t xml:space="preserve">For </w:t>
      </w:r>
      <w:r w:rsidR="00EF0E8D">
        <w:rPr>
          <w:szCs w:val="18"/>
          <w:lang w:eastAsia="zh-CN"/>
        </w:rPr>
        <w:t>a</w:t>
      </w:r>
      <w:r>
        <w:rPr>
          <w:szCs w:val="18"/>
          <w:lang w:eastAsia="zh-CN"/>
        </w:rPr>
        <w:t>ntenna configuration, both 1Tx1Rx and 1Tx2Rx were considered for PUCCH requirement definition with repetition, where the related test applicability rule for different number of receiver antenna was introduced to reduce the test effort. Therefore, the same approach can be applied for performance test.</w:t>
      </w:r>
    </w:p>
    <w:p w14:paraId="2A4B68AC" w14:textId="7231038E" w:rsidR="00EC14CF" w:rsidRPr="00EC14CF" w:rsidRDefault="00EC14CF" w:rsidP="00C54CD3">
      <w:pPr>
        <w:jc w:val="both"/>
        <w:rPr>
          <w:b/>
          <w:lang w:eastAsia="zh-CN"/>
        </w:rPr>
      </w:pPr>
      <w:r>
        <w:rPr>
          <w:b/>
          <w:lang w:eastAsia="zh-CN"/>
        </w:rPr>
        <w:t xml:space="preserve">Proposal </w:t>
      </w:r>
      <w:r w:rsidR="00B06755">
        <w:rPr>
          <w:b/>
          <w:lang w:eastAsia="zh-CN"/>
        </w:rPr>
        <w:t>9</w:t>
      </w:r>
      <w:r>
        <w:rPr>
          <w:b/>
          <w:lang w:eastAsia="zh-CN"/>
        </w:rPr>
        <w:t xml:space="preserve">: Introduce PUCCH requirement with both 1Tx1Rx and 1Tx2Rx for NTN-specific UE with </w:t>
      </w:r>
      <w:r w:rsidR="00802B3D">
        <w:rPr>
          <w:b/>
          <w:lang w:eastAsia="zh-CN"/>
        </w:rPr>
        <w:t>repetition</w:t>
      </w:r>
      <w:r>
        <w:rPr>
          <w:b/>
          <w:lang w:eastAsia="zh-CN"/>
        </w:rPr>
        <w:t>. Apply the same test applicability for 1T1Rx and 1Tx2Rx performance test</w:t>
      </w:r>
    </w:p>
    <w:p w14:paraId="2C48908D" w14:textId="77777777" w:rsidR="00EC14CF" w:rsidRPr="00C54CD3" w:rsidRDefault="00EC14CF" w:rsidP="00C54CD3">
      <w:pPr>
        <w:jc w:val="both"/>
        <w:rPr>
          <w:rFonts w:eastAsia="Malgun Gothic"/>
          <w:b/>
          <w:szCs w:val="20"/>
          <w:u w:val="single"/>
          <w:lang w:eastAsia="ko-KR"/>
        </w:rPr>
      </w:pPr>
    </w:p>
    <w:p w14:paraId="6C1A5650" w14:textId="01E994F0" w:rsidR="002E1D66" w:rsidRDefault="002E1D66" w:rsidP="00C54CD3">
      <w:pPr>
        <w:jc w:val="both"/>
        <w:rPr>
          <w:b/>
          <w:szCs w:val="20"/>
          <w:u w:val="single"/>
          <w:lang w:eastAsia="zh-CN"/>
        </w:rPr>
      </w:pPr>
      <w:r>
        <w:rPr>
          <w:rFonts w:hint="eastAsia"/>
          <w:b/>
          <w:szCs w:val="20"/>
          <w:u w:val="single"/>
          <w:lang w:eastAsia="zh-CN"/>
        </w:rPr>
        <w:t>O</w:t>
      </w:r>
      <w:r>
        <w:rPr>
          <w:b/>
          <w:szCs w:val="20"/>
          <w:u w:val="single"/>
          <w:lang w:eastAsia="zh-CN"/>
        </w:rPr>
        <w:t>ther</w:t>
      </w:r>
      <w:r w:rsidR="001E57BA">
        <w:rPr>
          <w:b/>
          <w:szCs w:val="20"/>
          <w:u w:val="single"/>
          <w:lang w:eastAsia="zh-CN"/>
        </w:rPr>
        <w:t xml:space="preserve"> test parameters</w:t>
      </w:r>
    </w:p>
    <w:p w14:paraId="2831B54E" w14:textId="7A0EF803" w:rsidR="001E57BA" w:rsidRDefault="001E57BA" w:rsidP="00C54CD3">
      <w:pPr>
        <w:jc w:val="both"/>
        <w:rPr>
          <w:lang w:eastAsia="zh-CN"/>
        </w:rPr>
      </w:pPr>
      <w:r>
        <w:rPr>
          <w:lang w:eastAsia="zh-CN"/>
        </w:rPr>
        <w:t xml:space="preserve">For other test parameters, the existing one for multi-slot PUCCH with format 1 can be used as </w:t>
      </w:r>
    </w:p>
    <w:p w14:paraId="2B4D74D1" w14:textId="558734CA" w:rsidR="00642A01" w:rsidRDefault="00642A01" w:rsidP="00C54CD3">
      <w:pPr>
        <w:jc w:val="both"/>
        <w:rPr>
          <w:lang w:eastAsia="zh-CN"/>
        </w:rPr>
      </w:pPr>
    </w:p>
    <w:p w14:paraId="3F01126F" w14:textId="4EEA0F2E" w:rsidR="00642A01" w:rsidRDefault="00642A01" w:rsidP="00642A01">
      <w:pPr>
        <w:jc w:val="center"/>
        <w:rPr>
          <w:lang w:eastAsia="zh-CN"/>
        </w:rPr>
      </w:pPr>
      <w:r>
        <w:rPr>
          <w:rFonts w:hint="eastAsia"/>
          <w:lang w:eastAsia="zh-CN"/>
        </w:rPr>
        <w:t>T</w:t>
      </w:r>
      <w:r>
        <w:rPr>
          <w:lang w:eastAsia="zh-CN"/>
        </w:rPr>
        <w:t>able 3: Test parameters for multi-slot PUCCH with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1E57BA" w:rsidRPr="00F95B02" w14:paraId="09201699" w14:textId="77777777" w:rsidTr="005A698E">
        <w:trPr>
          <w:cantSplit/>
          <w:jc w:val="center"/>
        </w:trPr>
        <w:tc>
          <w:tcPr>
            <w:tcW w:w="3573" w:type="dxa"/>
          </w:tcPr>
          <w:p w14:paraId="6F68158E" w14:textId="77777777" w:rsidR="001E57BA" w:rsidRPr="00F95B02" w:rsidRDefault="001E57BA" w:rsidP="005A698E">
            <w:pPr>
              <w:pStyle w:val="TAH"/>
              <w:rPr>
                <w:rFonts w:eastAsia="?? ??" w:cs="Arial"/>
                <w:bCs/>
              </w:rPr>
            </w:pPr>
            <w:r w:rsidRPr="00F95B02">
              <w:rPr>
                <w:rFonts w:eastAsia="?? ??" w:cs="Arial"/>
                <w:bCs/>
              </w:rPr>
              <w:t>Parameter</w:t>
            </w:r>
          </w:p>
        </w:tc>
        <w:tc>
          <w:tcPr>
            <w:tcW w:w="2254" w:type="dxa"/>
          </w:tcPr>
          <w:p w14:paraId="070FEDBD" w14:textId="77777777" w:rsidR="001E57BA" w:rsidRPr="00F95B02" w:rsidRDefault="001E57BA" w:rsidP="005A698E">
            <w:pPr>
              <w:pStyle w:val="TAH"/>
              <w:rPr>
                <w:rFonts w:eastAsia="?? ??" w:cs="Arial"/>
                <w:bCs/>
              </w:rPr>
            </w:pPr>
            <w:r w:rsidRPr="00F95B02">
              <w:rPr>
                <w:rFonts w:eastAsia="?? ??" w:cs="Arial"/>
                <w:bCs/>
              </w:rPr>
              <w:t>Test</w:t>
            </w:r>
          </w:p>
        </w:tc>
      </w:tr>
      <w:tr w:rsidR="001E57BA" w:rsidRPr="00F95B02" w14:paraId="71FE782A" w14:textId="77777777" w:rsidTr="005A698E">
        <w:trPr>
          <w:cantSplit/>
          <w:jc w:val="center"/>
        </w:trPr>
        <w:tc>
          <w:tcPr>
            <w:tcW w:w="3573" w:type="dxa"/>
            <w:vAlign w:val="center"/>
          </w:tcPr>
          <w:p w14:paraId="2F0FA222" w14:textId="77777777" w:rsidR="001E57BA" w:rsidRPr="00F95B02" w:rsidRDefault="001E57BA" w:rsidP="005A698E">
            <w:pPr>
              <w:pStyle w:val="TAL"/>
              <w:rPr>
                <w:lang w:eastAsia="zh-CN"/>
              </w:rPr>
            </w:pPr>
            <w:r w:rsidRPr="00F95B02">
              <w:rPr>
                <w:lang w:eastAsia="zh-CN"/>
              </w:rPr>
              <w:t>Number of information bits</w:t>
            </w:r>
          </w:p>
        </w:tc>
        <w:tc>
          <w:tcPr>
            <w:tcW w:w="2254" w:type="dxa"/>
            <w:vAlign w:val="center"/>
          </w:tcPr>
          <w:p w14:paraId="05CBAED3" w14:textId="77777777" w:rsidR="001E57BA" w:rsidRPr="00F95B02" w:rsidRDefault="001E57BA" w:rsidP="005A698E">
            <w:pPr>
              <w:pStyle w:val="TAC"/>
              <w:rPr>
                <w:rFonts w:eastAsia="?? ??" w:cs="Arial"/>
              </w:rPr>
            </w:pPr>
            <w:r w:rsidRPr="00F95B02">
              <w:rPr>
                <w:rFonts w:eastAsia="?? ??" w:cs="Arial"/>
              </w:rPr>
              <w:t>2</w:t>
            </w:r>
          </w:p>
        </w:tc>
      </w:tr>
      <w:tr w:rsidR="001E57BA" w:rsidRPr="00F95B02" w14:paraId="6B36D0EC" w14:textId="77777777" w:rsidTr="005A698E">
        <w:trPr>
          <w:cantSplit/>
          <w:jc w:val="center"/>
        </w:trPr>
        <w:tc>
          <w:tcPr>
            <w:tcW w:w="3573" w:type="dxa"/>
            <w:vAlign w:val="center"/>
          </w:tcPr>
          <w:p w14:paraId="4A54E735" w14:textId="77777777" w:rsidR="001E57BA" w:rsidRPr="00F95B02" w:rsidRDefault="001E57BA" w:rsidP="005A698E">
            <w:pPr>
              <w:pStyle w:val="TAL"/>
              <w:rPr>
                <w:rFonts w:eastAsia="?? ??" w:cs="Arial"/>
              </w:rPr>
            </w:pPr>
            <w:r w:rsidRPr="00F95B02">
              <w:t>Number of PRBs</w:t>
            </w:r>
          </w:p>
        </w:tc>
        <w:tc>
          <w:tcPr>
            <w:tcW w:w="2254" w:type="dxa"/>
            <w:vAlign w:val="center"/>
          </w:tcPr>
          <w:p w14:paraId="3636B126" w14:textId="77777777" w:rsidR="001E57BA" w:rsidRPr="00F95B02" w:rsidRDefault="001E57BA" w:rsidP="005A698E">
            <w:pPr>
              <w:pStyle w:val="TAC"/>
              <w:rPr>
                <w:rFonts w:eastAsia="?? ??" w:cs="Arial"/>
              </w:rPr>
            </w:pPr>
            <w:r w:rsidRPr="00F95B02">
              <w:rPr>
                <w:rFonts w:eastAsia="?? ??" w:cs="Arial"/>
              </w:rPr>
              <w:t>1</w:t>
            </w:r>
          </w:p>
        </w:tc>
      </w:tr>
      <w:tr w:rsidR="001E57BA" w:rsidRPr="00F95B02" w14:paraId="3FCDF9CF" w14:textId="77777777" w:rsidTr="005A698E">
        <w:trPr>
          <w:cantSplit/>
          <w:jc w:val="center"/>
        </w:trPr>
        <w:tc>
          <w:tcPr>
            <w:tcW w:w="3573" w:type="dxa"/>
            <w:vAlign w:val="center"/>
          </w:tcPr>
          <w:p w14:paraId="30F9F0EF" w14:textId="77777777" w:rsidR="001E57BA" w:rsidRPr="00F95B02" w:rsidRDefault="001E57BA" w:rsidP="005A698E">
            <w:pPr>
              <w:pStyle w:val="TAL"/>
              <w:rPr>
                <w:rFonts w:eastAsia="?? ??" w:cs="Arial"/>
              </w:rPr>
            </w:pPr>
            <w:r w:rsidRPr="00F95B02">
              <w:t>Number of symbols</w:t>
            </w:r>
          </w:p>
        </w:tc>
        <w:tc>
          <w:tcPr>
            <w:tcW w:w="2254" w:type="dxa"/>
            <w:vAlign w:val="center"/>
          </w:tcPr>
          <w:p w14:paraId="7F9CDCC2" w14:textId="77777777" w:rsidR="001E57BA" w:rsidRPr="00F95B02" w:rsidRDefault="001E57BA" w:rsidP="005A698E">
            <w:pPr>
              <w:pStyle w:val="TAC"/>
              <w:rPr>
                <w:rFonts w:eastAsia="?? ??" w:cs="Arial"/>
              </w:rPr>
            </w:pPr>
            <w:r w:rsidRPr="00F95B02">
              <w:rPr>
                <w:rFonts w:eastAsia="?? ??" w:cs="Arial"/>
              </w:rPr>
              <w:t>14</w:t>
            </w:r>
          </w:p>
        </w:tc>
      </w:tr>
      <w:tr w:rsidR="001E57BA" w:rsidRPr="00F95B02" w14:paraId="1BC19B9A" w14:textId="77777777" w:rsidTr="005A698E">
        <w:trPr>
          <w:cantSplit/>
          <w:jc w:val="center"/>
        </w:trPr>
        <w:tc>
          <w:tcPr>
            <w:tcW w:w="3573" w:type="dxa"/>
            <w:vAlign w:val="center"/>
          </w:tcPr>
          <w:p w14:paraId="5BF55370" w14:textId="77777777" w:rsidR="001E57BA" w:rsidRPr="00F95B02" w:rsidRDefault="001E57BA" w:rsidP="005A698E">
            <w:pPr>
              <w:pStyle w:val="TAL"/>
            </w:pPr>
            <w:r w:rsidRPr="00F95B02">
              <w:t>First PRB prior to frequency hopping</w:t>
            </w:r>
          </w:p>
        </w:tc>
        <w:tc>
          <w:tcPr>
            <w:tcW w:w="2254" w:type="dxa"/>
            <w:vAlign w:val="center"/>
          </w:tcPr>
          <w:p w14:paraId="6D8ED656" w14:textId="77777777" w:rsidR="001E57BA" w:rsidRPr="00F95B02" w:rsidRDefault="001E57BA" w:rsidP="005A698E">
            <w:pPr>
              <w:pStyle w:val="TAC"/>
              <w:rPr>
                <w:rFonts w:eastAsia="?? ??" w:cs="Arial"/>
              </w:rPr>
            </w:pPr>
            <w:r w:rsidRPr="00F95B02">
              <w:rPr>
                <w:rFonts w:eastAsia="?? ??" w:cs="Arial"/>
              </w:rPr>
              <w:t>0</w:t>
            </w:r>
          </w:p>
        </w:tc>
      </w:tr>
      <w:tr w:rsidR="001E57BA" w:rsidRPr="00F95B02" w14:paraId="7D126CE6" w14:textId="77777777" w:rsidTr="005A698E">
        <w:trPr>
          <w:cantSplit/>
          <w:jc w:val="center"/>
        </w:trPr>
        <w:tc>
          <w:tcPr>
            <w:tcW w:w="3573" w:type="dxa"/>
            <w:vAlign w:val="center"/>
          </w:tcPr>
          <w:p w14:paraId="6D7B2E3F" w14:textId="77777777" w:rsidR="001E57BA" w:rsidRPr="00F95B02" w:rsidRDefault="001E57BA" w:rsidP="005A698E">
            <w:pPr>
              <w:pStyle w:val="TAL"/>
            </w:pPr>
            <w:r w:rsidRPr="00F95B02">
              <w:t>Intra-slot frequency hopping</w:t>
            </w:r>
          </w:p>
        </w:tc>
        <w:tc>
          <w:tcPr>
            <w:tcW w:w="2254" w:type="dxa"/>
            <w:vAlign w:val="center"/>
          </w:tcPr>
          <w:p w14:paraId="29AA15C8" w14:textId="77777777" w:rsidR="001E57BA" w:rsidRPr="00F95B02" w:rsidRDefault="001E57BA" w:rsidP="005A698E">
            <w:pPr>
              <w:pStyle w:val="TAC"/>
              <w:rPr>
                <w:rFonts w:eastAsia="?? ??" w:cs="Arial"/>
              </w:rPr>
            </w:pPr>
            <w:r w:rsidRPr="00F95B02">
              <w:rPr>
                <w:rFonts w:eastAsia="?? ??" w:cs="Arial"/>
              </w:rPr>
              <w:t>disabled</w:t>
            </w:r>
          </w:p>
        </w:tc>
      </w:tr>
      <w:tr w:rsidR="001E57BA" w:rsidRPr="00F95B02" w14:paraId="353BE2FB" w14:textId="77777777" w:rsidTr="005A698E">
        <w:trPr>
          <w:cantSplit/>
          <w:jc w:val="center"/>
        </w:trPr>
        <w:tc>
          <w:tcPr>
            <w:tcW w:w="3573" w:type="dxa"/>
            <w:vAlign w:val="center"/>
          </w:tcPr>
          <w:p w14:paraId="46E8AC30" w14:textId="77777777" w:rsidR="001E57BA" w:rsidRPr="00F95B02" w:rsidRDefault="001E57BA" w:rsidP="005A698E">
            <w:pPr>
              <w:pStyle w:val="TAL"/>
            </w:pPr>
            <w:r w:rsidRPr="00F95B02">
              <w:t xml:space="preserve">Inter-slot frequency hopping </w:t>
            </w:r>
          </w:p>
        </w:tc>
        <w:tc>
          <w:tcPr>
            <w:tcW w:w="2254" w:type="dxa"/>
            <w:vAlign w:val="center"/>
          </w:tcPr>
          <w:p w14:paraId="6722985C" w14:textId="77777777" w:rsidR="001E57BA" w:rsidRPr="00F95B02" w:rsidRDefault="001E57BA" w:rsidP="005A698E">
            <w:pPr>
              <w:pStyle w:val="TAC"/>
              <w:rPr>
                <w:rFonts w:eastAsia="?? ??" w:cs="Arial"/>
              </w:rPr>
            </w:pPr>
            <w:r w:rsidRPr="00F95B02">
              <w:t>enabled</w:t>
            </w:r>
          </w:p>
        </w:tc>
      </w:tr>
      <w:tr w:rsidR="001E57BA" w:rsidRPr="00F95B02" w14:paraId="2800EC68" w14:textId="77777777" w:rsidTr="005A698E">
        <w:trPr>
          <w:cantSplit/>
          <w:jc w:val="center"/>
        </w:trPr>
        <w:tc>
          <w:tcPr>
            <w:tcW w:w="3573" w:type="dxa"/>
            <w:vAlign w:val="center"/>
          </w:tcPr>
          <w:p w14:paraId="557F7DB1" w14:textId="77777777" w:rsidR="001E57BA" w:rsidRPr="00F95B02" w:rsidRDefault="001E57BA" w:rsidP="005A698E">
            <w:pPr>
              <w:pStyle w:val="TAL"/>
            </w:pPr>
            <w:r w:rsidRPr="00F95B02">
              <w:t>First PRB after frequency hopping</w:t>
            </w:r>
          </w:p>
        </w:tc>
        <w:tc>
          <w:tcPr>
            <w:tcW w:w="2254" w:type="dxa"/>
            <w:vAlign w:val="center"/>
          </w:tcPr>
          <w:p w14:paraId="1705C638" w14:textId="77777777" w:rsidR="001E57BA" w:rsidRPr="00F95B02" w:rsidRDefault="001E57BA" w:rsidP="005A698E">
            <w:pPr>
              <w:pStyle w:val="TAC"/>
              <w:rPr>
                <w:rFonts w:eastAsia="?? ??" w:cs="Arial"/>
              </w:rPr>
            </w:pPr>
            <w:r w:rsidRPr="00F95B02">
              <w:rPr>
                <w:rFonts w:eastAsia="?? ??" w:cs="Arial"/>
              </w:rPr>
              <w:t xml:space="preserve">The largest PRB index </w:t>
            </w:r>
          </w:p>
          <w:p w14:paraId="539220CB" w14:textId="77777777" w:rsidR="001E57BA" w:rsidRPr="00F95B02" w:rsidRDefault="001E57BA" w:rsidP="005A698E">
            <w:pPr>
              <w:pStyle w:val="TAC"/>
              <w:rPr>
                <w:rFonts w:eastAsia="?? ??" w:cs="Arial"/>
              </w:rPr>
            </w:pPr>
            <w:r w:rsidRPr="00F95B02">
              <w:rPr>
                <w:rFonts w:eastAsia="?? ??" w:cs="Arial"/>
              </w:rPr>
              <w:t>– (</w:t>
            </w:r>
            <w:proofErr w:type="spellStart"/>
            <w:r w:rsidRPr="00F95B02">
              <w:rPr>
                <w:rFonts w:eastAsia="?? ??" w:cs="Arial"/>
              </w:rPr>
              <w:t>nrofPRBs</w:t>
            </w:r>
            <w:proofErr w:type="spellEnd"/>
            <w:r w:rsidRPr="00F95B02">
              <w:rPr>
                <w:rFonts w:eastAsia="?? ??" w:cs="Arial"/>
              </w:rPr>
              <w:t xml:space="preserve"> – 1)</w:t>
            </w:r>
          </w:p>
        </w:tc>
      </w:tr>
      <w:tr w:rsidR="001E57BA" w:rsidRPr="00F95B02" w14:paraId="405169FB" w14:textId="77777777" w:rsidTr="005A698E">
        <w:trPr>
          <w:cantSplit/>
          <w:jc w:val="center"/>
        </w:trPr>
        <w:tc>
          <w:tcPr>
            <w:tcW w:w="3573" w:type="dxa"/>
            <w:vAlign w:val="center"/>
          </w:tcPr>
          <w:p w14:paraId="467A1165" w14:textId="77777777" w:rsidR="001E57BA" w:rsidRPr="00F95B02" w:rsidRDefault="001E57BA" w:rsidP="005A698E">
            <w:pPr>
              <w:pStyle w:val="TAL"/>
            </w:pPr>
            <w:r w:rsidRPr="00F95B02">
              <w:t>Group and sequence hopping</w:t>
            </w:r>
          </w:p>
        </w:tc>
        <w:tc>
          <w:tcPr>
            <w:tcW w:w="2254" w:type="dxa"/>
            <w:vAlign w:val="center"/>
          </w:tcPr>
          <w:p w14:paraId="53FA31B2" w14:textId="77777777" w:rsidR="001E57BA" w:rsidRPr="00F95B02" w:rsidRDefault="001E57BA" w:rsidP="005A698E">
            <w:pPr>
              <w:pStyle w:val="TAC"/>
              <w:rPr>
                <w:rFonts w:eastAsia="?? ??" w:cs="Arial"/>
              </w:rPr>
            </w:pPr>
            <w:r w:rsidRPr="00F95B02">
              <w:rPr>
                <w:rFonts w:eastAsia="?? ??" w:cs="Arial"/>
              </w:rPr>
              <w:t>neither</w:t>
            </w:r>
          </w:p>
        </w:tc>
      </w:tr>
      <w:tr w:rsidR="001E57BA" w:rsidRPr="00F95B02" w14:paraId="5DC1A1F3" w14:textId="77777777" w:rsidTr="005A698E">
        <w:trPr>
          <w:cantSplit/>
          <w:jc w:val="center"/>
        </w:trPr>
        <w:tc>
          <w:tcPr>
            <w:tcW w:w="3573" w:type="dxa"/>
            <w:vAlign w:val="center"/>
          </w:tcPr>
          <w:p w14:paraId="0E5BA6BE" w14:textId="77777777" w:rsidR="001E57BA" w:rsidRPr="00F95B02" w:rsidRDefault="001E57BA" w:rsidP="005A698E">
            <w:pPr>
              <w:pStyle w:val="TAL"/>
            </w:pPr>
            <w:r w:rsidRPr="00F95B02">
              <w:t>Hopping ID</w:t>
            </w:r>
          </w:p>
        </w:tc>
        <w:tc>
          <w:tcPr>
            <w:tcW w:w="2254" w:type="dxa"/>
            <w:vAlign w:val="center"/>
          </w:tcPr>
          <w:p w14:paraId="6D18715B" w14:textId="77777777" w:rsidR="001E57BA" w:rsidRPr="00F95B02" w:rsidRDefault="001E57BA" w:rsidP="005A698E">
            <w:pPr>
              <w:pStyle w:val="TAC"/>
              <w:rPr>
                <w:rFonts w:eastAsia="?? ??" w:cs="Arial"/>
              </w:rPr>
            </w:pPr>
            <w:r w:rsidRPr="00F95B02">
              <w:rPr>
                <w:rFonts w:eastAsia="?? ??" w:cs="Arial"/>
              </w:rPr>
              <w:t>0</w:t>
            </w:r>
          </w:p>
        </w:tc>
      </w:tr>
      <w:tr w:rsidR="001E57BA" w:rsidRPr="00F95B02" w14:paraId="71F32E2D" w14:textId="77777777" w:rsidTr="005A698E">
        <w:trPr>
          <w:cantSplit/>
          <w:jc w:val="center"/>
        </w:trPr>
        <w:tc>
          <w:tcPr>
            <w:tcW w:w="3573" w:type="dxa"/>
            <w:vAlign w:val="center"/>
          </w:tcPr>
          <w:p w14:paraId="686EC4B6" w14:textId="77777777" w:rsidR="001E57BA" w:rsidRPr="00F95B02" w:rsidRDefault="001E57BA" w:rsidP="005A698E">
            <w:pPr>
              <w:pStyle w:val="TAL"/>
            </w:pPr>
            <w:r w:rsidRPr="00F95B02">
              <w:t>Initial cyclic shift</w:t>
            </w:r>
          </w:p>
        </w:tc>
        <w:tc>
          <w:tcPr>
            <w:tcW w:w="2254" w:type="dxa"/>
            <w:vAlign w:val="center"/>
          </w:tcPr>
          <w:p w14:paraId="7C7D675C" w14:textId="77777777" w:rsidR="001E57BA" w:rsidRPr="00F95B02" w:rsidRDefault="001E57BA" w:rsidP="005A698E">
            <w:pPr>
              <w:pStyle w:val="TAC"/>
              <w:rPr>
                <w:rFonts w:eastAsia="?? ??" w:cs="Arial"/>
              </w:rPr>
            </w:pPr>
            <w:r w:rsidRPr="00F95B02">
              <w:rPr>
                <w:rFonts w:eastAsia="?? ??" w:cs="Arial"/>
              </w:rPr>
              <w:t>0</w:t>
            </w:r>
          </w:p>
        </w:tc>
      </w:tr>
      <w:tr w:rsidR="001E57BA" w:rsidRPr="00F95B02" w14:paraId="43909B0C" w14:textId="77777777" w:rsidTr="005A698E">
        <w:trPr>
          <w:cantSplit/>
          <w:jc w:val="center"/>
        </w:trPr>
        <w:tc>
          <w:tcPr>
            <w:tcW w:w="3573" w:type="dxa"/>
            <w:vAlign w:val="center"/>
          </w:tcPr>
          <w:p w14:paraId="193F7AFF" w14:textId="77777777" w:rsidR="001E57BA" w:rsidRPr="00F95B02" w:rsidRDefault="001E57BA" w:rsidP="005A698E">
            <w:pPr>
              <w:pStyle w:val="TAL"/>
            </w:pPr>
            <w:r w:rsidRPr="00F95B02">
              <w:t>First symbol</w:t>
            </w:r>
          </w:p>
        </w:tc>
        <w:tc>
          <w:tcPr>
            <w:tcW w:w="2254" w:type="dxa"/>
            <w:vAlign w:val="center"/>
          </w:tcPr>
          <w:p w14:paraId="335E4BD9" w14:textId="77777777" w:rsidR="001E57BA" w:rsidRPr="00F95B02" w:rsidRDefault="001E57BA" w:rsidP="005A698E">
            <w:pPr>
              <w:pStyle w:val="TAC"/>
              <w:rPr>
                <w:rFonts w:eastAsia="?? ??" w:cs="Arial"/>
              </w:rPr>
            </w:pPr>
            <w:r w:rsidRPr="00F95B02">
              <w:rPr>
                <w:rFonts w:eastAsia="?? ??" w:cs="Arial"/>
              </w:rPr>
              <w:t>0</w:t>
            </w:r>
          </w:p>
        </w:tc>
      </w:tr>
      <w:tr w:rsidR="001E57BA" w:rsidRPr="00F95B02" w14:paraId="3483B8DD" w14:textId="77777777" w:rsidTr="005A698E">
        <w:trPr>
          <w:cantSplit/>
          <w:jc w:val="center"/>
        </w:trPr>
        <w:tc>
          <w:tcPr>
            <w:tcW w:w="3573" w:type="dxa"/>
            <w:vAlign w:val="center"/>
          </w:tcPr>
          <w:p w14:paraId="1D9905AF" w14:textId="77777777" w:rsidR="001E57BA" w:rsidRPr="00F95B02" w:rsidRDefault="001E57BA" w:rsidP="005A698E">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127BDAC0" w14:textId="77777777" w:rsidR="001E57BA" w:rsidRPr="00F95B02" w:rsidRDefault="001E57BA" w:rsidP="005A698E">
            <w:pPr>
              <w:pStyle w:val="TAC"/>
            </w:pPr>
            <w:r w:rsidRPr="00F95B02">
              <w:t>0</w:t>
            </w:r>
          </w:p>
        </w:tc>
      </w:tr>
      <w:tr w:rsidR="001E57BA" w:rsidRPr="00F95B02" w14:paraId="6B93E8A2" w14:textId="77777777" w:rsidTr="005A698E">
        <w:trPr>
          <w:cantSplit/>
          <w:jc w:val="center"/>
        </w:trPr>
        <w:tc>
          <w:tcPr>
            <w:tcW w:w="3573" w:type="dxa"/>
            <w:vAlign w:val="center"/>
          </w:tcPr>
          <w:p w14:paraId="3C57CA35" w14:textId="77777777" w:rsidR="001E57BA" w:rsidRPr="00F95B02" w:rsidRDefault="001E57BA" w:rsidP="005A698E">
            <w:pPr>
              <w:pStyle w:val="TAL"/>
            </w:pPr>
            <w:r w:rsidRPr="00F95B02">
              <w:t>Number of slots for PUCCH repetition</w:t>
            </w:r>
          </w:p>
        </w:tc>
        <w:tc>
          <w:tcPr>
            <w:tcW w:w="2254" w:type="dxa"/>
            <w:vAlign w:val="center"/>
          </w:tcPr>
          <w:p w14:paraId="0EF51784" w14:textId="77777777" w:rsidR="001E57BA" w:rsidRPr="00F95B02" w:rsidRDefault="001E57BA" w:rsidP="005A698E">
            <w:pPr>
              <w:pStyle w:val="TAC"/>
            </w:pPr>
            <w:r w:rsidRPr="00F95B02">
              <w:t>2</w:t>
            </w:r>
          </w:p>
        </w:tc>
      </w:tr>
    </w:tbl>
    <w:p w14:paraId="2C41B276" w14:textId="77777777" w:rsidR="001E57BA" w:rsidRPr="001E57BA" w:rsidRDefault="001E57BA" w:rsidP="00C54CD3">
      <w:pPr>
        <w:jc w:val="both"/>
        <w:rPr>
          <w:lang w:eastAsia="zh-CN"/>
        </w:rPr>
      </w:pPr>
    </w:p>
    <w:p w14:paraId="69A221DB" w14:textId="1FA40B3E" w:rsidR="001E57BA" w:rsidRDefault="001E57BA" w:rsidP="001E57BA">
      <w:pPr>
        <w:jc w:val="both"/>
        <w:rPr>
          <w:lang w:eastAsia="zh-CN"/>
        </w:rPr>
      </w:pPr>
      <w:r>
        <w:rPr>
          <w:b/>
          <w:lang w:eastAsia="zh-CN"/>
        </w:rPr>
        <w:t xml:space="preserve">Proposal </w:t>
      </w:r>
      <w:r w:rsidR="00B06755">
        <w:rPr>
          <w:b/>
          <w:lang w:eastAsia="zh-CN"/>
        </w:rPr>
        <w:t>10</w:t>
      </w:r>
      <w:r>
        <w:rPr>
          <w:b/>
          <w:lang w:eastAsia="zh-CN"/>
        </w:rPr>
        <w:t xml:space="preserve">: Using the following test parameters for specifying PUCCH requirement for Msg4 </w:t>
      </w:r>
      <w:r w:rsidRPr="001E57BA">
        <w:rPr>
          <w:b/>
          <w:lang w:eastAsia="zh-CN"/>
        </w:rPr>
        <w:t>HARQ-ACK</w:t>
      </w:r>
      <w:r>
        <w:rPr>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1E57BA" w:rsidRPr="00F95B02" w14:paraId="3B7CC513" w14:textId="77777777" w:rsidTr="005A698E">
        <w:trPr>
          <w:cantSplit/>
          <w:jc w:val="center"/>
        </w:trPr>
        <w:tc>
          <w:tcPr>
            <w:tcW w:w="3573" w:type="dxa"/>
          </w:tcPr>
          <w:p w14:paraId="3D1C2FB4" w14:textId="77777777" w:rsidR="001E57BA" w:rsidRPr="00EC14CF" w:rsidRDefault="001E57BA" w:rsidP="005A698E">
            <w:pPr>
              <w:pStyle w:val="TAH"/>
              <w:rPr>
                <w:rFonts w:eastAsia="?? ??" w:cs="Arial"/>
                <w:bCs/>
              </w:rPr>
            </w:pPr>
            <w:r w:rsidRPr="00EC14CF">
              <w:rPr>
                <w:rFonts w:eastAsia="?? ??" w:cs="Arial"/>
                <w:bCs/>
              </w:rPr>
              <w:lastRenderedPageBreak/>
              <w:t>Parameter</w:t>
            </w:r>
          </w:p>
        </w:tc>
        <w:tc>
          <w:tcPr>
            <w:tcW w:w="2254" w:type="dxa"/>
          </w:tcPr>
          <w:p w14:paraId="7D5EDE22" w14:textId="77777777" w:rsidR="001E57BA" w:rsidRPr="00EC14CF" w:rsidRDefault="001E57BA" w:rsidP="005A698E">
            <w:pPr>
              <w:pStyle w:val="TAH"/>
              <w:rPr>
                <w:rFonts w:eastAsia="?? ??" w:cs="Arial"/>
                <w:bCs/>
              </w:rPr>
            </w:pPr>
            <w:r w:rsidRPr="00EC14CF">
              <w:rPr>
                <w:rFonts w:eastAsia="?? ??" w:cs="Arial"/>
                <w:bCs/>
              </w:rPr>
              <w:t>Test</w:t>
            </w:r>
          </w:p>
        </w:tc>
      </w:tr>
      <w:tr w:rsidR="001E57BA" w:rsidRPr="00F95B02" w14:paraId="2701F9CC" w14:textId="77777777" w:rsidTr="005A698E">
        <w:trPr>
          <w:cantSplit/>
          <w:jc w:val="center"/>
        </w:trPr>
        <w:tc>
          <w:tcPr>
            <w:tcW w:w="3573" w:type="dxa"/>
            <w:vAlign w:val="center"/>
          </w:tcPr>
          <w:p w14:paraId="3CA13428" w14:textId="77777777" w:rsidR="001E57BA" w:rsidRPr="00EC14CF" w:rsidRDefault="001E57BA" w:rsidP="005A698E">
            <w:pPr>
              <w:pStyle w:val="TAL"/>
              <w:rPr>
                <w:b/>
                <w:bCs/>
                <w:lang w:eastAsia="zh-CN"/>
              </w:rPr>
            </w:pPr>
            <w:r w:rsidRPr="00EC14CF">
              <w:rPr>
                <w:b/>
                <w:bCs/>
                <w:lang w:eastAsia="zh-CN"/>
              </w:rPr>
              <w:t>Number of information bits</w:t>
            </w:r>
          </w:p>
        </w:tc>
        <w:tc>
          <w:tcPr>
            <w:tcW w:w="2254" w:type="dxa"/>
            <w:vAlign w:val="center"/>
          </w:tcPr>
          <w:p w14:paraId="0F5ABC99" w14:textId="77777777" w:rsidR="001E57BA" w:rsidRPr="00EC14CF" w:rsidRDefault="001E57BA" w:rsidP="005A698E">
            <w:pPr>
              <w:pStyle w:val="TAC"/>
              <w:rPr>
                <w:rFonts w:eastAsia="?? ??" w:cs="Arial"/>
                <w:b/>
                <w:bCs/>
              </w:rPr>
            </w:pPr>
            <w:r w:rsidRPr="00EC14CF">
              <w:rPr>
                <w:rFonts w:eastAsia="?? ??" w:cs="Arial"/>
                <w:b/>
                <w:bCs/>
              </w:rPr>
              <w:t>2</w:t>
            </w:r>
          </w:p>
        </w:tc>
      </w:tr>
      <w:tr w:rsidR="001E57BA" w:rsidRPr="00F95B02" w14:paraId="6274D75D" w14:textId="77777777" w:rsidTr="005A698E">
        <w:trPr>
          <w:cantSplit/>
          <w:jc w:val="center"/>
        </w:trPr>
        <w:tc>
          <w:tcPr>
            <w:tcW w:w="3573" w:type="dxa"/>
            <w:vAlign w:val="center"/>
          </w:tcPr>
          <w:p w14:paraId="11D8D424" w14:textId="77777777" w:rsidR="001E57BA" w:rsidRPr="00EC14CF" w:rsidRDefault="001E57BA" w:rsidP="005A698E">
            <w:pPr>
              <w:pStyle w:val="TAL"/>
              <w:rPr>
                <w:rFonts w:eastAsia="?? ??" w:cs="Arial"/>
                <w:b/>
                <w:bCs/>
              </w:rPr>
            </w:pPr>
            <w:r w:rsidRPr="00EC14CF">
              <w:rPr>
                <w:b/>
                <w:bCs/>
              </w:rPr>
              <w:t>Number of PRBs</w:t>
            </w:r>
          </w:p>
        </w:tc>
        <w:tc>
          <w:tcPr>
            <w:tcW w:w="2254" w:type="dxa"/>
            <w:vAlign w:val="center"/>
          </w:tcPr>
          <w:p w14:paraId="464F1210" w14:textId="77777777" w:rsidR="001E57BA" w:rsidRPr="00EC14CF" w:rsidRDefault="001E57BA" w:rsidP="005A698E">
            <w:pPr>
              <w:pStyle w:val="TAC"/>
              <w:rPr>
                <w:rFonts w:eastAsia="?? ??" w:cs="Arial"/>
                <w:b/>
                <w:bCs/>
              </w:rPr>
            </w:pPr>
            <w:r w:rsidRPr="00EC14CF">
              <w:rPr>
                <w:rFonts w:eastAsia="?? ??" w:cs="Arial"/>
                <w:b/>
                <w:bCs/>
              </w:rPr>
              <w:t>1</w:t>
            </w:r>
          </w:p>
        </w:tc>
      </w:tr>
      <w:tr w:rsidR="001E57BA" w:rsidRPr="00F95B02" w14:paraId="6431F8F7" w14:textId="77777777" w:rsidTr="005A698E">
        <w:trPr>
          <w:cantSplit/>
          <w:jc w:val="center"/>
        </w:trPr>
        <w:tc>
          <w:tcPr>
            <w:tcW w:w="3573" w:type="dxa"/>
            <w:vAlign w:val="center"/>
          </w:tcPr>
          <w:p w14:paraId="3776E5AD" w14:textId="77777777" w:rsidR="001E57BA" w:rsidRPr="00EC14CF" w:rsidRDefault="001E57BA" w:rsidP="005A698E">
            <w:pPr>
              <w:pStyle w:val="TAL"/>
              <w:rPr>
                <w:rFonts w:eastAsia="?? ??" w:cs="Arial"/>
                <w:b/>
                <w:bCs/>
              </w:rPr>
            </w:pPr>
            <w:r w:rsidRPr="00EC14CF">
              <w:rPr>
                <w:b/>
                <w:bCs/>
              </w:rPr>
              <w:t>Number of symbols</w:t>
            </w:r>
          </w:p>
        </w:tc>
        <w:tc>
          <w:tcPr>
            <w:tcW w:w="2254" w:type="dxa"/>
            <w:vAlign w:val="center"/>
          </w:tcPr>
          <w:p w14:paraId="6755DDFC" w14:textId="77777777" w:rsidR="001E57BA" w:rsidRPr="00EC14CF" w:rsidRDefault="001E57BA" w:rsidP="005A698E">
            <w:pPr>
              <w:pStyle w:val="TAC"/>
              <w:rPr>
                <w:rFonts w:eastAsia="?? ??" w:cs="Arial"/>
                <w:b/>
                <w:bCs/>
              </w:rPr>
            </w:pPr>
            <w:r w:rsidRPr="00EC14CF">
              <w:rPr>
                <w:rFonts w:eastAsia="?? ??" w:cs="Arial"/>
                <w:b/>
                <w:bCs/>
              </w:rPr>
              <w:t>14</w:t>
            </w:r>
          </w:p>
        </w:tc>
      </w:tr>
      <w:tr w:rsidR="001E57BA" w:rsidRPr="00F95B02" w14:paraId="00AAC5E6" w14:textId="77777777" w:rsidTr="005A698E">
        <w:trPr>
          <w:cantSplit/>
          <w:jc w:val="center"/>
        </w:trPr>
        <w:tc>
          <w:tcPr>
            <w:tcW w:w="3573" w:type="dxa"/>
            <w:vAlign w:val="center"/>
          </w:tcPr>
          <w:p w14:paraId="6C291590" w14:textId="77777777" w:rsidR="001E57BA" w:rsidRPr="00EC14CF" w:rsidRDefault="001E57BA" w:rsidP="005A698E">
            <w:pPr>
              <w:pStyle w:val="TAL"/>
              <w:rPr>
                <w:b/>
                <w:bCs/>
              </w:rPr>
            </w:pPr>
            <w:r w:rsidRPr="00EC14CF">
              <w:rPr>
                <w:b/>
                <w:bCs/>
              </w:rPr>
              <w:t>First PRB prior to frequency hopping</w:t>
            </w:r>
          </w:p>
        </w:tc>
        <w:tc>
          <w:tcPr>
            <w:tcW w:w="2254" w:type="dxa"/>
            <w:vAlign w:val="center"/>
          </w:tcPr>
          <w:p w14:paraId="7F2D1C7C" w14:textId="77777777" w:rsidR="001E57BA" w:rsidRPr="00EC14CF" w:rsidRDefault="001E57BA" w:rsidP="005A698E">
            <w:pPr>
              <w:pStyle w:val="TAC"/>
              <w:rPr>
                <w:rFonts w:eastAsia="?? ??" w:cs="Arial"/>
                <w:b/>
                <w:bCs/>
              </w:rPr>
            </w:pPr>
            <w:r w:rsidRPr="00EC14CF">
              <w:rPr>
                <w:rFonts w:eastAsia="?? ??" w:cs="Arial"/>
                <w:b/>
                <w:bCs/>
              </w:rPr>
              <w:t>0</w:t>
            </w:r>
          </w:p>
        </w:tc>
      </w:tr>
      <w:tr w:rsidR="001E57BA" w:rsidRPr="00F95B02" w14:paraId="42FEE3D0" w14:textId="77777777" w:rsidTr="005A698E">
        <w:trPr>
          <w:cantSplit/>
          <w:jc w:val="center"/>
        </w:trPr>
        <w:tc>
          <w:tcPr>
            <w:tcW w:w="3573" w:type="dxa"/>
            <w:vAlign w:val="center"/>
          </w:tcPr>
          <w:p w14:paraId="3276BDFB" w14:textId="77777777" w:rsidR="001E57BA" w:rsidRPr="00EC14CF" w:rsidRDefault="001E57BA" w:rsidP="005A698E">
            <w:pPr>
              <w:pStyle w:val="TAL"/>
              <w:rPr>
                <w:b/>
                <w:bCs/>
              </w:rPr>
            </w:pPr>
            <w:r w:rsidRPr="00EC14CF">
              <w:rPr>
                <w:b/>
                <w:bCs/>
              </w:rPr>
              <w:t>Intra-slot frequency hopping</w:t>
            </w:r>
          </w:p>
        </w:tc>
        <w:tc>
          <w:tcPr>
            <w:tcW w:w="2254" w:type="dxa"/>
            <w:vAlign w:val="center"/>
          </w:tcPr>
          <w:p w14:paraId="10630D38" w14:textId="77777777" w:rsidR="001E57BA" w:rsidRPr="00EC14CF" w:rsidRDefault="001E57BA" w:rsidP="005A698E">
            <w:pPr>
              <w:pStyle w:val="TAC"/>
              <w:rPr>
                <w:rFonts w:eastAsia="?? ??" w:cs="Arial"/>
                <w:b/>
                <w:bCs/>
              </w:rPr>
            </w:pPr>
            <w:r w:rsidRPr="00EC14CF">
              <w:rPr>
                <w:rFonts w:eastAsia="?? ??" w:cs="Arial"/>
                <w:b/>
                <w:bCs/>
              </w:rPr>
              <w:t>disabled</w:t>
            </w:r>
          </w:p>
        </w:tc>
      </w:tr>
      <w:tr w:rsidR="001E57BA" w:rsidRPr="00F95B02" w14:paraId="31715B2B" w14:textId="77777777" w:rsidTr="005A698E">
        <w:trPr>
          <w:cantSplit/>
          <w:jc w:val="center"/>
        </w:trPr>
        <w:tc>
          <w:tcPr>
            <w:tcW w:w="3573" w:type="dxa"/>
            <w:vAlign w:val="center"/>
          </w:tcPr>
          <w:p w14:paraId="4776892D" w14:textId="77777777" w:rsidR="001E57BA" w:rsidRPr="00EC14CF" w:rsidRDefault="001E57BA" w:rsidP="005A698E">
            <w:pPr>
              <w:pStyle w:val="TAL"/>
              <w:rPr>
                <w:b/>
                <w:bCs/>
              </w:rPr>
            </w:pPr>
            <w:r w:rsidRPr="00EC14CF">
              <w:rPr>
                <w:b/>
                <w:bCs/>
              </w:rPr>
              <w:t xml:space="preserve">Inter-slot frequency hopping </w:t>
            </w:r>
          </w:p>
        </w:tc>
        <w:tc>
          <w:tcPr>
            <w:tcW w:w="2254" w:type="dxa"/>
            <w:vAlign w:val="center"/>
          </w:tcPr>
          <w:p w14:paraId="29796701" w14:textId="77777777" w:rsidR="001E57BA" w:rsidRPr="00EC14CF" w:rsidRDefault="001E57BA" w:rsidP="005A698E">
            <w:pPr>
              <w:pStyle w:val="TAC"/>
              <w:rPr>
                <w:rFonts w:eastAsia="?? ??" w:cs="Arial"/>
                <w:b/>
                <w:bCs/>
              </w:rPr>
            </w:pPr>
            <w:r w:rsidRPr="00EC14CF">
              <w:rPr>
                <w:b/>
                <w:bCs/>
              </w:rPr>
              <w:t>enabled</w:t>
            </w:r>
          </w:p>
        </w:tc>
      </w:tr>
      <w:tr w:rsidR="001E57BA" w:rsidRPr="00F95B02" w14:paraId="761AB72F" w14:textId="77777777" w:rsidTr="005A698E">
        <w:trPr>
          <w:cantSplit/>
          <w:jc w:val="center"/>
        </w:trPr>
        <w:tc>
          <w:tcPr>
            <w:tcW w:w="3573" w:type="dxa"/>
            <w:vAlign w:val="center"/>
          </w:tcPr>
          <w:p w14:paraId="64C3573C" w14:textId="77777777" w:rsidR="001E57BA" w:rsidRPr="00EC14CF" w:rsidRDefault="001E57BA" w:rsidP="005A698E">
            <w:pPr>
              <w:pStyle w:val="TAL"/>
              <w:rPr>
                <w:b/>
                <w:bCs/>
              </w:rPr>
            </w:pPr>
            <w:r w:rsidRPr="00EC14CF">
              <w:rPr>
                <w:b/>
                <w:bCs/>
              </w:rPr>
              <w:t>First PRB after frequency hopping</w:t>
            </w:r>
          </w:p>
        </w:tc>
        <w:tc>
          <w:tcPr>
            <w:tcW w:w="2254" w:type="dxa"/>
            <w:vAlign w:val="center"/>
          </w:tcPr>
          <w:p w14:paraId="34F6981A" w14:textId="77777777" w:rsidR="001E57BA" w:rsidRPr="00EC14CF" w:rsidRDefault="001E57BA" w:rsidP="005A698E">
            <w:pPr>
              <w:pStyle w:val="TAC"/>
              <w:rPr>
                <w:rFonts w:eastAsia="?? ??" w:cs="Arial"/>
                <w:b/>
                <w:bCs/>
              </w:rPr>
            </w:pPr>
            <w:r w:rsidRPr="00EC14CF">
              <w:rPr>
                <w:rFonts w:eastAsia="?? ??" w:cs="Arial"/>
                <w:b/>
                <w:bCs/>
              </w:rPr>
              <w:t xml:space="preserve">The largest PRB index </w:t>
            </w:r>
          </w:p>
          <w:p w14:paraId="7335E839" w14:textId="77777777" w:rsidR="001E57BA" w:rsidRPr="00EC14CF" w:rsidRDefault="001E57BA" w:rsidP="005A698E">
            <w:pPr>
              <w:pStyle w:val="TAC"/>
              <w:rPr>
                <w:rFonts w:eastAsia="?? ??" w:cs="Arial"/>
                <w:b/>
                <w:bCs/>
              </w:rPr>
            </w:pPr>
            <w:r w:rsidRPr="00EC14CF">
              <w:rPr>
                <w:rFonts w:eastAsia="?? ??" w:cs="Arial"/>
                <w:b/>
                <w:bCs/>
              </w:rPr>
              <w:t>– (</w:t>
            </w:r>
            <w:proofErr w:type="spellStart"/>
            <w:r w:rsidRPr="00EC14CF">
              <w:rPr>
                <w:rFonts w:eastAsia="?? ??" w:cs="Arial"/>
                <w:b/>
                <w:bCs/>
              </w:rPr>
              <w:t>nrofPRBs</w:t>
            </w:r>
            <w:proofErr w:type="spellEnd"/>
            <w:r w:rsidRPr="00EC14CF">
              <w:rPr>
                <w:rFonts w:eastAsia="?? ??" w:cs="Arial"/>
                <w:b/>
                <w:bCs/>
              </w:rPr>
              <w:t xml:space="preserve"> – 1)</w:t>
            </w:r>
          </w:p>
        </w:tc>
      </w:tr>
      <w:tr w:rsidR="001E57BA" w:rsidRPr="00F95B02" w14:paraId="0581C0F8" w14:textId="77777777" w:rsidTr="005A698E">
        <w:trPr>
          <w:cantSplit/>
          <w:jc w:val="center"/>
        </w:trPr>
        <w:tc>
          <w:tcPr>
            <w:tcW w:w="3573" w:type="dxa"/>
            <w:vAlign w:val="center"/>
          </w:tcPr>
          <w:p w14:paraId="79F2763D" w14:textId="77777777" w:rsidR="001E57BA" w:rsidRPr="00EC14CF" w:rsidRDefault="001E57BA" w:rsidP="005A698E">
            <w:pPr>
              <w:pStyle w:val="TAL"/>
              <w:rPr>
                <w:b/>
                <w:bCs/>
              </w:rPr>
            </w:pPr>
            <w:r w:rsidRPr="00EC14CF">
              <w:rPr>
                <w:b/>
                <w:bCs/>
              </w:rPr>
              <w:t>Group and sequence hopping</w:t>
            </w:r>
          </w:p>
        </w:tc>
        <w:tc>
          <w:tcPr>
            <w:tcW w:w="2254" w:type="dxa"/>
            <w:vAlign w:val="center"/>
          </w:tcPr>
          <w:p w14:paraId="65AEFF37" w14:textId="77777777" w:rsidR="001E57BA" w:rsidRPr="00EC14CF" w:rsidRDefault="001E57BA" w:rsidP="005A698E">
            <w:pPr>
              <w:pStyle w:val="TAC"/>
              <w:rPr>
                <w:rFonts w:eastAsia="?? ??" w:cs="Arial"/>
                <w:b/>
                <w:bCs/>
              </w:rPr>
            </w:pPr>
            <w:r w:rsidRPr="00EC14CF">
              <w:rPr>
                <w:rFonts w:eastAsia="?? ??" w:cs="Arial"/>
                <w:b/>
                <w:bCs/>
              </w:rPr>
              <w:t>neither</w:t>
            </w:r>
          </w:p>
        </w:tc>
      </w:tr>
      <w:tr w:rsidR="001E57BA" w:rsidRPr="00F95B02" w14:paraId="2D31A254" w14:textId="77777777" w:rsidTr="005A698E">
        <w:trPr>
          <w:cantSplit/>
          <w:jc w:val="center"/>
        </w:trPr>
        <w:tc>
          <w:tcPr>
            <w:tcW w:w="3573" w:type="dxa"/>
            <w:vAlign w:val="center"/>
          </w:tcPr>
          <w:p w14:paraId="5DD4915B" w14:textId="77777777" w:rsidR="001E57BA" w:rsidRPr="00EC14CF" w:rsidRDefault="001E57BA" w:rsidP="005A698E">
            <w:pPr>
              <w:pStyle w:val="TAL"/>
              <w:rPr>
                <w:b/>
                <w:bCs/>
              </w:rPr>
            </w:pPr>
            <w:r w:rsidRPr="00EC14CF">
              <w:rPr>
                <w:b/>
                <w:bCs/>
              </w:rPr>
              <w:t>Hopping ID</w:t>
            </w:r>
          </w:p>
        </w:tc>
        <w:tc>
          <w:tcPr>
            <w:tcW w:w="2254" w:type="dxa"/>
            <w:vAlign w:val="center"/>
          </w:tcPr>
          <w:p w14:paraId="3ED930CB" w14:textId="77777777" w:rsidR="001E57BA" w:rsidRPr="00EC14CF" w:rsidRDefault="001E57BA" w:rsidP="005A698E">
            <w:pPr>
              <w:pStyle w:val="TAC"/>
              <w:rPr>
                <w:rFonts w:eastAsia="?? ??" w:cs="Arial"/>
                <w:b/>
                <w:bCs/>
              </w:rPr>
            </w:pPr>
            <w:r w:rsidRPr="00EC14CF">
              <w:rPr>
                <w:rFonts w:eastAsia="?? ??" w:cs="Arial"/>
                <w:b/>
                <w:bCs/>
              </w:rPr>
              <w:t>0</w:t>
            </w:r>
          </w:p>
        </w:tc>
      </w:tr>
      <w:tr w:rsidR="001E57BA" w:rsidRPr="00F95B02" w14:paraId="7108736B" w14:textId="77777777" w:rsidTr="005A698E">
        <w:trPr>
          <w:cantSplit/>
          <w:jc w:val="center"/>
        </w:trPr>
        <w:tc>
          <w:tcPr>
            <w:tcW w:w="3573" w:type="dxa"/>
            <w:vAlign w:val="center"/>
          </w:tcPr>
          <w:p w14:paraId="642D4E66" w14:textId="77777777" w:rsidR="001E57BA" w:rsidRPr="00EC14CF" w:rsidRDefault="001E57BA" w:rsidP="005A698E">
            <w:pPr>
              <w:pStyle w:val="TAL"/>
              <w:rPr>
                <w:b/>
                <w:bCs/>
              </w:rPr>
            </w:pPr>
            <w:r w:rsidRPr="00EC14CF">
              <w:rPr>
                <w:b/>
                <w:bCs/>
              </w:rPr>
              <w:t>Initial cyclic shift</w:t>
            </w:r>
          </w:p>
        </w:tc>
        <w:tc>
          <w:tcPr>
            <w:tcW w:w="2254" w:type="dxa"/>
            <w:vAlign w:val="center"/>
          </w:tcPr>
          <w:p w14:paraId="39258FBF" w14:textId="77777777" w:rsidR="001E57BA" w:rsidRPr="00EC14CF" w:rsidRDefault="001E57BA" w:rsidP="005A698E">
            <w:pPr>
              <w:pStyle w:val="TAC"/>
              <w:rPr>
                <w:rFonts w:eastAsia="?? ??" w:cs="Arial"/>
                <w:b/>
                <w:bCs/>
              </w:rPr>
            </w:pPr>
            <w:r w:rsidRPr="00EC14CF">
              <w:rPr>
                <w:rFonts w:eastAsia="?? ??" w:cs="Arial"/>
                <w:b/>
                <w:bCs/>
              </w:rPr>
              <w:t>0</w:t>
            </w:r>
          </w:p>
        </w:tc>
      </w:tr>
      <w:tr w:rsidR="001E57BA" w:rsidRPr="00F95B02" w14:paraId="48567C04" w14:textId="77777777" w:rsidTr="005A698E">
        <w:trPr>
          <w:cantSplit/>
          <w:jc w:val="center"/>
        </w:trPr>
        <w:tc>
          <w:tcPr>
            <w:tcW w:w="3573" w:type="dxa"/>
            <w:vAlign w:val="center"/>
          </w:tcPr>
          <w:p w14:paraId="6C40B253" w14:textId="77777777" w:rsidR="001E57BA" w:rsidRPr="00EC14CF" w:rsidRDefault="001E57BA" w:rsidP="005A698E">
            <w:pPr>
              <w:pStyle w:val="TAL"/>
              <w:rPr>
                <w:b/>
                <w:bCs/>
              </w:rPr>
            </w:pPr>
            <w:r w:rsidRPr="00EC14CF">
              <w:rPr>
                <w:b/>
                <w:bCs/>
              </w:rPr>
              <w:t>First symbol</w:t>
            </w:r>
          </w:p>
        </w:tc>
        <w:tc>
          <w:tcPr>
            <w:tcW w:w="2254" w:type="dxa"/>
            <w:vAlign w:val="center"/>
          </w:tcPr>
          <w:p w14:paraId="09060E12" w14:textId="77777777" w:rsidR="001E57BA" w:rsidRPr="00EC14CF" w:rsidRDefault="001E57BA" w:rsidP="005A698E">
            <w:pPr>
              <w:pStyle w:val="TAC"/>
              <w:rPr>
                <w:rFonts w:eastAsia="?? ??" w:cs="Arial"/>
                <w:b/>
                <w:bCs/>
              </w:rPr>
            </w:pPr>
            <w:r w:rsidRPr="00EC14CF">
              <w:rPr>
                <w:rFonts w:eastAsia="?? ??" w:cs="Arial"/>
                <w:b/>
                <w:bCs/>
              </w:rPr>
              <w:t>0</w:t>
            </w:r>
          </w:p>
        </w:tc>
      </w:tr>
      <w:tr w:rsidR="001E57BA" w:rsidRPr="00F95B02" w14:paraId="380CC7AE" w14:textId="77777777" w:rsidTr="005A698E">
        <w:trPr>
          <w:cantSplit/>
          <w:jc w:val="center"/>
        </w:trPr>
        <w:tc>
          <w:tcPr>
            <w:tcW w:w="3573" w:type="dxa"/>
            <w:vAlign w:val="center"/>
          </w:tcPr>
          <w:p w14:paraId="38E07720" w14:textId="77777777" w:rsidR="001E57BA" w:rsidRPr="00EC14CF" w:rsidRDefault="001E57BA" w:rsidP="005A698E">
            <w:pPr>
              <w:pStyle w:val="TAL"/>
              <w:rPr>
                <w:b/>
                <w:bCs/>
              </w:rPr>
            </w:pPr>
            <w:r w:rsidRPr="00EC14CF">
              <w:rPr>
                <w:b/>
                <w:bCs/>
              </w:rPr>
              <w:t>Index of orthogonal cover code (</w:t>
            </w:r>
            <w:proofErr w:type="spellStart"/>
            <w:r w:rsidRPr="00EC14CF">
              <w:rPr>
                <w:b/>
                <w:bCs/>
                <w:i/>
              </w:rPr>
              <w:t>timeDomainOCC</w:t>
            </w:r>
            <w:proofErr w:type="spellEnd"/>
            <w:r w:rsidRPr="00EC14CF">
              <w:rPr>
                <w:b/>
                <w:bCs/>
              </w:rPr>
              <w:t>)</w:t>
            </w:r>
          </w:p>
        </w:tc>
        <w:tc>
          <w:tcPr>
            <w:tcW w:w="2254" w:type="dxa"/>
            <w:vAlign w:val="center"/>
          </w:tcPr>
          <w:p w14:paraId="1646E004" w14:textId="77777777" w:rsidR="001E57BA" w:rsidRPr="00EC14CF" w:rsidRDefault="001E57BA" w:rsidP="005A698E">
            <w:pPr>
              <w:pStyle w:val="TAC"/>
              <w:rPr>
                <w:b/>
                <w:bCs/>
              </w:rPr>
            </w:pPr>
            <w:r w:rsidRPr="00EC14CF">
              <w:rPr>
                <w:b/>
                <w:bCs/>
              </w:rPr>
              <w:t>0</w:t>
            </w:r>
          </w:p>
        </w:tc>
      </w:tr>
      <w:tr w:rsidR="001E57BA" w:rsidRPr="00F95B02" w14:paraId="1F1C64A3" w14:textId="77777777" w:rsidTr="005A698E">
        <w:trPr>
          <w:cantSplit/>
          <w:jc w:val="center"/>
        </w:trPr>
        <w:tc>
          <w:tcPr>
            <w:tcW w:w="3573" w:type="dxa"/>
            <w:vAlign w:val="center"/>
          </w:tcPr>
          <w:p w14:paraId="5D5529F6" w14:textId="77777777" w:rsidR="001E57BA" w:rsidRPr="00EC14CF" w:rsidRDefault="001E57BA" w:rsidP="005A698E">
            <w:pPr>
              <w:pStyle w:val="TAL"/>
              <w:rPr>
                <w:b/>
                <w:bCs/>
              </w:rPr>
            </w:pPr>
            <w:r w:rsidRPr="00EC14CF">
              <w:rPr>
                <w:b/>
                <w:bCs/>
              </w:rPr>
              <w:t>Number of slots for PUCCH repetition</w:t>
            </w:r>
          </w:p>
        </w:tc>
        <w:tc>
          <w:tcPr>
            <w:tcW w:w="2254" w:type="dxa"/>
            <w:vAlign w:val="center"/>
          </w:tcPr>
          <w:p w14:paraId="2737B4B6" w14:textId="77777777" w:rsidR="001E57BA" w:rsidRPr="00EC14CF" w:rsidRDefault="001E57BA" w:rsidP="005A698E">
            <w:pPr>
              <w:pStyle w:val="TAC"/>
              <w:rPr>
                <w:b/>
                <w:bCs/>
              </w:rPr>
            </w:pPr>
            <w:r w:rsidRPr="00EC14CF">
              <w:rPr>
                <w:b/>
                <w:bCs/>
              </w:rPr>
              <w:t>2</w:t>
            </w:r>
          </w:p>
        </w:tc>
      </w:tr>
    </w:tbl>
    <w:p w14:paraId="28BA65BA" w14:textId="11DD664B" w:rsidR="00E10A69" w:rsidRDefault="00E10A69" w:rsidP="00C54CD3">
      <w:pPr>
        <w:jc w:val="both"/>
        <w:rPr>
          <w:lang w:eastAsia="zh-CN"/>
        </w:rPr>
      </w:pPr>
    </w:p>
    <w:p w14:paraId="75A9F6ED" w14:textId="77777777" w:rsidR="00E10A69" w:rsidRDefault="00E10A69" w:rsidP="00C54CD3">
      <w:pPr>
        <w:jc w:val="both"/>
        <w:rPr>
          <w:lang w:eastAsia="zh-CN"/>
        </w:rPr>
      </w:pPr>
    </w:p>
    <w:p w14:paraId="1A21CB82" w14:textId="0D04FD5B" w:rsidR="00E10A69" w:rsidRDefault="00E960EA" w:rsidP="00C54CD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4</w:t>
      </w:r>
      <w:r w:rsidR="00E10A69" w:rsidRPr="00777A65">
        <w:rPr>
          <w:rFonts w:ascii="Arial" w:eastAsia="MS Mincho" w:hAnsi="Arial" w:cs="Times New Roman"/>
          <w:sz w:val="32"/>
          <w:szCs w:val="20"/>
          <w:lang w:eastAsia="ja-JP"/>
        </w:rPr>
        <w:t>.</w:t>
      </w:r>
      <w:r w:rsidR="00E10A69">
        <w:rPr>
          <w:rFonts w:ascii="Arial" w:eastAsia="MS Mincho" w:hAnsi="Arial" w:cs="Times New Roman"/>
          <w:sz w:val="32"/>
          <w:szCs w:val="20"/>
          <w:lang w:eastAsia="ja-JP"/>
        </w:rPr>
        <w:t>2</w:t>
      </w:r>
      <w:r w:rsidR="00E10A69" w:rsidRPr="00777A65">
        <w:rPr>
          <w:rFonts w:ascii="Arial" w:eastAsia="MS Mincho" w:hAnsi="Arial" w:cs="Times New Roman"/>
          <w:sz w:val="32"/>
          <w:szCs w:val="20"/>
          <w:lang w:eastAsia="ja-JP"/>
        </w:rPr>
        <w:tab/>
      </w:r>
      <w:r w:rsidR="00E10A69">
        <w:rPr>
          <w:rFonts w:ascii="Arial" w:eastAsia="MS Mincho" w:hAnsi="Arial" w:cs="Times New Roman"/>
          <w:sz w:val="32"/>
          <w:szCs w:val="20"/>
          <w:lang w:eastAsia="ja-JP"/>
        </w:rPr>
        <w:t>Test setup of PUSCH requirement with DMRS bundling</w:t>
      </w:r>
    </w:p>
    <w:p w14:paraId="735DA51D" w14:textId="1E150277" w:rsidR="007568EB" w:rsidRDefault="001E57BA" w:rsidP="001E57BA">
      <w:pPr>
        <w:jc w:val="both"/>
        <w:rPr>
          <w:lang w:eastAsia="zh-CN"/>
        </w:rPr>
      </w:pPr>
      <w:r>
        <w:rPr>
          <w:lang w:eastAsia="zh-CN"/>
        </w:rPr>
        <w:t>In Rel-17,</w:t>
      </w:r>
      <w:r w:rsidR="007568EB">
        <w:rPr>
          <w:lang w:eastAsia="zh-CN"/>
        </w:rPr>
        <w:t xml:space="preserve"> DMRS bundling was introduced for coverage enhancement</w:t>
      </w:r>
      <w:r w:rsidR="002452AD">
        <w:rPr>
          <w:lang w:eastAsia="zh-CN"/>
        </w:rPr>
        <w:t xml:space="preserve">. To enable </w:t>
      </w:r>
      <w:r w:rsidR="009A394D">
        <w:rPr>
          <w:lang w:eastAsia="zh-CN"/>
        </w:rPr>
        <w:t>DMRS</w:t>
      </w:r>
      <w:r w:rsidR="002452AD">
        <w:rPr>
          <w:lang w:eastAsia="zh-CN"/>
        </w:rPr>
        <w:t xml:space="preserve"> bunding</w:t>
      </w:r>
      <w:r w:rsidR="002F2221">
        <w:rPr>
          <w:lang w:eastAsia="zh-CN"/>
        </w:rPr>
        <w:t xml:space="preserve"> feature</w:t>
      </w:r>
      <w:r w:rsidR="002452AD">
        <w:rPr>
          <w:lang w:eastAsia="zh-CN"/>
        </w:rPr>
        <w:t xml:space="preserve">, </w:t>
      </w:r>
      <w:r w:rsidR="00D73A0B">
        <w:rPr>
          <w:lang w:eastAsia="zh-CN"/>
        </w:rPr>
        <w:t xml:space="preserve">RAN4 has </w:t>
      </w:r>
      <w:r w:rsidR="009A394D">
        <w:rPr>
          <w:lang w:eastAsia="zh-CN"/>
        </w:rPr>
        <w:t>introduced</w:t>
      </w:r>
      <w:r w:rsidR="00D73A0B">
        <w:rPr>
          <w:lang w:eastAsia="zh-CN"/>
        </w:rPr>
        <w:t xml:space="preserve"> the </w:t>
      </w:r>
      <w:r w:rsidR="009A394D">
        <w:rPr>
          <w:lang w:eastAsia="zh-CN"/>
        </w:rPr>
        <w:t>related phase difference, timing error and frequency error limitation requirement</w:t>
      </w:r>
      <w:r w:rsidR="002F2221">
        <w:rPr>
          <w:lang w:eastAsia="zh-CN"/>
        </w:rPr>
        <w:t>. For NTN-specific UE, the following work assumption was made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2221" w:rsidRPr="00102A0B" w14:paraId="5E5E5013" w14:textId="77777777" w:rsidTr="005A698E">
        <w:tc>
          <w:tcPr>
            <w:tcW w:w="9829" w:type="dxa"/>
            <w:shd w:val="clear" w:color="auto" w:fill="auto"/>
          </w:tcPr>
          <w:p w14:paraId="7D2D7569" w14:textId="77777777" w:rsidR="002F2221" w:rsidRPr="00102A0B" w:rsidRDefault="002F2221" w:rsidP="005A698E">
            <w:pPr>
              <w:snapToGrid w:val="0"/>
              <w:spacing w:after="0"/>
              <w:rPr>
                <w:rFonts w:eastAsia="Batang"/>
                <w:b/>
                <w:szCs w:val="24"/>
                <w:lang w:eastAsia="zh-CN"/>
              </w:rPr>
            </w:pPr>
            <w:r w:rsidRPr="00102A0B">
              <w:rPr>
                <w:rFonts w:eastAsia="Batang"/>
                <w:b/>
                <w:szCs w:val="24"/>
                <w:lang w:eastAsia="zh-CN"/>
              </w:rPr>
              <w:t>Observation</w:t>
            </w:r>
          </w:p>
          <w:p w14:paraId="53FE4A9C" w14:textId="77777777" w:rsidR="002F2221" w:rsidRPr="00102A0B" w:rsidRDefault="002F2221" w:rsidP="005A698E">
            <w:pPr>
              <w:snapToGrid w:val="0"/>
              <w:spacing w:after="0"/>
              <w:rPr>
                <w:rFonts w:eastAsia="Batang"/>
                <w:szCs w:val="24"/>
                <w:lang w:eastAsia="zh-CN"/>
              </w:rPr>
            </w:pPr>
            <w:r w:rsidRPr="00102A0B">
              <w:rPr>
                <w:rFonts w:eastAsia="Batang"/>
                <w:szCs w:val="24"/>
                <w:lang w:eastAsia="zh-CN"/>
              </w:rPr>
              <w:t>For NTN-specific PUSCH DMRS bundling, in LEO 1200 with elevation angle 30 deg. and SCS = 15 kHz, RAN1’s understanding is the following:</w:t>
            </w:r>
          </w:p>
          <w:p w14:paraId="5D811A1D" w14:textId="77777777" w:rsidR="002F2221" w:rsidRPr="00102A0B" w:rsidRDefault="002F2221" w:rsidP="002F2221">
            <w:pPr>
              <w:numPr>
                <w:ilvl w:val="0"/>
                <w:numId w:val="13"/>
              </w:numPr>
              <w:snapToGrid w:val="0"/>
              <w:spacing w:after="0" w:line="240" w:lineRule="auto"/>
              <w:rPr>
                <w:rFonts w:eastAsia="Batang"/>
                <w:szCs w:val="24"/>
                <w:lang w:eastAsia="zh-CN"/>
              </w:rPr>
            </w:pPr>
            <w:r w:rsidRPr="00102A0B">
              <w:rPr>
                <w:rFonts w:eastAsia="Batang"/>
                <w:szCs w:val="24"/>
                <w:lang w:eastAsia="zh-CN"/>
              </w:rPr>
              <w:t>Timing error limit (Table 7.1C.2-1 in 38.133) can be satisfied within at most 13 slots if TA pre-compensation update is not assumed.</w:t>
            </w:r>
          </w:p>
          <w:p w14:paraId="3CD3A367" w14:textId="77777777" w:rsidR="002F2221" w:rsidRPr="00102A0B" w:rsidRDefault="002F2221" w:rsidP="002F2221">
            <w:pPr>
              <w:numPr>
                <w:ilvl w:val="1"/>
                <w:numId w:val="13"/>
              </w:numPr>
              <w:snapToGrid w:val="0"/>
              <w:spacing w:after="0" w:line="240" w:lineRule="auto"/>
              <w:rPr>
                <w:rFonts w:eastAsia="Batang"/>
                <w:szCs w:val="24"/>
                <w:lang w:eastAsia="zh-CN"/>
              </w:rPr>
            </w:pPr>
            <w:r w:rsidRPr="00102A0B">
              <w:rPr>
                <w:rFonts w:eastAsia="Batang"/>
                <w:szCs w:val="24"/>
                <w:lang w:eastAsia="zh-CN"/>
              </w:rPr>
              <w:t>FFS: whether/how to consider the initial timing error at the beginning</w:t>
            </w:r>
          </w:p>
          <w:p w14:paraId="1E306A3B" w14:textId="77777777" w:rsidR="002F2221" w:rsidRPr="00102A0B" w:rsidRDefault="002F2221" w:rsidP="002F2221">
            <w:pPr>
              <w:numPr>
                <w:ilvl w:val="1"/>
                <w:numId w:val="13"/>
              </w:numPr>
              <w:snapToGrid w:val="0"/>
              <w:spacing w:after="0" w:line="240" w:lineRule="auto"/>
              <w:rPr>
                <w:rFonts w:eastAsia="Batang"/>
                <w:szCs w:val="24"/>
                <w:lang w:eastAsia="zh-CN"/>
              </w:rPr>
            </w:pPr>
            <w:r w:rsidRPr="00102A0B">
              <w:rPr>
                <w:rFonts w:eastAsia="Batang"/>
                <w:szCs w:val="24"/>
                <w:lang w:eastAsia="zh-CN"/>
              </w:rPr>
              <w:t>FFS: TA pre-compensation update is assumed</w:t>
            </w:r>
          </w:p>
          <w:p w14:paraId="42681BAC" w14:textId="77777777" w:rsidR="002F2221" w:rsidRPr="00102A0B" w:rsidRDefault="002F2221" w:rsidP="002F2221">
            <w:pPr>
              <w:numPr>
                <w:ilvl w:val="0"/>
                <w:numId w:val="13"/>
              </w:numPr>
              <w:snapToGrid w:val="0"/>
              <w:spacing w:after="0" w:line="240" w:lineRule="auto"/>
              <w:rPr>
                <w:rFonts w:eastAsia="Batang"/>
                <w:szCs w:val="24"/>
                <w:lang w:eastAsia="zh-CN"/>
              </w:rPr>
            </w:pPr>
            <w:r w:rsidRPr="00102A0B">
              <w:rPr>
                <w:rFonts w:eastAsia="Batang"/>
                <w:szCs w:val="24"/>
                <w:lang w:eastAsia="zh-CN"/>
              </w:rPr>
              <w:t>Frequency error limit (Section 6.4.1 in 38.101-5) can be satisfied over 32 slots if frequency pre-compensation update is not assumed.</w:t>
            </w:r>
          </w:p>
          <w:p w14:paraId="2EFA5ED7" w14:textId="77777777" w:rsidR="002F2221" w:rsidRPr="00102A0B" w:rsidRDefault="002F2221" w:rsidP="002F2221">
            <w:pPr>
              <w:numPr>
                <w:ilvl w:val="0"/>
                <w:numId w:val="13"/>
              </w:numPr>
              <w:snapToGrid w:val="0"/>
              <w:spacing w:after="0" w:line="240" w:lineRule="auto"/>
              <w:rPr>
                <w:rFonts w:eastAsia="Batang"/>
                <w:szCs w:val="24"/>
                <w:lang w:eastAsia="zh-CN"/>
              </w:rPr>
            </w:pPr>
            <w:r w:rsidRPr="00102A0B">
              <w:rPr>
                <w:rFonts w:eastAsia="Batang"/>
                <w:szCs w:val="24"/>
                <w:lang w:eastAsia="zh-CN"/>
              </w:rPr>
              <w:t>FFS: impact of phase difference limit</w:t>
            </w:r>
          </w:p>
          <w:p w14:paraId="56153146" w14:textId="77777777" w:rsidR="002F2221" w:rsidRPr="00102A0B" w:rsidRDefault="002F2221" w:rsidP="005A698E">
            <w:pPr>
              <w:tabs>
                <w:tab w:val="left" w:pos="1064"/>
              </w:tabs>
              <w:spacing w:after="0"/>
              <w:rPr>
                <w:rFonts w:eastAsia="Batang"/>
                <w:b/>
                <w:szCs w:val="24"/>
                <w:lang w:eastAsia="x-none"/>
              </w:rPr>
            </w:pPr>
          </w:p>
          <w:p w14:paraId="06103C1A" w14:textId="77777777" w:rsidR="002F2221" w:rsidRPr="00102A0B" w:rsidRDefault="002F2221" w:rsidP="005A698E">
            <w:pPr>
              <w:tabs>
                <w:tab w:val="left" w:pos="1064"/>
              </w:tabs>
              <w:spacing w:after="0"/>
              <w:rPr>
                <w:rFonts w:eastAsia="Batang"/>
                <w:b/>
                <w:szCs w:val="24"/>
                <w:lang w:eastAsia="x-none"/>
              </w:rPr>
            </w:pPr>
            <w:r w:rsidRPr="00102A0B">
              <w:rPr>
                <w:rFonts w:eastAsia="Batang"/>
                <w:b/>
                <w:szCs w:val="24"/>
                <w:lang w:eastAsia="x-none"/>
              </w:rPr>
              <w:t>Observation</w:t>
            </w:r>
          </w:p>
          <w:p w14:paraId="37DE539D" w14:textId="77777777" w:rsidR="002F2221" w:rsidRPr="00102A0B" w:rsidRDefault="002F2221" w:rsidP="005A698E">
            <w:pPr>
              <w:snapToGrid w:val="0"/>
              <w:spacing w:after="0"/>
              <w:rPr>
                <w:rFonts w:eastAsia="Batang"/>
                <w:szCs w:val="18"/>
              </w:rPr>
            </w:pPr>
            <w:r w:rsidRPr="00102A0B">
              <w:rPr>
                <w:rFonts w:eastAsia="Batang"/>
                <w:szCs w:val="18"/>
              </w:rPr>
              <w:t xml:space="preserve">For NTN-specific PUSCH DMRS bundling, </w:t>
            </w:r>
          </w:p>
          <w:p w14:paraId="673A8147" w14:textId="77777777" w:rsidR="002F2221" w:rsidRPr="00102A0B" w:rsidRDefault="002F2221" w:rsidP="002F2221">
            <w:pPr>
              <w:numPr>
                <w:ilvl w:val="0"/>
                <w:numId w:val="13"/>
              </w:numPr>
              <w:snapToGrid w:val="0"/>
              <w:spacing w:after="0" w:line="240" w:lineRule="auto"/>
              <w:ind w:left="720"/>
              <w:rPr>
                <w:rFonts w:eastAsia="Batang"/>
                <w:szCs w:val="18"/>
              </w:rPr>
            </w:pPr>
            <w:r w:rsidRPr="00102A0B">
              <w:rPr>
                <w:rFonts w:eastAsia="Batang"/>
                <w:szCs w:val="18"/>
              </w:rPr>
              <w:t>In LEO 1200 with elevation angle 30 deg. and SCS = 15 kHz, RAN1’s understanding is the following:</w:t>
            </w:r>
          </w:p>
          <w:p w14:paraId="4A7E796D" w14:textId="77777777" w:rsidR="002F2221" w:rsidRPr="00102A0B" w:rsidRDefault="002F2221" w:rsidP="002F2221">
            <w:pPr>
              <w:numPr>
                <w:ilvl w:val="1"/>
                <w:numId w:val="13"/>
              </w:numPr>
              <w:snapToGrid w:val="0"/>
              <w:spacing w:after="0" w:line="240" w:lineRule="auto"/>
              <w:rPr>
                <w:rFonts w:eastAsia="Batang"/>
                <w:szCs w:val="18"/>
              </w:rPr>
            </w:pPr>
            <w:r w:rsidRPr="00102A0B">
              <w:rPr>
                <w:rFonts w:eastAsia="Batang"/>
                <w:szCs w:val="18"/>
              </w:rPr>
              <w:t xml:space="preserve">Phase difference limit (Table 6.4.2.5-1 in 38.101-1) cannot be satisfied over multiple slots (for carrier bandwidth 5 MHz or larger), </w:t>
            </w:r>
            <w:r w:rsidRPr="00102A0B">
              <w:rPr>
                <w:szCs w:val="24"/>
              </w:rPr>
              <w:t>if the PRB allocation is not within 6 PRBs from the DC carrier</w:t>
            </w:r>
            <w:r w:rsidRPr="00102A0B">
              <w:rPr>
                <w:rFonts w:eastAsia="Batang"/>
                <w:szCs w:val="18"/>
              </w:rPr>
              <w:t xml:space="preserve">, pre-compensation by UE and post-compensation by </w:t>
            </w:r>
            <w:proofErr w:type="spellStart"/>
            <w:r w:rsidRPr="00102A0B">
              <w:rPr>
                <w:rFonts w:eastAsia="Batang"/>
                <w:szCs w:val="18"/>
              </w:rPr>
              <w:t>gNB</w:t>
            </w:r>
            <w:proofErr w:type="spellEnd"/>
            <w:r w:rsidRPr="00102A0B">
              <w:rPr>
                <w:rFonts w:eastAsia="Batang"/>
                <w:szCs w:val="18"/>
              </w:rPr>
              <w:t xml:space="preserve"> are not assumed, and 70.5 (us/s) timing drift rate is assumed.</w:t>
            </w:r>
          </w:p>
          <w:p w14:paraId="7105355E" w14:textId="77777777" w:rsidR="002F2221" w:rsidRPr="00102A0B" w:rsidRDefault="002F2221" w:rsidP="002F2221">
            <w:pPr>
              <w:numPr>
                <w:ilvl w:val="1"/>
                <w:numId w:val="13"/>
              </w:numPr>
              <w:snapToGrid w:val="0"/>
              <w:spacing w:after="0" w:line="240" w:lineRule="auto"/>
              <w:rPr>
                <w:rFonts w:eastAsia="Batang"/>
                <w:szCs w:val="18"/>
              </w:rPr>
            </w:pPr>
            <w:r w:rsidRPr="00102A0B">
              <w:rPr>
                <w:rFonts w:eastAsia="Batang"/>
                <w:szCs w:val="18"/>
              </w:rPr>
              <w:t>Note: this does not imply that UE shall be scheduled within 6 PRBs from the DC carrier.</w:t>
            </w:r>
          </w:p>
          <w:p w14:paraId="6FDD5121" w14:textId="77777777" w:rsidR="002F2221" w:rsidRPr="00102A0B" w:rsidRDefault="002F2221" w:rsidP="005A698E">
            <w:pPr>
              <w:tabs>
                <w:tab w:val="left" w:pos="1064"/>
              </w:tabs>
              <w:spacing w:after="0"/>
              <w:rPr>
                <w:rFonts w:eastAsia="Batang"/>
                <w:szCs w:val="24"/>
                <w:lang w:eastAsia="x-none"/>
              </w:rPr>
            </w:pPr>
          </w:p>
          <w:p w14:paraId="187E541B" w14:textId="77777777" w:rsidR="002F2221" w:rsidRPr="00102A0B" w:rsidRDefault="002F2221" w:rsidP="005A698E">
            <w:pPr>
              <w:tabs>
                <w:tab w:val="left" w:pos="1064"/>
              </w:tabs>
              <w:spacing w:after="0"/>
              <w:rPr>
                <w:rFonts w:eastAsia="Batang"/>
                <w:b/>
                <w:szCs w:val="24"/>
                <w:lang w:eastAsia="x-none"/>
              </w:rPr>
            </w:pPr>
            <w:r w:rsidRPr="00102A0B">
              <w:rPr>
                <w:rFonts w:eastAsia="Batang"/>
                <w:b/>
                <w:szCs w:val="24"/>
                <w:highlight w:val="darkYellow"/>
                <w:lang w:eastAsia="x-none"/>
              </w:rPr>
              <w:t>Working assumption</w:t>
            </w:r>
          </w:p>
          <w:p w14:paraId="416D3FB0" w14:textId="77777777" w:rsidR="002F2221" w:rsidRPr="00102A0B" w:rsidRDefault="002F2221" w:rsidP="005A698E">
            <w:pPr>
              <w:tabs>
                <w:tab w:val="left" w:pos="1064"/>
              </w:tabs>
              <w:spacing w:after="0"/>
              <w:rPr>
                <w:rFonts w:eastAsia="Batang"/>
                <w:szCs w:val="24"/>
                <w:lang w:eastAsia="x-none"/>
              </w:rPr>
            </w:pPr>
            <w:r w:rsidRPr="00102A0B">
              <w:rPr>
                <w:rFonts w:eastAsia="Batang"/>
                <w:szCs w:val="18"/>
              </w:rPr>
              <w:t>For NTN-specific PUSCH DMRS bundling, to satisfy the phase difference limit without causing phase discontinuity, it i</w:t>
            </w:r>
            <w:r w:rsidRPr="009D7E3A">
              <w:rPr>
                <w:rFonts w:eastAsia="Batang"/>
                <w:szCs w:val="18"/>
                <w:highlight w:val="yellow"/>
              </w:rPr>
              <w:t>s assumed that pre-compensation to keep phase rotation due to timing drift within the phase difference limit can be performed at UE sid</w:t>
            </w:r>
            <w:r w:rsidRPr="00102A0B">
              <w:rPr>
                <w:rFonts w:eastAsia="Batang"/>
                <w:szCs w:val="18"/>
              </w:rPr>
              <w:t>e.</w:t>
            </w:r>
          </w:p>
          <w:p w14:paraId="17311F67" w14:textId="77777777" w:rsidR="002F2221" w:rsidRPr="00102A0B" w:rsidRDefault="002F2221" w:rsidP="002F2221">
            <w:pPr>
              <w:numPr>
                <w:ilvl w:val="0"/>
                <w:numId w:val="13"/>
              </w:numPr>
              <w:snapToGrid w:val="0"/>
              <w:spacing w:after="0" w:line="240" w:lineRule="auto"/>
              <w:ind w:left="720"/>
              <w:rPr>
                <w:rFonts w:eastAsia="Batang"/>
                <w:szCs w:val="18"/>
              </w:rPr>
            </w:pPr>
            <w:r w:rsidRPr="00102A0B">
              <w:rPr>
                <w:rFonts w:eastAsia="Batang"/>
                <w:szCs w:val="18"/>
              </w:rPr>
              <w:t xml:space="preserve">UE shall not perform TA pre-compensation update </w:t>
            </w:r>
            <w:r w:rsidRPr="00102A0B">
              <w:rPr>
                <w:szCs w:val="24"/>
              </w:rPr>
              <w:t>within an actual TDW</w:t>
            </w:r>
            <w:r w:rsidRPr="00102A0B">
              <w:rPr>
                <w:rFonts w:eastAsia="Batang"/>
                <w:szCs w:val="18"/>
              </w:rPr>
              <w:t xml:space="preserve"> if it causes phase discontinuity that may violate the p</w:t>
            </w:r>
            <w:r w:rsidRPr="00102A0B">
              <w:rPr>
                <w:szCs w:val="24"/>
              </w:rPr>
              <w:t>hase difference limit.</w:t>
            </w:r>
          </w:p>
          <w:p w14:paraId="528E6B70" w14:textId="77777777" w:rsidR="002F2221" w:rsidRPr="00102A0B" w:rsidRDefault="002F2221" w:rsidP="002F2221">
            <w:pPr>
              <w:numPr>
                <w:ilvl w:val="1"/>
                <w:numId w:val="13"/>
              </w:numPr>
              <w:snapToGrid w:val="0"/>
              <w:spacing w:after="0" w:line="240" w:lineRule="auto"/>
              <w:rPr>
                <w:rFonts w:eastAsia="Batang"/>
                <w:szCs w:val="18"/>
              </w:rPr>
            </w:pPr>
            <w:r w:rsidRPr="00102A0B">
              <w:rPr>
                <w:rFonts w:eastAsia="Batang"/>
                <w:szCs w:val="18"/>
              </w:rPr>
              <w:t>FFS: how to determine the actual TDW</w:t>
            </w:r>
          </w:p>
          <w:p w14:paraId="3CBC8A4B" w14:textId="77777777" w:rsidR="002F2221" w:rsidRPr="00102A0B" w:rsidRDefault="002F2221" w:rsidP="002F2221">
            <w:pPr>
              <w:numPr>
                <w:ilvl w:val="0"/>
                <w:numId w:val="13"/>
              </w:numPr>
              <w:snapToGrid w:val="0"/>
              <w:spacing w:after="0" w:line="240" w:lineRule="auto"/>
              <w:ind w:left="720"/>
              <w:rPr>
                <w:rFonts w:eastAsia="Batang"/>
                <w:szCs w:val="18"/>
              </w:rPr>
            </w:pPr>
            <w:r w:rsidRPr="00102A0B">
              <w:rPr>
                <w:rFonts w:eastAsia="Batang"/>
                <w:szCs w:val="18"/>
              </w:rPr>
              <w:t>FFS: specification impact</w:t>
            </w:r>
          </w:p>
          <w:p w14:paraId="28123A96" w14:textId="77777777" w:rsidR="002F2221" w:rsidRPr="00102A0B" w:rsidRDefault="002F2221" w:rsidP="002F2221">
            <w:pPr>
              <w:numPr>
                <w:ilvl w:val="0"/>
                <w:numId w:val="13"/>
              </w:numPr>
              <w:snapToGrid w:val="0"/>
              <w:spacing w:after="0" w:line="240" w:lineRule="auto"/>
              <w:ind w:left="720"/>
              <w:rPr>
                <w:rFonts w:eastAsia="Batang"/>
                <w:szCs w:val="18"/>
              </w:rPr>
            </w:pPr>
            <w:r w:rsidRPr="00102A0B">
              <w:rPr>
                <w:rFonts w:eastAsia="Batang"/>
                <w:szCs w:val="18"/>
              </w:rPr>
              <w:t>Send an LS to RAN4</w:t>
            </w:r>
          </w:p>
        </w:tc>
      </w:tr>
    </w:tbl>
    <w:p w14:paraId="680A67FF" w14:textId="77777777" w:rsidR="002F2221" w:rsidRPr="002F2221" w:rsidRDefault="002F2221" w:rsidP="001E57BA">
      <w:pPr>
        <w:jc w:val="both"/>
        <w:rPr>
          <w:lang w:eastAsia="zh-CN"/>
        </w:rPr>
      </w:pPr>
    </w:p>
    <w:p w14:paraId="5F0FF0C0" w14:textId="19A29FB7" w:rsidR="001E57BA" w:rsidRDefault="002F2221" w:rsidP="001E57BA">
      <w:pPr>
        <w:jc w:val="both"/>
        <w:rPr>
          <w:bCs/>
          <w:lang w:eastAsia="zh-CN"/>
        </w:rPr>
      </w:pPr>
      <w:r>
        <w:rPr>
          <w:bCs/>
          <w:lang w:eastAsia="zh-CN"/>
        </w:rPr>
        <w:lastRenderedPageBreak/>
        <w:t xml:space="preserve">Based on RAN1 observation, the timing error and frequency error can be stratified within at most 13 slots, and 32 slots, </w:t>
      </w:r>
      <w:r w:rsidR="004E1AD5">
        <w:rPr>
          <w:bCs/>
          <w:lang w:eastAsia="zh-CN"/>
        </w:rPr>
        <w:t>separately</w:t>
      </w:r>
      <w:r>
        <w:rPr>
          <w:bCs/>
          <w:lang w:eastAsia="zh-CN"/>
        </w:rPr>
        <w:t>, if TA pre-compensation update is not assumed.</w:t>
      </w:r>
    </w:p>
    <w:p w14:paraId="5B94C904" w14:textId="2F8CF50C" w:rsidR="006E6518" w:rsidRDefault="004E2005" w:rsidP="001E57BA">
      <w:pPr>
        <w:jc w:val="both"/>
        <w:rPr>
          <w:bCs/>
          <w:lang w:eastAsia="zh-CN"/>
        </w:rPr>
      </w:pPr>
      <w:r>
        <w:rPr>
          <w:bCs/>
          <w:lang w:eastAsia="zh-CN"/>
        </w:rPr>
        <w:t xml:space="preserve">Regarding the phase difference limit, as observed by RAN1, it cannot be satisfied over multiple slots </w:t>
      </w:r>
      <w:r w:rsidRPr="004E2005">
        <w:rPr>
          <w:bCs/>
          <w:lang w:eastAsia="zh-CN"/>
        </w:rPr>
        <w:t>(for carrier bandwidth 5 MHz or larger), if the PRB allocation is not within 6 PRBs from the DC carrier</w:t>
      </w:r>
      <w:r>
        <w:rPr>
          <w:bCs/>
          <w:lang w:eastAsia="zh-CN"/>
        </w:rPr>
        <w:t xml:space="preserve">. </w:t>
      </w:r>
    </w:p>
    <w:p w14:paraId="4CEDCC0D" w14:textId="0C71A121" w:rsidR="000070A9" w:rsidRDefault="000070A9" w:rsidP="000070A9">
      <w:pPr>
        <w:jc w:val="both"/>
        <w:rPr>
          <w:b/>
          <w:szCs w:val="20"/>
          <w:u w:val="single"/>
          <w:lang w:eastAsia="zh-CN"/>
        </w:rPr>
      </w:pPr>
      <w:r>
        <w:rPr>
          <w:b/>
          <w:szCs w:val="20"/>
          <w:u w:val="single"/>
          <w:lang w:eastAsia="zh-CN"/>
        </w:rPr>
        <w:t>Timing drifting model</w:t>
      </w:r>
    </w:p>
    <w:p w14:paraId="3E62ADE3" w14:textId="208EDC88" w:rsidR="009E5041" w:rsidRDefault="004E1AD5" w:rsidP="004E1AD5">
      <w:pPr>
        <w:spacing w:before="120" w:after="120"/>
        <w:jc w:val="both"/>
        <w:rPr>
          <w:lang w:eastAsia="zh-CN"/>
        </w:rPr>
      </w:pPr>
      <w:r>
        <w:rPr>
          <w:rFonts w:hint="eastAsia"/>
          <w:lang w:eastAsia="zh-CN"/>
        </w:rPr>
        <w:t>I</w:t>
      </w:r>
      <w:r>
        <w:rPr>
          <w:lang w:eastAsia="zh-CN"/>
        </w:rPr>
        <w:t xml:space="preserve">n Rel-17, the NTN requirements was defined based on UE can do the pre-compensation in very UL transmission. </w:t>
      </w:r>
      <w:r w:rsidR="003D7EA8">
        <w:rPr>
          <w:lang w:eastAsia="zh-CN"/>
        </w:rPr>
        <w:t>Therefore, there</w:t>
      </w:r>
      <w:r w:rsidR="008E519B">
        <w:rPr>
          <w:lang w:eastAsia="zh-CN"/>
        </w:rPr>
        <w:t xml:space="preserve"> is no timing drift </w:t>
      </w:r>
      <w:r w:rsidR="003D7EA8">
        <w:rPr>
          <w:lang w:eastAsia="zh-CN"/>
        </w:rPr>
        <w:t xml:space="preserve">modeling. For NTT-specific UE, based on RAN1 WA, </w:t>
      </w:r>
      <w:r w:rsidR="003D7EA8" w:rsidRPr="005A1AAF">
        <w:rPr>
          <w:lang w:eastAsia="zh-CN"/>
        </w:rPr>
        <w:t>UE shall not perform TA pre-compensation update within an actual TDW if it causes phase discontinuity that may violate the phase difference limit</w:t>
      </w:r>
      <w:r w:rsidR="003D7EA8">
        <w:rPr>
          <w:lang w:eastAsia="zh-CN"/>
        </w:rPr>
        <w:t xml:space="preserve">. </w:t>
      </w:r>
      <w:r>
        <w:rPr>
          <w:lang w:eastAsia="zh-CN"/>
        </w:rPr>
        <w:t xml:space="preserve">If TA pre-compensation is applied for the first transmission in the TDW, and there is no TA pre-compensation operation for other UL transmission slot, </w:t>
      </w:r>
      <w:r w:rsidR="003D7EA8">
        <w:rPr>
          <w:lang w:eastAsia="zh-CN"/>
        </w:rPr>
        <w:t xml:space="preserve">it may have some impact on demodulation </w:t>
      </w:r>
      <w:r w:rsidR="00DC6154">
        <w:rPr>
          <w:lang w:eastAsia="zh-CN"/>
        </w:rPr>
        <w:t>requirement.</w:t>
      </w:r>
      <w:r w:rsidR="004E2005">
        <w:rPr>
          <w:lang w:eastAsia="zh-CN"/>
        </w:rPr>
        <w:t xml:space="preserve"> </w:t>
      </w:r>
    </w:p>
    <w:p w14:paraId="74325C63" w14:textId="06ACFA7E" w:rsidR="002F2221" w:rsidRPr="00EC14CF" w:rsidRDefault="009E5041" w:rsidP="002F2221">
      <w:pPr>
        <w:jc w:val="both"/>
        <w:rPr>
          <w:b/>
          <w:lang w:eastAsia="zh-CN"/>
        </w:rPr>
      </w:pPr>
      <w:r>
        <w:rPr>
          <w:b/>
          <w:lang w:eastAsia="zh-CN"/>
        </w:rPr>
        <w:t xml:space="preserve">Proposal </w:t>
      </w:r>
      <w:r w:rsidR="00B06755">
        <w:rPr>
          <w:b/>
          <w:lang w:eastAsia="zh-CN"/>
        </w:rPr>
        <w:t>11</w:t>
      </w:r>
      <w:r>
        <w:rPr>
          <w:b/>
          <w:lang w:eastAsia="zh-CN"/>
        </w:rPr>
        <w:t xml:space="preserve">: FFS on introduce the timing drift model for specifying the PUSCH requirement with DMRS bundling in NTN scenario. </w:t>
      </w:r>
    </w:p>
    <w:p w14:paraId="0F1DE124" w14:textId="2A96F45C" w:rsidR="002F2221" w:rsidRDefault="002F2221" w:rsidP="002F2221">
      <w:pPr>
        <w:jc w:val="both"/>
        <w:rPr>
          <w:b/>
          <w:szCs w:val="20"/>
          <w:u w:val="single"/>
          <w:lang w:eastAsia="zh-CN"/>
        </w:rPr>
      </w:pPr>
      <w:r>
        <w:rPr>
          <w:b/>
          <w:szCs w:val="20"/>
          <w:u w:val="single"/>
          <w:lang w:eastAsia="zh-CN"/>
        </w:rPr>
        <w:t>Actual TDW</w:t>
      </w:r>
      <w:r w:rsidR="006E6518">
        <w:rPr>
          <w:b/>
          <w:szCs w:val="20"/>
          <w:u w:val="single"/>
          <w:lang w:eastAsia="zh-CN"/>
        </w:rPr>
        <w:t xml:space="preserve"> and </w:t>
      </w:r>
      <w:r w:rsidR="006E6518" w:rsidRPr="006E6518">
        <w:rPr>
          <w:b/>
          <w:szCs w:val="20"/>
          <w:u w:val="single"/>
          <w:lang w:eastAsia="zh-CN"/>
        </w:rPr>
        <w:t xml:space="preserve">nominal </w:t>
      </w:r>
      <w:r w:rsidR="006E6518">
        <w:rPr>
          <w:b/>
          <w:szCs w:val="20"/>
          <w:u w:val="single"/>
          <w:lang w:eastAsia="zh-CN"/>
        </w:rPr>
        <w:t>TDW</w:t>
      </w:r>
    </w:p>
    <w:p w14:paraId="547D7F95" w14:textId="7F52F965" w:rsidR="006E6518" w:rsidRDefault="006E6518" w:rsidP="006E6518">
      <w:pPr>
        <w:spacing w:before="120" w:after="120"/>
        <w:jc w:val="both"/>
        <w:rPr>
          <w:lang w:eastAsia="zh-CN"/>
        </w:rPr>
      </w:pPr>
      <w:r>
        <w:rPr>
          <w:lang w:eastAsia="zh-CN"/>
        </w:rPr>
        <w:t>Based on RAN1 agreement, the following is agreed for nominal TDW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E6518" w:rsidRPr="00102A0B" w14:paraId="4CEF0FD0" w14:textId="77777777" w:rsidTr="005A698E">
        <w:tc>
          <w:tcPr>
            <w:tcW w:w="9829" w:type="dxa"/>
            <w:shd w:val="clear" w:color="auto" w:fill="auto"/>
          </w:tcPr>
          <w:p w14:paraId="2A4AD39E" w14:textId="77777777" w:rsidR="006E6518" w:rsidRPr="00497DB1" w:rsidRDefault="006E6518" w:rsidP="006E6518">
            <w:pPr>
              <w:snapToGrid w:val="0"/>
              <w:jc w:val="both"/>
              <w:rPr>
                <w:sz w:val="22"/>
                <w:szCs w:val="18"/>
              </w:rPr>
            </w:pPr>
            <w:r w:rsidRPr="00497DB1">
              <w:rPr>
                <w:sz w:val="22"/>
                <w:szCs w:val="18"/>
              </w:rPr>
              <w:t xml:space="preserve">For NTN-specific PUSCH DMRS bundling, </w:t>
            </w:r>
            <w:r>
              <w:rPr>
                <w:sz w:val="22"/>
                <w:szCs w:val="18"/>
              </w:rPr>
              <w:t xml:space="preserve">reuse </w:t>
            </w:r>
            <w:r w:rsidRPr="00497DB1">
              <w:rPr>
                <w:sz w:val="22"/>
                <w:szCs w:val="18"/>
              </w:rPr>
              <w:t xml:space="preserve">clause 6.1.7 in TS38.214 for </w:t>
            </w:r>
            <w:bookmarkStart w:id="6" w:name="_Hlk146449437"/>
            <w:r w:rsidRPr="00497DB1">
              <w:rPr>
                <w:rFonts w:eastAsia="等线"/>
                <w:sz w:val="22"/>
                <w:szCs w:val="16"/>
              </w:rPr>
              <w:t xml:space="preserve">nominal </w:t>
            </w:r>
            <w:bookmarkEnd w:id="6"/>
            <w:r w:rsidRPr="00497DB1">
              <w:rPr>
                <w:rFonts w:eastAsia="等线"/>
                <w:sz w:val="22"/>
                <w:szCs w:val="16"/>
              </w:rPr>
              <w:t>TDW determination, except for aspects related to UE capabilities</w:t>
            </w:r>
            <w:r>
              <w:rPr>
                <w:rFonts w:eastAsia="等线"/>
                <w:sz w:val="22"/>
                <w:szCs w:val="16"/>
              </w:rPr>
              <w:t xml:space="preserve"> and assistance information (if needed)</w:t>
            </w:r>
            <w:r w:rsidRPr="00497DB1">
              <w:rPr>
                <w:sz w:val="22"/>
                <w:szCs w:val="18"/>
              </w:rPr>
              <w:t>.</w:t>
            </w:r>
          </w:p>
          <w:p w14:paraId="13A52613" w14:textId="77777777" w:rsidR="006E6518" w:rsidRPr="00497DB1" w:rsidRDefault="006E6518" w:rsidP="006E6518">
            <w:pPr>
              <w:numPr>
                <w:ilvl w:val="0"/>
                <w:numId w:val="13"/>
              </w:numPr>
              <w:snapToGrid w:val="0"/>
              <w:spacing w:after="0" w:line="240" w:lineRule="auto"/>
              <w:ind w:left="720"/>
              <w:rPr>
                <w:sz w:val="22"/>
                <w:szCs w:val="16"/>
              </w:rPr>
            </w:pPr>
            <w:r w:rsidRPr="00497DB1">
              <w:rPr>
                <w:rFonts w:eastAsia="等线" w:hint="eastAsia"/>
                <w:sz w:val="22"/>
                <w:szCs w:val="16"/>
              </w:rPr>
              <w:t>i</w:t>
            </w:r>
            <w:r w:rsidRPr="00497DB1">
              <w:rPr>
                <w:rFonts w:eastAsia="等线"/>
                <w:sz w:val="22"/>
                <w:szCs w:val="16"/>
              </w:rPr>
              <w:t>.e., if PUSCH-</w:t>
            </w:r>
            <w:proofErr w:type="spellStart"/>
            <w:r w:rsidRPr="00497DB1">
              <w:rPr>
                <w:rFonts w:eastAsia="等线"/>
                <w:sz w:val="22"/>
                <w:szCs w:val="16"/>
              </w:rPr>
              <w:t>TimeDomainWindowLength</w:t>
            </w:r>
            <w:proofErr w:type="spellEnd"/>
            <w:r w:rsidRPr="00497DB1">
              <w:rPr>
                <w:rFonts w:eastAsia="等线"/>
                <w:sz w:val="22"/>
                <w:szCs w:val="16"/>
              </w:rPr>
              <w:t xml:space="preserve"> is configured, nominal TDW is determined by PUSCH-</w:t>
            </w:r>
            <w:proofErr w:type="spellStart"/>
            <w:r w:rsidRPr="00497DB1">
              <w:rPr>
                <w:rFonts w:eastAsia="等线"/>
                <w:sz w:val="22"/>
                <w:szCs w:val="16"/>
              </w:rPr>
              <w:t>TimeDomainWindowLength</w:t>
            </w:r>
            <w:proofErr w:type="spellEnd"/>
            <w:r w:rsidRPr="00497DB1">
              <w:rPr>
                <w:rFonts w:eastAsia="等线" w:hint="eastAsia"/>
                <w:sz w:val="22"/>
                <w:szCs w:val="16"/>
              </w:rPr>
              <w:t>;</w:t>
            </w:r>
            <w:r w:rsidRPr="00497DB1">
              <w:rPr>
                <w:rFonts w:eastAsia="等线"/>
                <w:sz w:val="22"/>
                <w:szCs w:val="16"/>
              </w:rPr>
              <w:t xml:space="preserve"> otherwise, nominal TDW is determined based on UE capability(</w:t>
            </w:r>
            <w:proofErr w:type="spellStart"/>
            <w:r w:rsidRPr="00497DB1">
              <w:rPr>
                <w:rFonts w:eastAsia="等线"/>
                <w:sz w:val="22"/>
                <w:szCs w:val="16"/>
              </w:rPr>
              <w:t>ies</w:t>
            </w:r>
            <w:proofErr w:type="spellEnd"/>
            <w:r w:rsidRPr="00497DB1">
              <w:rPr>
                <w:rFonts w:eastAsia="等线"/>
                <w:sz w:val="22"/>
                <w:szCs w:val="16"/>
              </w:rPr>
              <w:t>) signaling.</w:t>
            </w:r>
          </w:p>
          <w:p w14:paraId="41B259EE" w14:textId="77777777" w:rsidR="006E6518" w:rsidRPr="00497DB1" w:rsidRDefault="006E6518" w:rsidP="006E6518">
            <w:pPr>
              <w:numPr>
                <w:ilvl w:val="0"/>
                <w:numId w:val="13"/>
              </w:numPr>
              <w:snapToGrid w:val="0"/>
              <w:spacing w:after="0" w:line="240" w:lineRule="auto"/>
              <w:ind w:left="720"/>
              <w:rPr>
                <w:sz w:val="22"/>
                <w:szCs w:val="16"/>
              </w:rPr>
            </w:pPr>
            <w:r w:rsidRPr="00497DB1">
              <w:rPr>
                <w:rFonts w:eastAsia="等线" w:hint="eastAsia"/>
                <w:sz w:val="22"/>
                <w:szCs w:val="16"/>
              </w:rPr>
              <w:t>F</w:t>
            </w:r>
            <w:r w:rsidRPr="00497DB1">
              <w:rPr>
                <w:rFonts w:eastAsia="等线"/>
                <w:sz w:val="22"/>
                <w:szCs w:val="16"/>
              </w:rPr>
              <w:t>FS: which UE capability(</w:t>
            </w:r>
            <w:proofErr w:type="spellStart"/>
            <w:r w:rsidRPr="00497DB1">
              <w:rPr>
                <w:rFonts w:eastAsia="等线"/>
                <w:sz w:val="22"/>
                <w:szCs w:val="16"/>
              </w:rPr>
              <w:t>ies</w:t>
            </w:r>
            <w:proofErr w:type="spellEnd"/>
            <w:r w:rsidRPr="00497DB1">
              <w:rPr>
                <w:rFonts w:eastAsia="等线"/>
                <w:sz w:val="22"/>
                <w:szCs w:val="16"/>
              </w:rPr>
              <w:t>) signaling is(are) used</w:t>
            </w:r>
          </w:p>
          <w:p w14:paraId="7230CDAF" w14:textId="77777777" w:rsidR="006E6518" w:rsidRPr="00497DB1" w:rsidRDefault="006E6518" w:rsidP="006E6518">
            <w:pPr>
              <w:numPr>
                <w:ilvl w:val="0"/>
                <w:numId w:val="13"/>
              </w:numPr>
              <w:snapToGrid w:val="0"/>
              <w:spacing w:after="0" w:line="240" w:lineRule="auto"/>
              <w:ind w:left="720"/>
              <w:rPr>
                <w:sz w:val="22"/>
                <w:szCs w:val="16"/>
              </w:rPr>
            </w:pPr>
            <w:r w:rsidRPr="00497DB1">
              <w:rPr>
                <w:rFonts w:eastAsia="等线" w:hint="eastAsia"/>
                <w:sz w:val="22"/>
                <w:szCs w:val="16"/>
              </w:rPr>
              <w:t>F</w:t>
            </w:r>
            <w:r w:rsidRPr="00497DB1">
              <w:rPr>
                <w:rFonts w:eastAsia="等线"/>
                <w:sz w:val="22"/>
                <w:szCs w:val="16"/>
              </w:rPr>
              <w:t>FS: whether/how to use UE assistance information, if supported</w:t>
            </w:r>
          </w:p>
          <w:p w14:paraId="2B53E7C4" w14:textId="0A3E6E97" w:rsidR="006E6518" w:rsidRPr="00102A0B" w:rsidRDefault="006E6518" w:rsidP="006E6518">
            <w:pPr>
              <w:snapToGrid w:val="0"/>
              <w:spacing w:after="0" w:line="240" w:lineRule="auto"/>
              <w:rPr>
                <w:rFonts w:eastAsia="Batang"/>
                <w:szCs w:val="18"/>
              </w:rPr>
            </w:pPr>
          </w:p>
        </w:tc>
      </w:tr>
    </w:tbl>
    <w:p w14:paraId="54DF27E2" w14:textId="6DBCEA08" w:rsidR="006E6518" w:rsidRDefault="006E6518" w:rsidP="006E6518">
      <w:pPr>
        <w:spacing w:before="120" w:after="120"/>
        <w:jc w:val="both"/>
        <w:rPr>
          <w:lang w:eastAsia="zh-CN"/>
        </w:rPr>
      </w:pPr>
      <w:r>
        <w:rPr>
          <w:lang w:eastAsia="zh-CN"/>
        </w:rPr>
        <w:t xml:space="preserve">And the following is agreed for actual TDW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E6518" w:rsidRPr="00102A0B" w14:paraId="1CFA760D" w14:textId="77777777" w:rsidTr="005A698E">
        <w:tc>
          <w:tcPr>
            <w:tcW w:w="9829" w:type="dxa"/>
            <w:shd w:val="clear" w:color="auto" w:fill="auto"/>
          </w:tcPr>
          <w:p w14:paraId="5CD9C230" w14:textId="77777777" w:rsidR="006E6518" w:rsidRPr="00A4265E" w:rsidRDefault="006E6518" w:rsidP="006E6518">
            <w:pPr>
              <w:rPr>
                <w:szCs w:val="14"/>
                <w:lang w:eastAsia="zh-CN"/>
              </w:rPr>
            </w:pPr>
            <w:r w:rsidRPr="00A4265E">
              <w:rPr>
                <w:szCs w:val="14"/>
                <w:highlight w:val="green"/>
                <w:lang w:eastAsia="zh-CN"/>
              </w:rPr>
              <w:t>Agreement</w:t>
            </w:r>
          </w:p>
          <w:p w14:paraId="393E100C" w14:textId="58E65068" w:rsidR="006E6518" w:rsidRPr="006E6518" w:rsidRDefault="006E6518" w:rsidP="006E6518">
            <w:pPr>
              <w:jc w:val="both"/>
              <w:rPr>
                <w:b/>
                <w:szCs w:val="20"/>
                <w:u w:val="single"/>
                <w:lang w:eastAsia="zh-CN"/>
              </w:rPr>
            </w:pPr>
            <w:r w:rsidRPr="00510E57">
              <w:rPr>
                <w:szCs w:val="18"/>
              </w:rPr>
              <w:t xml:space="preserve">For NTN-specific PUSCH DMRS bundling, </w:t>
            </w:r>
            <w:r>
              <w:rPr>
                <w:szCs w:val="18"/>
              </w:rPr>
              <w:t>a</w:t>
            </w:r>
            <w:r w:rsidRPr="00510E57">
              <w:rPr>
                <w:rFonts w:eastAsia="等线"/>
                <w:szCs w:val="16"/>
              </w:rPr>
              <w:t>ctual TDW is determined by the existing events and</w:t>
            </w:r>
            <w:r>
              <w:rPr>
                <w:rFonts w:eastAsia="等线"/>
                <w:szCs w:val="16"/>
              </w:rPr>
              <w:t xml:space="preserve"> no </w:t>
            </w:r>
            <w:r w:rsidRPr="004D6553">
              <w:rPr>
                <w:rFonts w:eastAsia="等线"/>
                <w:szCs w:val="16"/>
              </w:rPr>
              <w:t>additional event is defined</w:t>
            </w:r>
          </w:p>
        </w:tc>
      </w:tr>
    </w:tbl>
    <w:p w14:paraId="5851BAA0" w14:textId="6C835180" w:rsidR="006E6518" w:rsidRDefault="00520B72" w:rsidP="006E6518">
      <w:pPr>
        <w:spacing w:before="120" w:after="120"/>
        <w:jc w:val="both"/>
        <w:rPr>
          <w:rFonts w:eastAsia="等线"/>
          <w:sz w:val="22"/>
          <w:szCs w:val="16"/>
        </w:rPr>
      </w:pPr>
      <w:r>
        <w:rPr>
          <w:lang w:eastAsia="zh-CN"/>
        </w:rPr>
        <w:t xml:space="preserve">For Rel-17 CE with DMRS bundling, the value of </w:t>
      </w:r>
      <w:r w:rsidRPr="00497DB1">
        <w:rPr>
          <w:rFonts w:eastAsia="等线"/>
          <w:sz w:val="22"/>
          <w:szCs w:val="16"/>
        </w:rPr>
        <w:t>nominal TDW</w:t>
      </w:r>
      <w:r>
        <w:rPr>
          <w:rFonts w:eastAsia="等线"/>
          <w:sz w:val="22"/>
          <w:szCs w:val="16"/>
        </w:rPr>
        <w:t xml:space="preserve"> is configured for 8 for FDD and 2 for TDD, and the values are same the configured PUSCH </w:t>
      </w:r>
      <w:r w:rsidRPr="00520B72">
        <w:rPr>
          <w:rFonts w:eastAsia="等线"/>
          <w:sz w:val="22"/>
          <w:szCs w:val="16"/>
        </w:rPr>
        <w:t>aggregation facto</w:t>
      </w:r>
      <w:r>
        <w:rPr>
          <w:rFonts w:eastAsia="等线"/>
          <w:sz w:val="22"/>
          <w:szCs w:val="16"/>
        </w:rPr>
        <w:t xml:space="preserve">r.  If the timing drifting model included, our preference is to consider the small </w:t>
      </w:r>
      <w:r w:rsidR="00D42967">
        <w:rPr>
          <w:rFonts w:eastAsia="等线"/>
          <w:sz w:val="22"/>
          <w:szCs w:val="16"/>
        </w:rPr>
        <w:t xml:space="preserve">value for </w:t>
      </w:r>
      <w:r w:rsidR="00D42967" w:rsidRPr="00497DB1">
        <w:rPr>
          <w:rFonts w:eastAsia="等线"/>
          <w:sz w:val="22"/>
          <w:szCs w:val="16"/>
        </w:rPr>
        <w:t>nominal TDW</w:t>
      </w:r>
      <w:r w:rsidR="00D42967">
        <w:rPr>
          <w:rFonts w:eastAsia="等线"/>
          <w:sz w:val="22"/>
          <w:szCs w:val="16"/>
        </w:rPr>
        <w:t xml:space="preserve"> for specifying PUSCH requirement with DMRS bundling. </w:t>
      </w:r>
    </w:p>
    <w:p w14:paraId="1F72393A" w14:textId="41DF8E4D" w:rsidR="007102AD" w:rsidRDefault="007102AD" w:rsidP="007102AD">
      <w:pPr>
        <w:jc w:val="both"/>
        <w:rPr>
          <w:b/>
          <w:lang w:eastAsia="zh-CN"/>
        </w:rPr>
      </w:pPr>
      <w:r>
        <w:rPr>
          <w:b/>
          <w:lang w:eastAsia="zh-CN"/>
        </w:rPr>
        <w:t xml:space="preserve">Proposal </w:t>
      </w:r>
      <w:r w:rsidR="00B06755">
        <w:rPr>
          <w:b/>
          <w:lang w:eastAsia="zh-CN"/>
        </w:rPr>
        <w:t>12</w:t>
      </w:r>
      <w:r w:rsidR="00EC14CF">
        <w:rPr>
          <w:b/>
          <w:lang w:eastAsia="zh-CN"/>
        </w:rPr>
        <w:t>:</w:t>
      </w:r>
      <w:r>
        <w:rPr>
          <w:b/>
          <w:lang w:eastAsia="zh-CN"/>
        </w:rPr>
        <w:t xml:space="preserve"> The following value for actual TDW and nominal TDW can be considered for PUSCH requirement</w:t>
      </w:r>
      <w:r w:rsidR="002D7BF8">
        <w:rPr>
          <w:b/>
          <w:lang w:eastAsia="zh-CN"/>
        </w:rPr>
        <w:t xml:space="preserve"> with DMRS bundling in NTN scenario</w:t>
      </w:r>
    </w:p>
    <w:p w14:paraId="0BDDEE66" w14:textId="36E01D3E" w:rsidR="002D7BF8" w:rsidRPr="002D7BF8" w:rsidRDefault="002D7BF8" w:rsidP="002D7BF8">
      <w:pPr>
        <w:pStyle w:val="ListParagraph"/>
        <w:numPr>
          <w:ilvl w:val="0"/>
          <w:numId w:val="14"/>
        </w:numPr>
        <w:jc w:val="both"/>
        <w:rPr>
          <w:b/>
          <w:lang w:eastAsia="zh-CN"/>
        </w:rPr>
      </w:pPr>
      <w:r>
        <w:rPr>
          <w:rFonts w:eastAsiaTheme="minorEastAsia" w:hint="eastAsia"/>
          <w:b/>
          <w:lang w:eastAsia="zh-CN"/>
        </w:rPr>
        <w:t>A</w:t>
      </w:r>
      <w:r>
        <w:rPr>
          <w:rFonts w:eastAsiaTheme="minorEastAsia"/>
          <w:b/>
          <w:lang w:eastAsia="zh-CN"/>
        </w:rPr>
        <w:t xml:space="preserve">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 2 or 4 for FDD</w:t>
      </w:r>
    </w:p>
    <w:p w14:paraId="4ECE9FBA" w14:textId="0BD0A7BC" w:rsidR="002D7BF8" w:rsidRPr="002D7BF8" w:rsidRDefault="002D7BF8" w:rsidP="002D7BF8">
      <w:pPr>
        <w:pStyle w:val="ListParagraph"/>
        <w:numPr>
          <w:ilvl w:val="0"/>
          <w:numId w:val="14"/>
        </w:numPr>
        <w:jc w:val="both"/>
        <w:rPr>
          <w:b/>
          <w:lang w:eastAsia="zh-CN"/>
        </w:rPr>
      </w:pPr>
      <w:r>
        <w:rPr>
          <w:rFonts w:eastAsiaTheme="minorEastAsia"/>
          <w:b/>
          <w:lang w:eastAsia="zh-CN"/>
        </w:rPr>
        <w:t xml:space="preserve">Actual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2 for TDD</w:t>
      </w:r>
    </w:p>
    <w:p w14:paraId="7BE89A52" w14:textId="77777777" w:rsidR="00520B72" w:rsidRPr="004E1AD5" w:rsidRDefault="00520B72" w:rsidP="006E6518">
      <w:pPr>
        <w:spacing w:before="120" w:after="120"/>
        <w:jc w:val="both"/>
        <w:rPr>
          <w:lang w:eastAsia="zh-CN"/>
        </w:rPr>
      </w:pPr>
    </w:p>
    <w:p w14:paraId="4A734035" w14:textId="5161AB7A" w:rsidR="00D42967" w:rsidRDefault="00D42967" w:rsidP="00D42967">
      <w:pPr>
        <w:jc w:val="both"/>
        <w:rPr>
          <w:b/>
          <w:szCs w:val="20"/>
          <w:u w:val="single"/>
          <w:lang w:eastAsia="zh-CN"/>
        </w:rPr>
      </w:pPr>
      <w:r>
        <w:rPr>
          <w:b/>
          <w:szCs w:val="20"/>
          <w:u w:val="single"/>
          <w:lang w:eastAsia="zh-CN"/>
        </w:rPr>
        <w:t>BW&amp; SCS</w:t>
      </w:r>
    </w:p>
    <w:p w14:paraId="1E64C2AA" w14:textId="2F1E5673" w:rsidR="00D42967" w:rsidRPr="00D42967" w:rsidRDefault="00D42967" w:rsidP="00D42967">
      <w:pPr>
        <w:jc w:val="both"/>
        <w:rPr>
          <w:szCs w:val="18"/>
          <w:lang w:eastAsia="zh-CN"/>
        </w:rPr>
      </w:pPr>
      <w:r>
        <w:rPr>
          <w:szCs w:val="18"/>
          <w:lang w:eastAsia="zh-CN"/>
        </w:rPr>
        <w:t xml:space="preserve">In Rel-17, </w:t>
      </w:r>
      <w:r>
        <w:rPr>
          <w:lang w:eastAsia="zh-CN"/>
        </w:rPr>
        <w:t xml:space="preserve">CE with DMRS bundling, the minimum CBW for each SCS was considered for requirement definition. </w:t>
      </w:r>
      <w:r>
        <w:rPr>
          <w:rFonts w:eastAsia="Batang"/>
          <w:szCs w:val="18"/>
        </w:rPr>
        <w:t>As observed in RAN1, p</w:t>
      </w:r>
      <w:r w:rsidRPr="00102A0B">
        <w:rPr>
          <w:rFonts w:eastAsia="Batang"/>
          <w:szCs w:val="18"/>
        </w:rPr>
        <w:t xml:space="preserve">hase difference limit (Table 6.4.2.5-1 in 38.101-1) cannot be satisfied over multiple slots (for carrier bandwidth 5 MHz or larger), </w:t>
      </w:r>
      <w:r w:rsidRPr="00102A0B">
        <w:rPr>
          <w:szCs w:val="24"/>
        </w:rPr>
        <w:t>if the PRB allocation is not within 6 PRBs from the DC carrier</w:t>
      </w:r>
      <w:r>
        <w:rPr>
          <w:rFonts w:eastAsia="Batang"/>
          <w:szCs w:val="18"/>
        </w:rPr>
        <w:t>. Therefore, large CBWs or larger PRB may be not applied for NTN-specific UE with DMRS bund</w:t>
      </w:r>
      <w:r w:rsidR="007102AD">
        <w:rPr>
          <w:rFonts w:eastAsia="Batang"/>
          <w:szCs w:val="18"/>
        </w:rPr>
        <w:t>l</w:t>
      </w:r>
      <w:r>
        <w:rPr>
          <w:rFonts w:eastAsia="Batang"/>
          <w:szCs w:val="18"/>
        </w:rPr>
        <w:t>ing, considering for satisfying the phase difference limi</w:t>
      </w:r>
      <w:r w:rsidR="007A13C6">
        <w:rPr>
          <w:rFonts w:eastAsia="Batang"/>
          <w:szCs w:val="18"/>
        </w:rPr>
        <w:t xml:space="preserve">t. </w:t>
      </w:r>
    </w:p>
    <w:p w14:paraId="74474A97" w14:textId="75C9EDF7" w:rsidR="002D7BF8" w:rsidRDefault="007A13C6" w:rsidP="007A13C6">
      <w:pPr>
        <w:jc w:val="both"/>
        <w:rPr>
          <w:b/>
          <w:lang w:eastAsia="zh-CN"/>
        </w:rPr>
      </w:pPr>
      <w:r>
        <w:rPr>
          <w:b/>
          <w:lang w:eastAsia="zh-CN"/>
        </w:rPr>
        <w:lastRenderedPageBreak/>
        <w:t xml:space="preserve">Proposal </w:t>
      </w:r>
      <w:r w:rsidR="00DC6154">
        <w:rPr>
          <w:b/>
          <w:lang w:eastAsia="zh-CN"/>
        </w:rPr>
        <w:t>1</w:t>
      </w:r>
      <w:r w:rsidR="00B06755">
        <w:rPr>
          <w:b/>
          <w:lang w:eastAsia="zh-CN"/>
        </w:rPr>
        <w:t>3</w:t>
      </w:r>
      <w:r>
        <w:rPr>
          <w:b/>
          <w:lang w:eastAsia="zh-CN"/>
        </w:rPr>
        <w:t>:</w:t>
      </w:r>
      <w:r w:rsidR="002D7BF8">
        <w:rPr>
          <w:b/>
          <w:lang w:eastAsia="zh-CN"/>
        </w:rPr>
        <w:t xml:space="preserve"> The following PRB allocation can be considered for PUSCH requirement with DMRS bundling in NTN scenario</w:t>
      </w:r>
    </w:p>
    <w:p w14:paraId="6DE4894A" w14:textId="39FCB2B9" w:rsidR="002D7BF8" w:rsidRPr="002D7BF8" w:rsidRDefault="002D7BF8" w:rsidP="002D7BF8">
      <w:pPr>
        <w:pStyle w:val="ListParagraph"/>
        <w:numPr>
          <w:ilvl w:val="0"/>
          <w:numId w:val="14"/>
        </w:numPr>
        <w:jc w:val="both"/>
        <w:rPr>
          <w:b/>
          <w:lang w:eastAsia="zh-CN"/>
        </w:rPr>
      </w:pPr>
      <w:r>
        <w:rPr>
          <w:rFonts w:eastAsiaTheme="minorEastAsia"/>
          <w:b/>
          <w:lang w:eastAsia="zh-CN"/>
        </w:rPr>
        <w:t>PRB: 6RBs for both 15KHz and 30KHz</w:t>
      </w:r>
    </w:p>
    <w:p w14:paraId="423F8984" w14:textId="77777777" w:rsidR="00D42967" w:rsidRDefault="00D42967" w:rsidP="00D42967">
      <w:pPr>
        <w:jc w:val="both"/>
        <w:rPr>
          <w:b/>
          <w:szCs w:val="20"/>
          <w:u w:val="single"/>
          <w:lang w:eastAsia="zh-CN"/>
        </w:rPr>
      </w:pPr>
    </w:p>
    <w:p w14:paraId="2859EF5C" w14:textId="6B1197CF" w:rsidR="00D42967" w:rsidRDefault="00D42967" w:rsidP="00D42967">
      <w:pPr>
        <w:jc w:val="both"/>
        <w:rPr>
          <w:b/>
          <w:szCs w:val="20"/>
          <w:u w:val="single"/>
          <w:lang w:eastAsia="zh-CN"/>
        </w:rPr>
      </w:pPr>
      <w:r>
        <w:rPr>
          <w:rFonts w:hint="eastAsia"/>
          <w:b/>
          <w:szCs w:val="20"/>
          <w:u w:val="single"/>
          <w:lang w:eastAsia="zh-CN"/>
        </w:rPr>
        <w:t>M</w:t>
      </w:r>
      <w:r>
        <w:rPr>
          <w:b/>
          <w:szCs w:val="20"/>
          <w:u w:val="single"/>
          <w:lang w:eastAsia="zh-CN"/>
        </w:rPr>
        <w:t xml:space="preserve">apping type </w:t>
      </w:r>
    </w:p>
    <w:p w14:paraId="67F7071A" w14:textId="6C180657" w:rsidR="007A13C6" w:rsidRDefault="007A13C6" w:rsidP="007A13C6">
      <w:pPr>
        <w:jc w:val="both"/>
        <w:rPr>
          <w:szCs w:val="18"/>
          <w:lang w:eastAsia="zh-CN"/>
        </w:rPr>
      </w:pPr>
      <w:r>
        <w:rPr>
          <w:szCs w:val="18"/>
          <w:lang w:eastAsia="zh-CN"/>
        </w:rPr>
        <w:t xml:space="preserve">In Rel-17, both PUSCH mapping type A and mapping type B were considered for </w:t>
      </w:r>
      <w:r w:rsidR="002D7BF8">
        <w:rPr>
          <w:szCs w:val="18"/>
          <w:lang w:eastAsia="zh-CN"/>
        </w:rPr>
        <w:t xml:space="preserve">PUSCH </w:t>
      </w:r>
      <w:r>
        <w:rPr>
          <w:szCs w:val="18"/>
          <w:lang w:eastAsia="zh-CN"/>
        </w:rPr>
        <w:t>requirement definition with DMRS bundling. To reduce the test effort, we prefer to specify the PUSCH DMRS bunding with mapping type A., while we are also open to further discuss whether the PUSCH mapping type B is necessary considering the test coverage.</w:t>
      </w:r>
    </w:p>
    <w:p w14:paraId="18D5B6AB" w14:textId="3BB72B3F" w:rsidR="00D42967" w:rsidRPr="002645D4" w:rsidRDefault="007102AD" w:rsidP="00D42967">
      <w:pPr>
        <w:jc w:val="both"/>
        <w:rPr>
          <w:b/>
          <w:lang w:eastAsia="zh-CN"/>
        </w:rPr>
      </w:pPr>
      <w:r>
        <w:rPr>
          <w:b/>
          <w:lang w:eastAsia="zh-CN"/>
        </w:rPr>
        <w:t xml:space="preserve">Proposal </w:t>
      </w:r>
      <w:r w:rsidR="00DC6154">
        <w:rPr>
          <w:b/>
          <w:lang w:eastAsia="zh-CN"/>
        </w:rPr>
        <w:t>1</w:t>
      </w:r>
      <w:r w:rsidR="00B06755">
        <w:rPr>
          <w:b/>
          <w:lang w:eastAsia="zh-CN"/>
        </w:rPr>
        <w:t>4</w:t>
      </w:r>
      <w:r>
        <w:rPr>
          <w:b/>
          <w:lang w:eastAsia="zh-CN"/>
        </w:rPr>
        <w:t>: Introduce PUSCH requirement with mapping type A for NTN-specific UE with DMRS bundling</w:t>
      </w:r>
    </w:p>
    <w:p w14:paraId="3AA57F95" w14:textId="4B3C51D9" w:rsidR="00D42967" w:rsidRDefault="00D42967" w:rsidP="00D42967">
      <w:pPr>
        <w:jc w:val="both"/>
        <w:rPr>
          <w:b/>
          <w:szCs w:val="20"/>
          <w:u w:val="single"/>
          <w:lang w:eastAsia="zh-CN"/>
        </w:rPr>
      </w:pPr>
      <w:r>
        <w:rPr>
          <w:b/>
          <w:szCs w:val="20"/>
          <w:u w:val="single"/>
          <w:lang w:eastAsia="zh-CN"/>
        </w:rPr>
        <w:t xml:space="preserve">Waveform </w:t>
      </w:r>
    </w:p>
    <w:p w14:paraId="641CC18E" w14:textId="49A73734" w:rsidR="00D42967" w:rsidRPr="002645D4" w:rsidRDefault="007A13C6" w:rsidP="00D42967">
      <w:pPr>
        <w:jc w:val="both"/>
        <w:rPr>
          <w:szCs w:val="18"/>
          <w:lang w:eastAsia="zh-CN"/>
        </w:rPr>
      </w:pPr>
      <w:r>
        <w:rPr>
          <w:szCs w:val="18"/>
          <w:lang w:eastAsia="zh-CN"/>
        </w:rPr>
        <w:t>Since the DMRS bundling introduced is mainly targeting</w:t>
      </w:r>
      <w:r w:rsidR="007102AD">
        <w:rPr>
          <w:szCs w:val="18"/>
          <w:lang w:eastAsia="zh-CN"/>
        </w:rPr>
        <w:t xml:space="preserve"> for coverage enhancement, </w:t>
      </w:r>
      <w:r w:rsidR="002D7BF8">
        <w:rPr>
          <w:szCs w:val="18"/>
          <w:lang w:eastAsia="zh-CN"/>
        </w:rPr>
        <w:t>similar as Rel-17 CE, only CP-OFDM wave is considered for PUSCH requirement for NTN-specific UE with DMRS bundling.</w:t>
      </w:r>
    </w:p>
    <w:p w14:paraId="5D009BAE" w14:textId="2BD8C6E3" w:rsidR="00D42967" w:rsidRPr="002645D4" w:rsidRDefault="007102AD" w:rsidP="00D42967">
      <w:pPr>
        <w:jc w:val="both"/>
        <w:rPr>
          <w:b/>
          <w:lang w:eastAsia="zh-CN"/>
        </w:rPr>
      </w:pPr>
      <w:r>
        <w:rPr>
          <w:b/>
          <w:lang w:eastAsia="zh-CN"/>
        </w:rPr>
        <w:t xml:space="preserve">Proposal </w:t>
      </w:r>
      <w:r w:rsidR="00DC6154">
        <w:rPr>
          <w:b/>
          <w:lang w:eastAsia="zh-CN"/>
        </w:rPr>
        <w:t>1</w:t>
      </w:r>
      <w:r w:rsidR="00B06755">
        <w:rPr>
          <w:b/>
          <w:lang w:eastAsia="zh-CN"/>
        </w:rPr>
        <w:t>5</w:t>
      </w:r>
      <w:r>
        <w:rPr>
          <w:b/>
          <w:lang w:eastAsia="zh-CN"/>
        </w:rPr>
        <w:t>: Introduce PUSCH requirement with CP-OFDM waveform for NTN-specific UE with DMRS bundling</w:t>
      </w:r>
    </w:p>
    <w:p w14:paraId="38DD4E8A" w14:textId="62390FDE" w:rsidR="007102AD" w:rsidRDefault="007102AD" w:rsidP="007102AD">
      <w:pPr>
        <w:jc w:val="both"/>
        <w:rPr>
          <w:b/>
          <w:szCs w:val="20"/>
          <w:u w:val="single"/>
          <w:lang w:eastAsia="zh-CN"/>
        </w:rPr>
      </w:pPr>
      <w:r>
        <w:rPr>
          <w:b/>
          <w:szCs w:val="20"/>
          <w:u w:val="single"/>
          <w:lang w:eastAsia="zh-CN"/>
        </w:rPr>
        <w:t>Antenna configuration</w:t>
      </w:r>
    </w:p>
    <w:p w14:paraId="42229A54" w14:textId="5315C55B" w:rsidR="007102AD" w:rsidRPr="002645D4" w:rsidRDefault="002D7BF8" w:rsidP="007102AD">
      <w:pPr>
        <w:jc w:val="both"/>
        <w:rPr>
          <w:szCs w:val="18"/>
          <w:lang w:eastAsia="zh-CN"/>
        </w:rPr>
      </w:pPr>
      <w:r>
        <w:rPr>
          <w:szCs w:val="18"/>
          <w:lang w:eastAsia="zh-CN"/>
        </w:rPr>
        <w:t>For Antenna configuration, both 1Tx1Rx and 1Tx2Rx were considered for PUSCH requirement definition with DMRS bundling</w:t>
      </w:r>
      <w:r w:rsidR="00D76A7D">
        <w:rPr>
          <w:szCs w:val="18"/>
          <w:lang w:eastAsia="zh-CN"/>
        </w:rPr>
        <w:t xml:space="preserve">, where the related test </w:t>
      </w:r>
      <w:r w:rsidR="00420642">
        <w:rPr>
          <w:szCs w:val="18"/>
          <w:lang w:eastAsia="zh-CN"/>
        </w:rPr>
        <w:t>applicability rule for different number of receiver antenna was introduced to reduce the test effort. Therefore, the same approach can be applied</w:t>
      </w:r>
      <w:r w:rsidR="009E5041">
        <w:rPr>
          <w:szCs w:val="18"/>
          <w:lang w:eastAsia="zh-CN"/>
        </w:rPr>
        <w:t xml:space="preserve"> for performance test.</w:t>
      </w:r>
    </w:p>
    <w:p w14:paraId="3B59A64A" w14:textId="077AE02B" w:rsidR="007102AD" w:rsidRPr="002645D4" w:rsidRDefault="00420642" w:rsidP="007102AD">
      <w:pPr>
        <w:jc w:val="both"/>
        <w:rPr>
          <w:b/>
          <w:lang w:eastAsia="zh-CN"/>
        </w:rPr>
      </w:pPr>
      <w:r>
        <w:rPr>
          <w:b/>
          <w:lang w:eastAsia="zh-CN"/>
        </w:rPr>
        <w:t xml:space="preserve">Proposal </w:t>
      </w:r>
      <w:r w:rsidR="00DC6154">
        <w:rPr>
          <w:b/>
          <w:lang w:eastAsia="zh-CN"/>
        </w:rPr>
        <w:t>1</w:t>
      </w:r>
      <w:r w:rsidR="00B06755">
        <w:rPr>
          <w:b/>
          <w:lang w:eastAsia="zh-CN"/>
        </w:rPr>
        <w:t>6</w:t>
      </w:r>
      <w:r>
        <w:rPr>
          <w:b/>
          <w:lang w:eastAsia="zh-CN"/>
        </w:rPr>
        <w:t xml:space="preserve">: Introduce PUSCH requirement with both 1Tx1Rx and 1Tx2Rx for NTN-specific UE with DMRS bundling. Apply the same test applicability </w:t>
      </w:r>
      <w:r w:rsidR="009E5041">
        <w:rPr>
          <w:b/>
          <w:lang w:eastAsia="zh-CN"/>
        </w:rPr>
        <w:t>for 1T1Rx and 1Tx2Rx performance test</w:t>
      </w:r>
    </w:p>
    <w:p w14:paraId="24ED3F8D" w14:textId="6214C09C" w:rsidR="007102AD" w:rsidRDefault="007102AD" w:rsidP="007102AD">
      <w:pPr>
        <w:jc w:val="both"/>
        <w:rPr>
          <w:b/>
          <w:szCs w:val="20"/>
          <w:u w:val="single"/>
          <w:lang w:eastAsia="zh-CN"/>
        </w:rPr>
      </w:pPr>
      <w:r>
        <w:rPr>
          <w:rFonts w:hint="eastAsia"/>
          <w:b/>
          <w:szCs w:val="20"/>
          <w:u w:val="single"/>
          <w:lang w:eastAsia="zh-CN"/>
        </w:rPr>
        <w:t>N</w:t>
      </w:r>
      <w:r>
        <w:rPr>
          <w:b/>
          <w:szCs w:val="20"/>
          <w:u w:val="single"/>
          <w:lang w:eastAsia="zh-CN"/>
        </w:rPr>
        <w:t xml:space="preserve">umber Of DMRS </w:t>
      </w:r>
    </w:p>
    <w:p w14:paraId="512E073F" w14:textId="1FB66B66" w:rsidR="007102AD" w:rsidRPr="002645D4" w:rsidRDefault="009E5041" w:rsidP="007102AD">
      <w:pPr>
        <w:jc w:val="both"/>
        <w:rPr>
          <w:szCs w:val="18"/>
          <w:lang w:eastAsia="zh-CN"/>
        </w:rPr>
      </w:pPr>
      <w:r>
        <w:rPr>
          <w:szCs w:val="18"/>
          <w:lang w:eastAsia="zh-CN"/>
        </w:rPr>
        <w:t xml:space="preserve">For number of DMRS, although both 1 DMRS symbol and 2 DMRS symbols were considered for PUSCH requirement definition with DMRS bundling, </w:t>
      </w:r>
      <w:r w:rsidR="00564B1B">
        <w:rPr>
          <w:szCs w:val="18"/>
          <w:lang w:eastAsia="zh-CN"/>
        </w:rPr>
        <w:t>and minor performance between 1 DMRS and 2 DMRS symbols, we would like to select the typical DMRS configuration for specifying the PUSCH requirement for NTN-specific UE with 1+1 DMRS symbols.</w:t>
      </w:r>
    </w:p>
    <w:p w14:paraId="1E5DFF02" w14:textId="46688F57" w:rsidR="009E5041" w:rsidRPr="002645D4" w:rsidRDefault="002645D4" w:rsidP="007102AD">
      <w:pPr>
        <w:jc w:val="both"/>
        <w:rPr>
          <w:b/>
          <w:lang w:eastAsia="zh-CN"/>
        </w:rPr>
      </w:pPr>
      <w:r>
        <w:rPr>
          <w:b/>
          <w:lang w:eastAsia="zh-CN"/>
        </w:rPr>
        <w:t xml:space="preserve">Proposal </w:t>
      </w:r>
      <w:r w:rsidR="00DC6154">
        <w:rPr>
          <w:b/>
          <w:lang w:eastAsia="zh-CN"/>
        </w:rPr>
        <w:t>1</w:t>
      </w:r>
      <w:r w:rsidR="00B06755">
        <w:rPr>
          <w:b/>
          <w:lang w:eastAsia="zh-CN"/>
        </w:rPr>
        <w:t>7</w:t>
      </w:r>
      <w:r>
        <w:rPr>
          <w:b/>
          <w:lang w:eastAsia="zh-CN"/>
        </w:rPr>
        <w:t>: Introduce PUSCH requirement for NTN-specific UE with 1+1 DMRS symbols.</w:t>
      </w:r>
    </w:p>
    <w:p w14:paraId="36604625" w14:textId="1FBFB851" w:rsidR="007102AD" w:rsidRDefault="007102AD" w:rsidP="007102AD">
      <w:pPr>
        <w:ind w:left="720" w:hanging="720"/>
        <w:jc w:val="both"/>
        <w:rPr>
          <w:b/>
          <w:szCs w:val="20"/>
          <w:u w:val="single"/>
          <w:lang w:eastAsia="zh-CN"/>
        </w:rPr>
      </w:pPr>
      <w:r>
        <w:rPr>
          <w:rFonts w:hint="eastAsia"/>
          <w:b/>
          <w:szCs w:val="20"/>
          <w:u w:val="single"/>
          <w:lang w:eastAsia="zh-CN"/>
        </w:rPr>
        <w:t>O</w:t>
      </w:r>
      <w:r>
        <w:rPr>
          <w:b/>
          <w:szCs w:val="20"/>
          <w:u w:val="single"/>
          <w:lang w:eastAsia="zh-CN"/>
        </w:rPr>
        <w:t>ther</w:t>
      </w:r>
    </w:p>
    <w:p w14:paraId="0129C7A7" w14:textId="3DCDD13B" w:rsidR="00564B1B" w:rsidRPr="002645D4" w:rsidRDefault="00564B1B" w:rsidP="00564B1B">
      <w:pPr>
        <w:jc w:val="both"/>
        <w:rPr>
          <w:szCs w:val="18"/>
          <w:lang w:eastAsia="zh-CN"/>
        </w:rPr>
      </w:pPr>
      <w:r>
        <w:rPr>
          <w:szCs w:val="18"/>
          <w:lang w:eastAsia="zh-CN"/>
        </w:rPr>
        <w:t>For other test parameters, the existing test parameters for specifying PUSCH requirement with DMRS bundling for TN-specific UE can be reused for NTN-specific UE with DMRS bundling.</w:t>
      </w:r>
    </w:p>
    <w:p w14:paraId="6AC41F7E" w14:textId="267AC18B" w:rsidR="001E57BA" w:rsidRDefault="00564B1B" w:rsidP="001E57BA">
      <w:pPr>
        <w:jc w:val="both"/>
        <w:rPr>
          <w:b/>
          <w:lang w:eastAsia="zh-CN"/>
        </w:rPr>
      </w:pPr>
      <w:r>
        <w:rPr>
          <w:b/>
          <w:lang w:eastAsia="zh-CN"/>
        </w:rPr>
        <w:t xml:space="preserve">Proposal </w:t>
      </w:r>
      <w:r w:rsidR="00DC6154">
        <w:rPr>
          <w:b/>
          <w:lang w:eastAsia="zh-CN"/>
        </w:rPr>
        <w:t>1</w:t>
      </w:r>
      <w:r w:rsidR="00B06755">
        <w:rPr>
          <w:b/>
          <w:lang w:eastAsia="zh-CN"/>
        </w:rPr>
        <w:t>8</w:t>
      </w:r>
      <w:r>
        <w:rPr>
          <w:b/>
          <w:lang w:eastAsia="zh-CN"/>
        </w:rPr>
        <w:t>: Apply the existing test parameters for specifying PUSCH requirement with DMRS bundling for NTN-specific UE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D44C92" w:rsidRPr="00F95B02" w14:paraId="56BC86A5" w14:textId="77777777" w:rsidTr="00D44C92">
        <w:trPr>
          <w:jc w:val="center"/>
        </w:trPr>
        <w:tc>
          <w:tcPr>
            <w:tcW w:w="6475" w:type="dxa"/>
            <w:gridSpan w:val="2"/>
          </w:tcPr>
          <w:p w14:paraId="6575530D" w14:textId="77777777" w:rsidR="00D44C92" w:rsidRPr="00D44C92" w:rsidRDefault="00D44C92" w:rsidP="00D44C92">
            <w:pPr>
              <w:pStyle w:val="TAH"/>
              <w:rPr>
                <w:rFonts w:cs="Arial"/>
              </w:rPr>
            </w:pPr>
            <w:r w:rsidRPr="00D44C92">
              <w:rPr>
                <w:rFonts w:cs="Arial"/>
              </w:rPr>
              <w:lastRenderedPageBreak/>
              <w:t>Parameter</w:t>
            </w:r>
          </w:p>
        </w:tc>
        <w:tc>
          <w:tcPr>
            <w:tcW w:w="2592" w:type="dxa"/>
          </w:tcPr>
          <w:p w14:paraId="60FFF73B" w14:textId="77777777" w:rsidR="00D44C92" w:rsidRPr="00D44C92" w:rsidRDefault="00D44C92" w:rsidP="00D44C92">
            <w:pPr>
              <w:pStyle w:val="TAH"/>
              <w:rPr>
                <w:rFonts w:cs="Arial"/>
              </w:rPr>
            </w:pPr>
            <w:r w:rsidRPr="00D44C92">
              <w:rPr>
                <w:rFonts w:cs="Arial"/>
              </w:rPr>
              <w:t>Value</w:t>
            </w:r>
          </w:p>
        </w:tc>
      </w:tr>
      <w:tr w:rsidR="00D44C92" w:rsidRPr="00F95B02" w14:paraId="4B125057" w14:textId="77777777" w:rsidTr="00D44C92">
        <w:trPr>
          <w:jc w:val="center"/>
        </w:trPr>
        <w:tc>
          <w:tcPr>
            <w:tcW w:w="6475" w:type="dxa"/>
            <w:gridSpan w:val="2"/>
          </w:tcPr>
          <w:p w14:paraId="19865D95" w14:textId="77777777" w:rsidR="00D44C92" w:rsidRPr="00D44C92" w:rsidRDefault="00D44C92" w:rsidP="00D44C92">
            <w:pPr>
              <w:pStyle w:val="TAL"/>
              <w:rPr>
                <w:b/>
              </w:rPr>
            </w:pPr>
            <w:r w:rsidRPr="00D44C92">
              <w:rPr>
                <w:b/>
              </w:rPr>
              <w:t>Transform precoding</w:t>
            </w:r>
          </w:p>
        </w:tc>
        <w:tc>
          <w:tcPr>
            <w:tcW w:w="2592" w:type="dxa"/>
          </w:tcPr>
          <w:p w14:paraId="52C0D759" w14:textId="77777777" w:rsidR="00D44C92" w:rsidRPr="00D44C92" w:rsidRDefault="00D44C92" w:rsidP="00D44C92">
            <w:pPr>
              <w:pStyle w:val="TAC"/>
              <w:rPr>
                <w:rFonts w:cs="Arial"/>
                <w:b/>
              </w:rPr>
            </w:pPr>
            <w:r w:rsidRPr="00D44C92">
              <w:rPr>
                <w:rFonts w:cs="Arial"/>
                <w:b/>
              </w:rPr>
              <w:t>Disabled</w:t>
            </w:r>
          </w:p>
        </w:tc>
      </w:tr>
      <w:tr w:rsidR="00D44C92" w:rsidRPr="00EF4FEF" w14:paraId="166A5F98" w14:textId="77777777" w:rsidTr="00D44C92">
        <w:trPr>
          <w:jc w:val="center"/>
        </w:trPr>
        <w:tc>
          <w:tcPr>
            <w:tcW w:w="6475" w:type="dxa"/>
            <w:gridSpan w:val="2"/>
          </w:tcPr>
          <w:p w14:paraId="18A0FFBC" w14:textId="77777777" w:rsidR="00D44C92" w:rsidRPr="00D44C92" w:rsidRDefault="00D44C92" w:rsidP="00D44C92">
            <w:pPr>
              <w:pStyle w:val="TAL"/>
              <w:rPr>
                <w:b/>
              </w:rPr>
            </w:pPr>
            <w:r w:rsidRPr="00D44C92">
              <w:rPr>
                <w:b/>
              </w:rPr>
              <w:t>Example UL-DL pattern [Note 1]</w:t>
            </w:r>
          </w:p>
        </w:tc>
        <w:tc>
          <w:tcPr>
            <w:tcW w:w="2592" w:type="dxa"/>
          </w:tcPr>
          <w:p w14:paraId="737F98E0" w14:textId="77777777" w:rsidR="00D44C92" w:rsidRPr="00D44C92" w:rsidRDefault="00D44C92" w:rsidP="00D44C92">
            <w:pPr>
              <w:pStyle w:val="TAC"/>
              <w:rPr>
                <w:rFonts w:cs="Arial"/>
                <w:b/>
              </w:rPr>
            </w:pPr>
            <w:r w:rsidRPr="00D44C92">
              <w:rPr>
                <w:rFonts w:cs="Arial"/>
                <w:b/>
              </w:rPr>
              <w:t>15 kHz SCS: FDD and TDD</w:t>
            </w:r>
          </w:p>
          <w:p w14:paraId="0118B174" w14:textId="77777777" w:rsidR="00D44C92" w:rsidRPr="00D44C92" w:rsidRDefault="00D44C92" w:rsidP="00D44C92">
            <w:pPr>
              <w:pStyle w:val="TAC"/>
              <w:rPr>
                <w:rFonts w:cs="Arial"/>
                <w:b/>
              </w:rPr>
            </w:pPr>
            <w:r w:rsidRPr="00D44C92">
              <w:rPr>
                <w:rFonts w:cs="Arial"/>
                <w:b/>
              </w:rPr>
              <w:t>7D1S2U, S=6D:4G:4U</w:t>
            </w:r>
          </w:p>
          <w:p w14:paraId="2B5C6E28" w14:textId="77777777" w:rsidR="00D44C92" w:rsidRPr="00D44C92" w:rsidRDefault="00D44C92" w:rsidP="00D44C92">
            <w:pPr>
              <w:pStyle w:val="TAC"/>
              <w:rPr>
                <w:rFonts w:cs="Arial"/>
                <w:b/>
              </w:rPr>
            </w:pPr>
            <w:r w:rsidRPr="00D44C92">
              <w:rPr>
                <w:rFonts w:cs="Arial"/>
                <w:b/>
              </w:rPr>
              <w:t>30 kHz SCS: FDD and TDD</w:t>
            </w:r>
          </w:p>
          <w:p w14:paraId="13FAC529" w14:textId="77777777" w:rsidR="00D44C92" w:rsidRPr="00D44C92" w:rsidRDefault="00D44C92" w:rsidP="00D44C92">
            <w:pPr>
              <w:pStyle w:val="TAC"/>
              <w:rPr>
                <w:rFonts w:cs="Arial"/>
                <w:b/>
              </w:rPr>
            </w:pPr>
            <w:r w:rsidRPr="00D44C92">
              <w:rPr>
                <w:rFonts w:cs="Arial"/>
                <w:b/>
              </w:rPr>
              <w:t>7D1S2U, S=6D:4G:4U</w:t>
            </w:r>
          </w:p>
        </w:tc>
      </w:tr>
      <w:tr w:rsidR="00D44C92" w:rsidRPr="00F95B02" w14:paraId="1FFBC491" w14:textId="77777777" w:rsidTr="00D44C92">
        <w:trPr>
          <w:jc w:val="center"/>
        </w:trPr>
        <w:tc>
          <w:tcPr>
            <w:tcW w:w="1615" w:type="dxa"/>
            <w:vMerge w:val="restart"/>
          </w:tcPr>
          <w:p w14:paraId="09E21410" w14:textId="77777777" w:rsidR="00D44C92" w:rsidRPr="00D44C92" w:rsidRDefault="00D44C92" w:rsidP="00D44C92">
            <w:pPr>
              <w:pStyle w:val="TAL"/>
              <w:rPr>
                <w:b/>
              </w:rPr>
            </w:pPr>
            <w:r w:rsidRPr="00D44C92">
              <w:rPr>
                <w:b/>
              </w:rPr>
              <w:t>HARQ</w:t>
            </w:r>
          </w:p>
        </w:tc>
        <w:tc>
          <w:tcPr>
            <w:tcW w:w="4860" w:type="dxa"/>
          </w:tcPr>
          <w:p w14:paraId="412870BB" w14:textId="77777777" w:rsidR="00D44C92" w:rsidRPr="00D44C92" w:rsidRDefault="00D44C92" w:rsidP="00D44C92">
            <w:pPr>
              <w:pStyle w:val="TAL"/>
              <w:rPr>
                <w:b/>
              </w:rPr>
            </w:pPr>
            <w:r w:rsidRPr="00D44C92">
              <w:rPr>
                <w:b/>
              </w:rPr>
              <w:t>Maximum number of HARQ transmissions</w:t>
            </w:r>
          </w:p>
        </w:tc>
        <w:tc>
          <w:tcPr>
            <w:tcW w:w="2592" w:type="dxa"/>
          </w:tcPr>
          <w:p w14:paraId="47799FFF" w14:textId="77777777" w:rsidR="00D44C92" w:rsidRPr="00D44C92" w:rsidRDefault="00D44C92" w:rsidP="00D44C92">
            <w:pPr>
              <w:pStyle w:val="TAC"/>
              <w:rPr>
                <w:rFonts w:cs="Arial"/>
                <w:b/>
              </w:rPr>
            </w:pPr>
            <w:r w:rsidRPr="00D44C92">
              <w:rPr>
                <w:rFonts w:cs="Arial"/>
                <w:b/>
              </w:rPr>
              <w:t>4</w:t>
            </w:r>
          </w:p>
        </w:tc>
      </w:tr>
      <w:tr w:rsidR="00D44C92" w:rsidRPr="00F95B02" w14:paraId="583A5291" w14:textId="77777777" w:rsidTr="00D44C92">
        <w:trPr>
          <w:jc w:val="center"/>
        </w:trPr>
        <w:tc>
          <w:tcPr>
            <w:tcW w:w="1615" w:type="dxa"/>
            <w:vMerge/>
          </w:tcPr>
          <w:p w14:paraId="18B0BABB" w14:textId="77777777" w:rsidR="00D44C92" w:rsidRPr="00D44C92" w:rsidRDefault="00D44C92" w:rsidP="00D44C92">
            <w:pPr>
              <w:pStyle w:val="TAL"/>
              <w:rPr>
                <w:b/>
              </w:rPr>
            </w:pPr>
          </w:p>
        </w:tc>
        <w:tc>
          <w:tcPr>
            <w:tcW w:w="4860" w:type="dxa"/>
          </w:tcPr>
          <w:p w14:paraId="4EF8596C" w14:textId="77777777" w:rsidR="00D44C92" w:rsidRPr="00D44C92" w:rsidRDefault="00D44C92" w:rsidP="00D44C92">
            <w:pPr>
              <w:pStyle w:val="TAL"/>
              <w:rPr>
                <w:b/>
                <w:highlight w:val="yellow"/>
              </w:rPr>
            </w:pPr>
            <w:r w:rsidRPr="00D44C92">
              <w:rPr>
                <w:b/>
              </w:rPr>
              <w:t>RV sequence [Note 2]</w:t>
            </w:r>
          </w:p>
        </w:tc>
        <w:tc>
          <w:tcPr>
            <w:tcW w:w="2592" w:type="dxa"/>
          </w:tcPr>
          <w:p w14:paraId="288B54A2" w14:textId="1C9F80C8" w:rsidR="00D44C92" w:rsidRPr="00D44C92" w:rsidRDefault="00D44C92" w:rsidP="00D44C92">
            <w:pPr>
              <w:pStyle w:val="TAC"/>
              <w:rPr>
                <w:rFonts w:cs="Arial"/>
                <w:b/>
                <w:lang w:val="fr-FR"/>
              </w:rPr>
            </w:pPr>
            <w:r w:rsidRPr="00D44C92">
              <w:rPr>
                <w:rFonts w:cs="Arial"/>
                <w:b/>
                <w:lang w:val="fr-FR"/>
              </w:rPr>
              <w:t>0, 3, 0, 3 for FDD</w:t>
            </w:r>
          </w:p>
          <w:p w14:paraId="043AA0E0" w14:textId="77777777" w:rsidR="00D44C92" w:rsidRPr="00D44C92" w:rsidRDefault="00D44C92" w:rsidP="00D44C92">
            <w:pPr>
              <w:pStyle w:val="TAC"/>
              <w:rPr>
                <w:rFonts w:cs="Arial"/>
                <w:b/>
                <w:highlight w:val="yellow"/>
              </w:rPr>
            </w:pPr>
            <w:r w:rsidRPr="00D44C92">
              <w:rPr>
                <w:rFonts w:cs="Arial"/>
                <w:b/>
                <w:lang w:val="fr-FR"/>
              </w:rPr>
              <w:t>0, 3</w:t>
            </w:r>
            <w:r w:rsidRPr="00D44C92">
              <w:rPr>
                <w:rFonts w:cs="Arial" w:hint="eastAsia"/>
                <w:b/>
                <w:lang w:val="fr-FR" w:eastAsia="zh-CN"/>
              </w:rPr>
              <w:t>,</w:t>
            </w:r>
            <w:r w:rsidRPr="00D44C92">
              <w:rPr>
                <w:rFonts w:cs="Arial"/>
                <w:b/>
                <w:lang w:val="fr-FR" w:eastAsia="zh-CN"/>
              </w:rPr>
              <w:t xml:space="preserve"> </w:t>
            </w:r>
            <w:r w:rsidRPr="00D44C92">
              <w:rPr>
                <w:rFonts w:cs="Arial" w:hint="eastAsia"/>
                <w:b/>
                <w:lang w:val="fr-FR" w:eastAsia="zh-CN"/>
              </w:rPr>
              <w:t>0,</w:t>
            </w:r>
            <w:r w:rsidRPr="00D44C92">
              <w:rPr>
                <w:rFonts w:cs="Arial"/>
                <w:b/>
                <w:lang w:val="fr-FR" w:eastAsia="zh-CN"/>
              </w:rPr>
              <w:t xml:space="preserve"> </w:t>
            </w:r>
            <w:r w:rsidRPr="00D44C92">
              <w:rPr>
                <w:rFonts w:cs="Arial" w:hint="eastAsia"/>
                <w:b/>
                <w:lang w:val="fr-FR" w:eastAsia="zh-CN"/>
              </w:rPr>
              <w:t>3</w:t>
            </w:r>
            <w:r w:rsidRPr="00D44C92">
              <w:rPr>
                <w:rFonts w:cs="Arial"/>
                <w:b/>
                <w:lang w:val="fr-FR" w:eastAsia="zh-CN"/>
              </w:rPr>
              <w:t xml:space="preserve"> for TDD </w:t>
            </w:r>
          </w:p>
        </w:tc>
      </w:tr>
      <w:tr w:rsidR="00D44C92" w:rsidRPr="00F95B02" w14:paraId="4D8714A4" w14:textId="77777777" w:rsidTr="00D44C92">
        <w:trPr>
          <w:jc w:val="center"/>
        </w:trPr>
        <w:tc>
          <w:tcPr>
            <w:tcW w:w="1615" w:type="dxa"/>
            <w:vMerge w:val="restart"/>
          </w:tcPr>
          <w:p w14:paraId="507E706C" w14:textId="77777777" w:rsidR="00D44C92" w:rsidRPr="00D44C92" w:rsidRDefault="00D44C92" w:rsidP="00D44C92">
            <w:pPr>
              <w:pStyle w:val="TAL"/>
              <w:rPr>
                <w:b/>
              </w:rPr>
            </w:pPr>
            <w:r w:rsidRPr="00D44C92">
              <w:rPr>
                <w:b/>
              </w:rPr>
              <w:t>DM-RS</w:t>
            </w:r>
          </w:p>
        </w:tc>
        <w:tc>
          <w:tcPr>
            <w:tcW w:w="4860" w:type="dxa"/>
            <w:vAlign w:val="center"/>
          </w:tcPr>
          <w:p w14:paraId="1DABC0B8" w14:textId="77777777" w:rsidR="00D44C92" w:rsidRPr="00D44C92" w:rsidRDefault="00D44C92" w:rsidP="00D44C92">
            <w:pPr>
              <w:pStyle w:val="TAL"/>
              <w:rPr>
                <w:b/>
              </w:rPr>
            </w:pPr>
            <w:r w:rsidRPr="00D44C92">
              <w:rPr>
                <w:b/>
              </w:rPr>
              <w:t>DM-RS configuration type</w:t>
            </w:r>
          </w:p>
        </w:tc>
        <w:tc>
          <w:tcPr>
            <w:tcW w:w="2592" w:type="dxa"/>
          </w:tcPr>
          <w:p w14:paraId="610D1262" w14:textId="77777777" w:rsidR="00D44C92" w:rsidRPr="00D44C92" w:rsidRDefault="00D44C92" w:rsidP="00D44C92">
            <w:pPr>
              <w:pStyle w:val="TAC"/>
              <w:rPr>
                <w:rFonts w:cs="Arial"/>
                <w:b/>
              </w:rPr>
            </w:pPr>
            <w:r w:rsidRPr="00D44C92">
              <w:rPr>
                <w:rFonts w:cs="Arial"/>
                <w:b/>
              </w:rPr>
              <w:t>1</w:t>
            </w:r>
          </w:p>
        </w:tc>
      </w:tr>
      <w:tr w:rsidR="00D44C92" w:rsidRPr="00F95B02" w14:paraId="6D1B1ADA" w14:textId="77777777" w:rsidTr="00D44C92">
        <w:trPr>
          <w:jc w:val="center"/>
        </w:trPr>
        <w:tc>
          <w:tcPr>
            <w:tcW w:w="1615" w:type="dxa"/>
            <w:vMerge/>
          </w:tcPr>
          <w:p w14:paraId="522FA5A7" w14:textId="77777777" w:rsidR="00D44C92" w:rsidRPr="00D44C92" w:rsidRDefault="00D44C92" w:rsidP="00D44C92">
            <w:pPr>
              <w:pStyle w:val="TAL"/>
              <w:rPr>
                <w:b/>
                <w:lang w:eastAsia="zh-CN"/>
              </w:rPr>
            </w:pPr>
          </w:p>
        </w:tc>
        <w:tc>
          <w:tcPr>
            <w:tcW w:w="4860" w:type="dxa"/>
            <w:vAlign w:val="center"/>
          </w:tcPr>
          <w:p w14:paraId="08F2DBDA" w14:textId="77777777" w:rsidR="00D44C92" w:rsidRPr="00D44C92" w:rsidRDefault="00D44C92" w:rsidP="00D44C92">
            <w:pPr>
              <w:pStyle w:val="TAL"/>
              <w:rPr>
                <w:b/>
              </w:rPr>
            </w:pPr>
            <w:r w:rsidRPr="00D44C92">
              <w:rPr>
                <w:b/>
              </w:rPr>
              <w:t>DM-RS duration</w:t>
            </w:r>
          </w:p>
        </w:tc>
        <w:tc>
          <w:tcPr>
            <w:tcW w:w="2592" w:type="dxa"/>
          </w:tcPr>
          <w:p w14:paraId="67E8E80D" w14:textId="77777777" w:rsidR="00D44C92" w:rsidRPr="00D44C92" w:rsidRDefault="00D44C92" w:rsidP="00D44C92">
            <w:pPr>
              <w:pStyle w:val="TAC"/>
              <w:rPr>
                <w:rFonts w:cs="Arial"/>
                <w:b/>
              </w:rPr>
            </w:pPr>
            <w:r w:rsidRPr="00D44C92">
              <w:rPr>
                <w:b/>
              </w:rPr>
              <w:t>single-symbol DM-RS</w:t>
            </w:r>
          </w:p>
        </w:tc>
      </w:tr>
      <w:tr w:rsidR="00D44C92" w:rsidRPr="00F95B02" w14:paraId="7C098709" w14:textId="77777777" w:rsidTr="00D44C92">
        <w:trPr>
          <w:jc w:val="center"/>
        </w:trPr>
        <w:tc>
          <w:tcPr>
            <w:tcW w:w="1615" w:type="dxa"/>
            <w:vMerge/>
          </w:tcPr>
          <w:p w14:paraId="43E21F1F" w14:textId="77777777" w:rsidR="00D44C92" w:rsidRPr="00D44C92" w:rsidRDefault="00D44C92" w:rsidP="00D44C92">
            <w:pPr>
              <w:pStyle w:val="TAL"/>
              <w:rPr>
                <w:b/>
                <w:lang w:eastAsia="zh-CN"/>
              </w:rPr>
            </w:pPr>
          </w:p>
        </w:tc>
        <w:tc>
          <w:tcPr>
            <w:tcW w:w="4860" w:type="dxa"/>
            <w:vAlign w:val="center"/>
          </w:tcPr>
          <w:p w14:paraId="54D0C0E7" w14:textId="77777777" w:rsidR="00D44C92" w:rsidRPr="00D44C92" w:rsidRDefault="00D44C92" w:rsidP="00D44C92">
            <w:pPr>
              <w:pStyle w:val="TAL"/>
              <w:rPr>
                <w:b/>
              </w:rPr>
            </w:pPr>
            <w:r w:rsidRPr="00D44C92">
              <w:rPr>
                <w:b/>
                <w:lang w:eastAsia="zh-CN"/>
              </w:rPr>
              <w:t>Additional DM-RS position</w:t>
            </w:r>
          </w:p>
        </w:tc>
        <w:tc>
          <w:tcPr>
            <w:tcW w:w="2592" w:type="dxa"/>
          </w:tcPr>
          <w:p w14:paraId="6785332F" w14:textId="3BCD30B9" w:rsidR="00D44C92" w:rsidRPr="00D44C92" w:rsidRDefault="00D44C92" w:rsidP="00D44C92">
            <w:pPr>
              <w:pStyle w:val="TAC"/>
              <w:rPr>
                <w:rFonts w:cs="Arial"/>
                <w:b/>
              </w:rPr>
            </w:pPr>
            <w:r w:rsidRPr="00D44C92">
              <w:rPr>
                <w:rFonts w:cs="Arial"/>
                <w:b/>
              </w:rPr>
              <w:t>pos1</w:t>
            </w:r>
          </w:p>
        </w:tc>
      </w:tr>
      <w:tr w:rsidR="00D44C92" w:rsidRPr="00F95B02" w14:paraId="70211A50" w14:textId="77777777" w:rsidTr="00D44C92">
        <w:trPr>
          <w:jc w:val="center"/>
        </w:trPr>
        <w:tc>
          <w:tcPr>
            <w:tcW w:w="1615" w:type="dxa"/>
            <w:vMerge/>
          </w:tcPr>
          <w:p w14:paraId="148E52DE" w14:textId="77777777" w:rsidR="00D44C92" w:rsidRPr="00D44C92" w:rsidRDefault="00D44C92" w:rsidP="00D44C92">
            <w:pPr>
              <w:pStyle w:val="TAL"/>
              <w:rPr>
                <w:b/>
              </w:rPr>
            </w:pPr>
          </w:p>
        </w:tc>
        <w:tc>
          <w:tcPr>
            <w:tcW w:w="4860" w:type="dxa"/>
            <w:vAlign w:val="center"/>
          </w:tcPr>
          <w:p w14:paraId="330DC606" w14:textId="77777777" w:rsidR="00D44C92" w:rsidRPr="00D44C92" w:rsidRDefault="00D44C92" w:rsidP="00D44C92">
            <w:pPr>
              <w:pStyle w:val="TAL"/>
              <w:rPr>
                <w:b/>
              </w:rPr>
            </w:pPr>
            <w:r w:rsidRPr="00D44C92">
              <w:rPr>
                <w:b/>
              </w:rPr>
              <w:t>Number of DM-RS CDM group(s) without data</w:t>
            </w:r>
          </w:p>
        </w:tc>
        <w:tc>
          <w:tcPr>
            <w:tcW w:w="2592" w:type="dxa"/>
          </w:tcPr>
          <w:p w14:paraId="32729093" w14:textId="77777777" w:rsidR="00D44C92" w:rsidRPr="00D44C92" w:rsidRDefault="00D44C92" w:rsidP="00D44C92">
            <w:pPr>
              <w:pStyle w:val="TAC"/>
              <w:rPr>
                <w:rFonts w:cs="Arial"/>
                <w:b/>
              </w:rPr>
            </w:pPr>
            <w:r w:rsidRPr="00D44C92">
              <w:rPr>
                <w:rFonts w:cs="Arial"/>
                <w:b/>
              </w:rPr>
              <w:t>2</w:t>
            </w:r>
          </w:p>
        </w:tc>
      </w:tr>
      <w:tr w:rsidR="00D44C92" w:rsidRPr="00F95B02" w14:paraId="30BC0567" w14:textId="77777777" w:rsidTr="00D44C92">
        <w:trPr>
          <w:jc w:val="center"/>
        </w:trPr>
        <w:tc>
          <w:tcPr>
            <w:tcW w:w="1615" w:type="dxa"/>
            <w:vMerge/>
          </w:tcPr>
          <w:p w14:paraId="40FB50C5" w14:textId="77777777" w:rsidR="00D44C92" w:rsidRPr="00D44C92" w:rsidRDefault="00D44C92" w:rsidP="00D44C92">
            <w:pPr>
              <w:pStyle w:val="TAL"/>
              <w:rPr>
                <w:b/>
              </w:rPr>
            </w:pPr>
          </w:p>
        </w:tc>
        <w:tc>
          <w:tcPr>
            <w:tcW w:w="4860" w:type="dxa"/>
            <w:vAlign w:val="center"/>
          </w:tcPr>
          <w:p w14:paraId="04566A04" w14:textId="77777777" w:rsidR="00D44C92" w:rsidRPr="00D44C92" w:rsidRDefault="00D44C92" w:rsidP="00D44C92">
            <w:pPr>
              <w:pStyle w:val="TAL"/>
              <w:rPr>
                <w:b/>
              </w:rPr>
            </w:pPr>
            <w:r w:rsidRPr="00D44C92">
              <w:rPr>
                <w:b/>
              </w:rPr>
              <w:t>Ratio of PUSCH EPRE to DM-RS EPRE</w:t>
            </w:r>
          </w:p>
        </w:tc>
        <w:tc>
          <w:tcPr>
            <w:tcW w:w="2592" w:type="dxa"/>
          </w:tcPr>
          <w:p w14:paraId="022DC3C5" w14:textId="77777777" w:rsidR="00D44C92" w:rsidRPr="00D44C92" w:rsidRDefault="00D44C92" w:rsidP="00D44C92">
            <w:pPr>
              <w:pStyle w:val="TAC"/>
              <w:rPr>
                <w:rFonts w:cs="Arial"/>
                <w:b/>
                <w:lang w:eastAsia="zh-CN"/>
              </w:rPr>
            </w:pPr>
            <w:r w:rsidRPr="00D44C92">
              <w:rPr>
                <w:rFonts w:cs="Arial"/>
                <w:b/>
                <w:lang w:eastAsia="zh-CN"/>
              </w:rPr>
              <w:t>-3 dB</w:t>
            </w:r>
          </w:p>
        </w:tc>
      </w:tr>
      <w:tr w:rsidR="00D44C92" w:rsidRPr="00F95B02" w14:paraId="346B5ACA" w14:textId="77777777" w:rsidTr="00D44C92">
        <w:trPr>
          <w:jc w:val="center"/>
        </w:trPr>
        <w:tc>
          <w:tcPr>
            <w:tcW w:w="1615" w:type="dxa"/>
            <w:vMerge/>
          </w:tcPr>
          <w:p w14:paraId="38281A09" w14:textId="77777777" w:rsidR="00D44C92" w:rsidRPr="00D44C92" w:rsidRDefault="00D44C92" w:rsidP="00D44C92">
            <w:pPr>
              <w:pStyle w:val="TAL"/>
              <w:rPr>
                <w:b/>
              </w:rPr>
            </w:pPr>
          </w:p>
        </w:tc>
        <w:tc>
          <w:tcPr>
            <w:tcW w:w="4860" w:type="dxa"/>
            <w:vAlign w:val="center"/>
          </w:tcPr>
          <w:p w14:paraId="757B9F09" w14:textId="77777777" w:rsidR="00D44C92" w:rsidRPr="00D44C92" w:rsidRDefault="00D44C92" w:rsidP="00D44C92">
            <w:pPr>
              <w:pStyle w:val="TAL"/>
              <w:rPr>
                <w:b/>
              </w:rPr>
            </w:pPr>
            <w:r w:rsidRPr="00D44C92">
              <w:rPr>
                <w:b/>
              </w:rPr>
              <w:t>DM-RS port</w:t>
            </w:r>
          </w:p>
        </w:tc>
        <w:tc>
          <w:tcPr>
            <w:tcW w:w="2592" w:type="dxa"/>
          </w:tcPr>
          <w:p w14:paraId="22911F52" w14:textId="77777777" w:rsidR="00D44C92" w:rsidRPr="00D44C92" w:rsidRDefault="00D44C92" w:rsidP="00D44C92">
            <w:pPr>
              <w:pStyle w:val="TAC"/>
              <w:rPr>
                <w:rFonts w:cs="Arial"/>
                <w:b/>
              </w:rPr>
            </w:pPr>
            <w:r w:rsidRPr="00D44C92">
              <w:rPr>
                <w:rFonts w:cs="Arial"/>
                <w:b/>
              </w:rPr>
              <w:t>0</w:t>
            </w:r>
          </w:p>
        </w:tc>
      </w:tr>
      <w:tr w:rsidR="00D44C92" w:rsidRPr="00F95B02" w14:paraId="47A8F2FD" w14:textId="77777777" w:rsidTr="00D44C92">
        <w:trPr>
          <w:jc w:val="center"/>
        </w:trPr>
        <w:tc>
          <w:tcPr>
            <w:tcW w:w="1615" w:type="dxa"/>
            <w:vMerge/>
          </w:tcPr>
          <w:p w14:paraId="1586D499" w14:textId="77777777" w:rsidR="00D44C92" w:rsidRPr="00D44C92" w:rsidRDefault="00D44C92" w:rsidP="00D44C92">
            <w:pPr>
              <w:pStyle w:val="TAL"/>
              <w:rPr>
                <w:b/>
              </w:rPr>
            </w:pPr>
          </w:p>
        </w:tc>
        <w:tc>
          <w:tcPr>
            <w:tcW w:w="4860" w:type="dxa"/>
            <w:vAlign w:val="center"/>
          </w:tcPr>
          <w:p w14:paraId="7096A38E" w14:textId="77777777" w:rsidR="00D44C92" w:rsidRPr="00D44C92" w:rsidRDefault="00D44C92" w:rsidP="00D44C92">
            <w:pPr>
              <w:pStyle w:val="TAL"/>
              <w:rPr>
                <w:b/>
              </w:rPr>
            </w:pPr>
            <w:r w:rsidRPr="00D44C92">
              <w:rPr>
                <w:b/>
              </w:rPr>
              <w:t>DM-RS sequence generation</w:t>
            </w:r>
          </w:p>
        </w:tc>
        <w:tc>
          <w:tcPr>
            <w:tcW w:w="2592" w:type="dxa"/>
          </w:tcPr>
          <w:p w14:paraId="5E0D84B5" w14:textId="77777777" w:rsidR="00D44C92" w:rsidRPr="00D44C92" w:rsidRDefault="00D44C92" w:rsidP="00D44C92">
            <w:pPr>
              <w:pStyle w:val="TAC"/>
              <w:rPr>
                <w:rFonts w:cs="Arial"/>
                <w:b/>
              </w:rPr>
            </w:pPr>
            <w:r w:rsidRPr="00D44C92">
              <w:rPr>
                <w:rFonts w:cs="Arial"/>
                <w:b/>
              </w:rPr>
              <w:t>N</w:t>
            </w:r>
            <w:r w:rsidRPr="00D44C92">
              <w:rPr>
                <w:rFonts w:cs="Arial"/>
                <w:b/>
                <w:vertAlign w:val="subscript"/>
              </w:rPr>
              <w:t>ID</w:t>
            </w:r>
            <w:r w:rsidRPr="00D44C92">
              <w:rPr>
                <w:rFonts w:cs="Arial"/>
                <w:b/>
                <w:vertAlign w:val="superscript"/>
              </w:rPr>
              <w:t>0</w:t>
            </w:r>
            <w:r w:rsidRPr="00D44C92">
              <w:rPr>
                <w:rFonts w:cs="Arial"/>
                <w:b/>
              </w:rPr>
              <w:t xml:space="preserve">=0, </w:t>
            </w:r>
            <w:proofErr w:type="spellStart"/>
            <w:r w:rsidRPr="00D44C92">
              <w:rPr>
                <w:rFonts w:cs="Arial"/>
                <w:b/>
              </w:rPr>
              <w:t>n</w:t>
            </w:r>
            <w:r w:rsidRPr="00D44C92">
              <w:rPr>
                <w:rFonts w:cs="Arial"/>
                <w:b/>
                <w:vertAlign w:val="subscript"/>
              </w:rPr>
              <w:t>SCID</w:t>
            </w:r>
            <w:proofErr w:type="spellEnd"/>
            <w:r w:rsidRPr="00D44C92">
              <w:rPr>
                <w:rFonts w:cs="Arial"/>
                <w:b/>
              </w:rPr>
              <w:t xml:space="preserve"> =0</w:t>
            </w:r>
          </w:p>
        </w:tc>
      </w:tr>
      <w:tr w:rsidR="00D44C92" w:rsidRPr="00F95B02" w14:paraId="3513025C" w14:textId="77777777" w:rsidTr="00D44C92">
        <w:trPr>
          <w:jc w:val="center"/>
        </w:trPr>
        <w:tc>
          <w:tcPr>
            <w:tcW w:w="1615" w:type="dxa"/>
            <w:vMerge w:val="restart"/>
          </w:tcPr>
          <w:p w14:paraId="377EA894" w14:textId="77777777" w:rsidR="00D44C92" w:rsidRPr="00D44C92" w:rsidRDefault="00D44C92" w:rsidP="00D44C92">
            <w:pPr>
              <w:pStyle w:val="TAL"/>
              <w:rPr>
                <w:b/>
              </w:rPr>
            </w:pPr>
            <w:r w:rsidRPr="00D44C92">
              <w:rPr>
                <w:b/>
              </w:rPr>
              <w:t>Time domain resource assignment</w:t>
            </w:r>
          </w:p>
        </w:tc>
        <w:tc>
          <w:tcPr>
            <w:tcW w:w="4860" w:type="dxa"/>
          </w:tcPr>
          <w:p w14:paraId="11161959" w14:textId="77777777" w:rsidR="00D44C92" w:rsidRPr="00D44C92" w:rsidRDefault="00D44C92" w:rsidP="00D44C92">
            <w:pPr>
              <w:pStyle w:val="TAL"/>
              <w:rPr>
                <w:b/>
              </w:rPr>
            </w:pPr>
            <w:r w:rsidRPr="00D44C92">
              <w:rPr>
                <w:rFonts w:eastAsia="Batang"/>
                <w:b/>
              </w:rPr>
              <w:t>PUSCH mapping type</w:t>
            </w:r>
          </w:p>
        </w:tc>
        <w:tc>
          <w:tcPr>
            <w:tcW w:w="2592" w:type="dxa"/>
          </w:tcPr>
          <w:p w14:paraId="17D72E2C" w14:textId="387B5107" w:rsidR="00D44C92" w:rsidRPr="00D44C92" w:rsidRDefault="00D44C92" w:rsidP="00D44C92">
            <w:pPr>
              <w:pStyle w:val="TAC"/>
              <w:rPr>
                <w:rFonts w:cs="Arial"/>
                <w:b/>
              </w:rPr>
            </w:pPr>
            <w:r w:rsidRPr="00D44C92">
              <w:rPr>
                <w:rFonts w:cs="Arial"/>
                <w:b/>
              </w:rPr>
              <w:t>A</w:t>
            </w:r>
          </w:p>
        </w:tc>
      </w:tr>
      <w:tr w:rsidR="00D44C92" w:rsidRPr="00F95B02" w14:paraId="63B91276" w14:textId="77777777" w:rsidTr="00D44C92">
        <w:trPr>
          <w:jc w:val="center"/>
        </w:trPr>
        <w:tc>
          <w:tcPr>
            <w:tcW w:w="1615" w:type="dxa"/>
            <w:vMerge/>
          </w:tcPr>
          <w:p w14:paraId="354E5BFD" w14:textId="77777777" w:rsidR="00D44C92" w:rsidRPr="00D44C92" w:rsidRDefault="00D44C92" w:rsidP="00D44C92">
            <w:pPr>
              <w:pStyle w:val="TAL"/>
              <w:rPr>
                <w:b/>
              </w:rPr>
            </w:pPr>
          </w:p>
        </w:tc>
        <w:tc>
          <w:tcPr>
            <w:tcW w:w="4860" w:type="dxa"/>
          </w:tcPr>
          <w:p w14:paraId="1A2BC736" w14:textId="77777777" w:rsidR="00D44C92" w:rsidRPr="00D44C92" w:rsidRDefault="00D44C92" w:rsidP="00D44C92">
            <w:pPr>
              <w:pStyle w:val="TAL"/>
              <w:rPr>
                <w:b/>
              </w:rPr>
            </w:pPr>
            <w:r w:rsidRPr="00D44C92">
              <w:rPr>
                <w:b/>
              </w:rPr>
              <w:t>Start symbol</w:t>
            </w:r>
          </w:p>
        </w:tc>
        <w:tc>
          <w:tcPr>
            <w:tcW w:w="2592" w:type="dxa"/>
          </w:tcPr>
          <w:p w14:paraId="1C863557" w14:textId="77777777" w:rsidR="00D44C92" w:rsidRPr="00D44C92" w:rsidRDefault="00D44C92" w:rsidP="00D44C92">
            <w:pPr>
              <w:pStyle w:val="TAC"/>
              <w:rPr>
                <w:rFonts w:cs="Arial"/>
                <w:b/>
              </w:rPr>
            </w:pPr>
            <w:r w:rsidRPr="00D44C92">
              <w:rPr>
                <w:rFonts w:cs="Arial"/>
                <w:b/>
              </w:rPr>
              <w:t xml:space="preserve">0 </w:t>
            </w:r>
          </w:p>
        </w:tc>
      </w:tr>
      <w:tr w:rsidR="00D44C92" w:rsidRPr="00F95B02" w14:paraId="489B0535" w14:textId="77777777" w:rsidTr="00D44C92">
        <w:trPr>
          <w:jc w:val="center"/>
        </w:trPr>
        <w:tc>
          <w:tcPr>
            <w:tcW w:w="1615" w:type="dxa"/>
            <w:vMerge/>
          </w:tcPr>
          <w:p w14:paraId="4E061A20" w14:textId="77777777" w:rsidR="00D44C92" w:rsidRPr="00D44C92" w:rsidRDefault="00D44C92" w:rsidP="00D44C92">
            <w:pPr>
              <w:pStyle w:val="TAL"/>
              <w:rPr>
                <w:b/>
              </w:rPr>
            </w:pPr>
          </w:p>
        </w:tc>
        <w:tc>
          <w:tcPr>
            <w:tcW w:w="4860" w:type="dxa"/>
          </w:tcPr>
          <w:p w14:paraId="5B250E9F" w14:textId="77777777" w:rsidR="00D44C92" w:rsidRPr="00D44C92" w:rsidRDefault="00D44C92" w:rsidP="00D44C92">
            <w:pPr>
              <w:pStyle w:val="TAL"/>
              <w:rPr>
                <w:b/>
              </w:rPr>
            </w:pPr>
            <w:r w:rsidRPr="00D44C92">
              <w:rPr>
                <w:b/>
              </w:rPr>
              <w:t>Allocation length</w:t>
            </w:r>
          </w:p>
        </w:tc>
        <w:tc>
          <w:tcPr>
            <w:tcW w:w="2592" w:type="dxa"/>
          </w:tcPr>
          <w:p w14:paraId="37AED12A" w14:textId="77777777" w:rsidR="00D44C92" w:rsidRPr="00D44C92" w:rsidRDefault="00D44C92" w:rsidP="00D44C92">
            <w:pPr>
              <w:pStyle w:val="TAC"/>
              <w:rPr>
                <w:rFonts w:cs="Arial"/>
                <w:b/>
              </w:rPr>
            </w:pPr>
            <w:r w:rsidRPr="00D44C92">
              <w:rPr>
                <w:rFonts w:cs="Arial"/>
                <w:b/>
              </w:rPr>
              <w:t xml:space="preserve">14 </w:t>
            </w:r>
          </w:p>
        </w:tc>
      </w:tr>
      <w:tr w:rsidR="00D44C92" w:rsidRPr="00F44B25" w14:paraId="65C58821" w14:textId="77777777" w:rsidTr="00D44C92">
        <w:trPr>
          <w:jc w:val="center"/>
        </w:trPr>
        <w:tc>
          <w:tcPr>
            <w:tcW w:w="1615" w:type="dxa"/>
            <w:vMerge/>
          </w:tcPr>
          <w:p w14:paraId="7E23B0FF" w14:textId="77777777" w:rsidR="00D44C92" w:rsidRPr="00D44C92" w:rsidRDefault="00D44C92" w:rsidP="00D44C92">
            <w:pPr>
              <w:pStyle w:val="TAL"/>
              <w:rPr>
                <w:b/>
              </w:rPr>
            </w:pPr>
          </w:p>
        </w:tc>
        <w:tc>
          <w:tcPr>
            <w:tcW w:w="4860" w:type="dxa"/>
          </w:tcPr>
          <w:p w14:paraId="3A4A124F" w14:textId="77777777" w:rsidR="00D44C92" w:rsidRPr="00D44C92" w:rsidRDefault="00D44C92" w:rsidP="00D44C92">
            <w:pPr>
              <w:pStyle w:val="TAL"/>
              <w:rPr>
                <w:b/>
                <w:lang w:eastAsia="zh-CN"/>
              </w:rPr>
            </w:pPr>
            <w:r w:rsidRPr="00D44C92">
              <w:rPr>
                <w:rFonts w:hint="eastAsia"/>
                <w:b/>
                <w:lang w:eastAsia="zh-CN"/>
              </w:rPr>
              <w:t>PU</w:t>
            </w:r>
            <w:r w:rsidRPr="00D44C92">
              <w:rPr>
                <w:b/>
                <w:lang w:eastAsia="zh-CN"/>
              </w:rPr>
              <w:t>SCH aggregation factor</w:t>
            </w:r>
          </w:p>
        </w:tc>
        <w:tc>
          <w:tcPr>
            <w:tcW w:w="2592" w:type="dxa"/>
          </w:tcPr>
          <w:p w14:paraId="46AD3B4A" w14:textId="45A4A1A8" w:rsidR="00D44C92" w:rsidRPr="00D44C92" w:rsidRDefault="00D44C92" w:rsidP="00D44C92">
            <w:pPr>
              <w:pStyle w:val="TAC"/>
              <w:rPr>
                <w:rFonts w:cs="Arial"/>
                <w:b/>
                <w:lang w:eastAsia="zh-CN"/>
              </w:rPr>
            </w:pPr>
            <w:r w:rsidRPr="00D44C92">
              <w:rPr>
                <w:rFonts w:cs="Arial"/>
                <w:b/>
                <w:lang w:eastAsia="zh-CN"/>
              </w:rPr>
              <w:t xml:space="preserve">[n2] or [n8] for FDD </w:t>
            </w:r>
          </w:p>
          <w:p w14:paraId="7EC85082" w14:textId="77777777" w:rsidR="00D44C92" w:rsidRPr="00D44C92" w:rsidRDefault="00D44C92" w:rsidP="00D44C92">
            <w:pPr>
              <w:pStyle w:val="TAC"/>
              <w:rPr>
                <w:rFonts w:cs="Arial"/>
                <w:b/>
                <w:lang w:eastAsia="zh-CN"/>
              </w:rPr>
            </w:pPr>
            <w:r w:rsidRPr="00D44C92">
              <w:rPr>
                <w:rFonts w:cs="Arial"/>
                <w:b/>
                <w:lang w:eastAsia="zh-CN"/>
              </w:rPr>
              <w:t xml:space="preserve">n2 for TDD </w:t>
            </w:r>
          </w:p>
        </w:tc>
      </w:tr>
      <w:tr w:rsidR="00D44C92" w:rsidRPr="00F44B25" w14:paraId="061BB179" w14:textId="77777777" w:rsidTr="00D44C92">
        <w:trPr>
          <w:jc w:val="center"/>
        </w:trPr>
        <w:tc>
          <w:tcPr>
            <w:tcW w:w="6475" w:type="dxa"/>
            <w:gridSpan w:val="2"/>
          </w:tcPr>
          <w:p w14:paraId="66045265" w14:textId="77777777" w:rsidR="00D44C92" w:rsidRPr="00D44C92" w:rsidRDefault="00D44C92" w:rsidP="00D44C92">
            <w:pPr>
              <w:pStyle w:val="TAL"/>
              <w:rPr>
                <w:b/>
                <w:lang w:eastAsia="zh-CN"/>
              </w:rPr>
            </w:pPr>
            <w:proofErr w:type="spellStart"/>
            <w:r w:rsidRPr="00D44C92">
              <w:rPr>
                <w:b/>
                <w:lang w:eastAsia="zh-CN"/>
              </w:rPr>
              <w:t>pusch-TimeDomainWindowLength</w:t>
            </w:r>
            <w:proofErr w:type="spellEnd"/>
          </w:p>
        </w:tc>
        <w:tc>
          <w:tcPr>
            <w:tcW w:w="2592" w:type="dxa"/>
          </w:tcPr>
          <w:p w14:paraId="4ED9E8EC" w14:textId="25E4F063" w:rsidR="00D44C92" w:rsidRPr="00D44C92" w:rsidRDefault="00D44C92" w:rsidP="00D44C92">
            <w:pPr>
              <w:pStyle w:val="TAC"/>
              <w:rPr>
                <w:rFonts w:cs="Arial"/>
                <w:b/>
                <w:lang w:eastAsia="zh-CN"/>
              </w:rPr>
            </w:pPr>
            <w:r w:rsidRPr="00D44C92">
              <w:rPr>
                <w:rFonts w:cs="Arial"/>
                <w:b/>
                <w:lang w:eastAsia="zh-CN"/>
              </w:rPr>
              <w:t xml:space="preserve">[2] or [4] slots for FDD </w:t>
            </w:r>
          </w:p>
          <w:p w14:paraId="18C985B8" w14:textId="77777777" w:rsidR="00D44C92" w:rsidRPr="00D44C92" w:rsidRDefault="00D44C92" w:rsidP="00D44C92">
            <w:pPr>
              <w:pStyle w:val="TAC"/>
              <w:rPr>
                <w:rFonts w:cs="Arial"/>
                <w:b/>
                <w:lang w:eastAsia="zh-CN"/>
              </w:rPr>
            </w:pPr>
            <w:r w:rsidRPr="00D44C92">
              <w:rPr>
                <w:rFonts w:cs="Arial"/>
                <w:b/>
                <w:lang w:eastAsia="zh-CN"/>
              </w:rPr>
              <w:t>2 slots for TDD</w:t>
            </w:r>
          </w:p>
        </w:tc>
      </w:tr>
      <w:tr w:rsidR="00D44C92" w:rsidRPr="00F95B02" w14:paraId="0348322B" w14:textId="77777777" w:rsidTr="00D44C92">
        <w:trPr>
          <w:jc w:val="center"/>
        </w:trPr>
        <w:tc>
          <w:tcPr>
            <w:tcW w:w="1615" w:type="dxa"/>
            <w:vMerge w:val="restart"/>
          </w:tcPr>
          <w:p w14:paraId="6F742953" w14:textId="77777777" w:rsidR="00D44C92" w:rsidRPr="00D44C92" w:rsidRDefault="00D44C92" w:rsidP="00D44C92">
            <w:pPr>
              <w:pStyle w:val="TAL"/>
              <w:rPr>
                <w:b/>
              </w:rPr>
            </w:pPr>
            <w:r w:rsidRPr="00D44C92">
              <w:rPr>
                <w:b/>
              </w:rPr>
              <w:t>Frequency domain resource assignment</w:t>
            </w:r>
          </w:p>
        </w:tc>
        <w:tc>
          <w:tcPr>
            <w:tcW w:w="4860" w:type="dxa"/>
          </w:tcPr>
          <w:p w14:paraId="56624219" w14:textId="77777777" w:rsidR="00D44C92" w:rsidRPr="00D44C92" w:rsidRDefault="00D44C92" w:rsidP="00D44C92">
            <w:pPr>
              <w:pStyle w:val="TAL"/>
              <w:rPr>
                <w:b/>
              </w:rPr>
            </w:pPr>
            <w:r w:rsidRPr="00D44C92">
              <w:rPr>
                <w:b/>
              </w:rPr>
              <w:t>RB assignment</w:t>
            </w:r>
          </w:p>
        </w:tc>
        <w:tc>
          <w:tcPr>
            <w:tcW w:w="2592" w:type="dxa"/>
          </w:tcPr>
          <w:p w14:paraId="128E971F" w14:textId="77777777" w:rsidR="00D44C92" w:rsidRPr="00D44C92" w:rsidRDefault="00D44C92" w:rsidP="00D44C92">
            <w:pPr>
              <w:pStyle w:val="TAC"/>
              <w:rPr>
                <w:rFonts w:cs="Arial"/>
                <w:b/>
              </w:rPr>
            </w:pPr>
            <w:r w:rsidRPr="00D44C92">
              <w:rPr>
                <w:rFonts w:cs="Arial"/>
                <w:b/>
              </w:rPr>
              <w:t>Full applicable test bandwidth</w:t>
            </w:r>
          </w:p>
        </w:tc>
      </w:tr>
      <w:tr w:rsidR="00D44C92" w:rsidRPr="00F95B02" w14:paraId="617808AF" w14:textId="77777777" w:rsidTr="00D44C92">
        <w:trPr>
          <w:jc w:val="center"/>
        </w:trPr>
        <w:tc>
          <w:tcPr>
            <w:tcW w:w="1615" w:type="dxa"/>
            <w:vMerge/>
          </w:tcPr>
          <w:p w14:paraId="03B94E0D" w14:textId="77777777" w:rsidR="00D44C92" w:rsidRPr="00D44C92" w:rsidRDefault="00D44C92" w:rsidP="00D44C92">
            <w:pPr>
              <w:pStyle w:val="TAL"/>
              <w:rPr>
                <w:b/>
              </w:rPr>
            </w:pPr>
          </w:p>
        </w:tc>
        <w:tc>
          <w:tcPr>
            <w:tcW w:w="4860" w:type="dxa"/>
          </w:tcPr>
          <w:p w14:paraId="76F40590" w14:textId="77777777" w:rsidR="00D44C92" w:rsidRPr="00D44C92" w:rsidRDefault="00D44C92" w:rsidP="00D44C92">
            <w:pPr>
              <w:pStyle w:val="TAL"/>
              <w:rPr>
                <w:b/>
              </w:rPr>
            </w:pPr>
            <w:r w:rsidRPr="00D44C92">
              <w:rPr>
                <w:b/>
              </w:rPr>
              <w:t>Frequency hopping</w:t>
            </w:r>
          </w:p>
        </w:tc>
        <w:tc>
          <w:tcPr>
            <w:tcW w:w="2592" w:type="dxa"/>
          </w:tcPr>
          <w:p w14:paraId="0A866908" w14:textId="77777777" w:rsidR="00D44C92" w:rsidRPr="00D44C92" w:rsidRDefault="00D44C92" w:rsidP="00D44C92">
            <w:pPr>
              <w:pStyle w:val="TAC"/>
              <w:rPr>
                <w:rFonts w:cs="Arial"/>
                <w:b/>
              </w:rPr>
            </w:pPr>
            <w:r w:rsidRPr="00D44C92">
              <w:rPr>
                <w:rFonts w:cs="Arial"/>
                <w:b/>
              </w:rPr>
              <w:t>Disabled</w:t>
            </w:r>
          </w:p>
        </w:tc>
      </w:tr>
      <w:tr w:rsidR="00D44C92" w:rsidRPr="00F95B02" w14:paraId="0974BD38" w14:textId="77777777" w:rsidTr="00D44C92">
        <w:trPr>
          <w:jc w:val="center"/>
        </w:trPr>
        <w:tc>
          <w:tcPr>
            <w:tcW w:w="6475" w:type="dxa"/>
            <w:gridSpan w:val="2"/>
            <w:vAlign w:val="center"/>
          </w:tcPr>
          <w:p w14:paraId="54F204EE" w14:textId="77777777" w:rsidR="00D44C92" w:rsidRPr="00D44C92" w:rsidRDefault="00D44C92" w:rsidP="00D44C92">
            <w:pPr>
              <w:pStyle w:val="TAL"/>
              <w:rPr>
                <w:b/>
              </w:rPr>
            </w:pPr>
            <w:r w:rsidRPr="00D44C92">
              <w:rPr>
                <w:b/>
              </w:rPr>
              <w:t>Code block group based PUSCH transmission</w:t>
            </w:r>
          </w:p>
        </w:tc>
        <w:tc>
          <w:tcPr>
            <w:tcW w:w="2592" w:type="dxa"/>
            <w:vAlign w:val="center"/>
          </w:tcPr>
          <w:p w14:paraId="63B3F2C1" w14:textId="77777777" w:rsidR="00D44C92" w:rsidRPr="00D44C92" w:rsidRDefault="00D44C92" w:rsidP="00D44C92">
            <w:pPr>
              <w:pStyle w:val="TAC"/>
              <w:rPr>
                <w:rFonts w:cs="Arial"/>
                <w:b/>
              </w:rPr>
            </w:pPr>
            <w:r w:rsidRPr="00D44C92">
              <w:rPr>
                <w:rFonts w:cs="Arial"/>
                <w:b/>
              </w:rPr>
              <w:t>Disabled</w:t>
            </w:r>
          </w:p>
        </w:tc>
      </w:tr>
      <w:tr w:rsidR="00D44C92" w:rsidRPr="00F95B02" w14:paraId="6CCABF41" w14:textId="77777777" w:rsidTr="00D44C92">
        <w:trPr>
          <w:jc w:val="center"/>
        </w:trPr>
        <w:tc>
          <w:tcPr>
            <w:tcW w:w="9067" w:type="dxa"/>
            <w:gridSpan w:val="3"/>
            <w:vAlign w:val="center"/>
          </w:tcPr>
          <w:p w14:paraId="5E8BBE6C" w14:textId="77777777" w:rsidR="00D44C92" w:rsidRPr="00D44C92" w:rsidRDefault="00D44C92" w:rsidP="00D44C92">
            <w:pPr>
              <w:pStyle w:val="TAN"/>
              <w:rPr>
                <w:b/>
              </w:rPr>
            </w:pPr>
            <w:r w:rsidRPr="00D44C92">
              <w:rPr>
                <w:b/>
              </w:rPr>
              <w:t>Note 1:</w:t>
            </w:r>
            <w:r w:rsidRPr="00D44C92">
              <w:rPr>
                <w:b/>
              </w:rPr>
              <w:tab/>
              <w:t xml:space="preserve">The same TDD requirements are applicable to different UL-DL patterns with more than one consecutive UL slots when both </w:t>
            </w:r>
            <w:proofErr w:type="spellStart"/>
            <w:r w:rsidRPr="00D44C92">
              <w:rPr>
                <w:b/>
              </w:rPr>
              <w:t>pusch-TimeDomainWindowLength</w:t>
            </w:r>
            <w:proofErr w:type="spellEnd"/>
            <w:r w:rsidRPr="00D44C92">
              <w:rPr>
                <w:b/>
              </w:rPr>
              <w:t xml:space="preserve"> and PUSCH aggregation factor are configured as 2 slots. The UL (re)transmission of PUSCH is only scheduled for the actual TDW including 2 consecutive UL slots.</w:t>
            </w:r>
            <w:r w:rsidRPr="00D44C92">
              <w:rPr>
                <w:b/>
                <w:lang w:eastAsia="zh-CN"/>
              </w:rPr>
              <w:t xml:space="preserve"> </w:t>
            </w:r>
          </w:p>
          <w:p w14:paraId="32150E1A" w14:textId="77777777" w:rsidR="00D44C92" w:rsidRPr="00D44C92" w:rsidRDefault="00D44C92" w:rsidP="00D44C92">
            <w:pPr>
              <w:pStyle w:val="TAN"/>
              <w:rPr>
                <w:b/>
              </w:rPr>
            </w:pPr>
            <w:r w:rsidRPr="00D44C92">
              <w:rPr>
                <w:b/>
              </w:rPr>
              <w:t>Note 2:</w:t>
            </w:r>
            <w:r w:rsidRPr="00D44C92">
              <w:rPr>
                <w:b/>
              </w:rPr>
              <w:tab/>
              <w:t>The effective RV sequence is {0, 2, 3, 1} with slot aggregation.</w:t>
            </w:r>
          </w:p>
        </w:tc>
      </w:tr>
    </w:tbl>
    <w:p w14:paraId="24F8522D" w14:textId="77777777" w:rsidR="00D44C92" w:rsidRPr="002645D4" w:rsidRDefault="00D44C92" w:rsidP="001E57BA">
      <w:pPr>
        <w:jc w:val="both"/>
        <w:rPr>
          <w:b/>
          <w:lang w:eastAsia="zh-CN"/>
        </w:rPr>
      </w:pPr>
    </w:p>
    <w:p w14:paraId="43717AA9" w14:textId="09D93D89" w:rsidR="00C66B84" w:rsidRPr="00D44C92" w:rsidRDefault="00E960EA" w:rsidP="00D44C9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4</w:t>
      </w:r>
      <w:r w:rsidR="00E10A69" w:rsidRPr="00777A65">
        <w:rPr>
          <w:rFonts w:ascii="Arial" w:eastAsia="MS Mincho" w:hAnsi="Arial" w:cs="Times New Roman"/>
          <w:sz w:val="32"/>
          <w:szCs w:val="20"/>
          <w:lang w:eastAsia="ja-JP"/>
        </w:rPr>
        <w:t>.</w:t>
      </w:r>
      <w:r w:rsidR="00E10A69">
        <w:rPr>
          <w:rFonts w:ascii="Arial" w:eastAsia="MS Mincho" w:hAnsi="Arial" w:cs="Times New Roman"/>
          <w:sz w:val="32"/>
          <w:szCs w:val="20"/>
          <w:lang w:eastAsia="ja-JP"/>
        </w:rPr>
        <w:t>3</w:t>
      </w:r>
      <w:r w:rsidR="00E10A69" w:rsidRPr="00777A65">
        <w:rPr>
          <w:rFonts w:ascii="Arial" w:eastAsia="MS Mincho" w:hAnsi="Arial" w:cs="Times New Roman"/>
          <w:sz w:val="32"/>
          <w:szCs w:val="20"/>
          <w:lang w:eastAsia="ja-JP"/>
        </w:rPr>
        <w:tab/>
      </w:r>
      <w:r w:rsidR="00E10A69">
        <w:rPr>
          <w:rFonts w:ascii="Arial" w:eastAsia="MS Mincho" w:hAnsi="Arial" w:cs="Times New Roman"/>
          <w:sz w:val="32"/>
          <w:szCs w:val="20"/>
          <w:lang w:eastAsia="ja-JP"/>
        </w:rPr>
        <w:t xml:space="preserve">Test setup of BS demodulation requirement above 10GHz </w:t>
      </w:r>
    </w:p>
    <w:p w14:paraId="137FB84B" w14:textId="0D760250" w:rsidR="00870364" w:rsidRPr="00D44C92" w:rsidRDefault="00C96738" w:rsidP="00C96738">
      <w:pPr>
        <w:jc w:val="both"/>
        <w:rPr>
          <w:szCs w:val="18"/>
          <w:lang w:eastAsia="zh-CN"/>
        </w:rPr>
      </w:pPr>
      <w:r>
        <w:rPr>
          <w:szCs w:val="18"/>
          <w:lang w:eastAsia="zh-CN"/>
        </w:rPr>
        <w:t xml:space="preserve">In this subsection, the </w:t>
      </w:r>
      <w:r w:rsidR="004D36E0">
        <w:rPr>
          <w:szCs w:val="18"/>
          <w:lang w:eastAsia="zh-CN"/>
        </w:rPr>
        <w:t>test setup for BS demodulation requirements</w:t>
      </w:r>
      <w:r w:rsidR="00D44C92">
        <w:rPr>
          <w:szCs w:val="18"/>
          <w:lang w:eastAsia="zh-CN"/>
        </w:rPr>
        <w:t xml:space="preserve"> above 10GHz</w:t>
      </w:r>
      <w:r w:rsidR="004D36E0">
        <w:rPr>
          <w:szCs w:val="18"/>
          <w:lang w:eastAsia="zh-CN"/>
        </w:rPr>
        <w:t xml:space="preserve">, including PUSCH, PUCCH and PRACH are specified, separately. </w:t>
      </w:r>
    </w:p>
    <w:p w14:paraId="7CDD209B" w14:textId="642AF33D" w:rsidR="00870364" w:rsidRDefault="00870364" w:rsidP="00870364">
      <w:pPr>
        <w:jc w:val="both"/>
        <w:rPr>
          <w:b/>
          <w:szCs w:val="20"/>
          <w:u w:val="single"/>
          <w:lang w:eastAsia="ko-KR"/>
        </w:rPr>
      </w:pPr>
      <w:r>
        <w:rPr>
          <w:b/>
          <w:szCs w:val="20"/>
          <w:u w:val="single"/>
          <w:lang w:eastAsia="ko-KR"/>
        </w:rPr>
        <w:t>SCS &amp; BW</w:t>
      </w:r>
    </w:p>
    <w:p w14:paraId="1E6203F1" w14:textId="40CA5615" w:rsidR="00870364" w:rsidRDefault="00870364" w:rsidP="00870364">
      <w:pPr>
        <w:jc w:val="both"/>
        <w:rPr>
          <w:szCs w:val="18"/>
          <w:lang w:eastAsia="zh-CN"/>
        </w:rPr>
      </w:pPr>
      <w:r>
        <w:rPr>
          <w:szCs w:val="18"/>
          <w:lang w:eastAsia="zh-CN"/>
        </w:rPr>
        <w:t>For numerologies in NR NTN above 10GHz bands</w:t>
      </w:r>
      <w:r>
        <w:rPr>
          <w:rFonts w:hint="eastAsia"/>
          <w:szCs w:val="18"/>
          <w:lang w:eastAsia="zh-CN"/>
        </w:rPr>
        <w:t>,</w:t>
      </w:r>
      <w:r>
        <w:rPr>
          <w:szCs w:val="18"/>
          <w:lang w:eastAsia="zh-CN"/>
        </w:rPr>
        <w:t xml:space="preserve"> the following agreement are made in the RRM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0364" w:rsidRPr="00740799" w14:paraId="230A505D" w14:textId="77777777" w:rsidTr="00D44C92">
        <w:tc>
          <w:tcPr>
            <w:tcW w:w="9350" w:type="dxa"/>
            <w:shd w:val="clear" w:color="auto" w:fill="auto"/>
          </w:tcPr>
          <w:p w14:paraId="2BC210D4" w14:textId="06CB436F" w:rsidR="00870364" w:rsidRPr="00EE1B19" w:rsidRDefault="00870364" w:rsidP="00D44C92">
            <w:pPr>
              <w:pStyle w:val="ListParagraph"/>
              <w:numPr>
                <w:ilvl w:val="0"/>
                <w:numId w:val="2"/>
              </w:numPr>
              <w:autoSpaceDN w:val="0"/>
              <w:spacing w:after="120"/>
              <w:contextualSpacing w:val="0"/>
              <w:jc w:val="both"/>
              <w:rPr>
                <w:rFonts w:eastAsia="MS Mincho"/>
                <w:sz w:val="21"/>
                <w:szCs w:val="21"/>
              </w:rPr>
            </w:pPr>
            <w:r w:rsidRPr="00870364">
              <w:rPr>
                <w:rFonts w:eastAsiaTheme="minorEastAsia"/>
                <w:sz w:val="21"/>
                <w:szCs w:val="21"/>
                <w:lang w:eastAsia="zh-CN"/>
              </w:rPr>
              <w:t>RAN4 to consider the following numerologies for RRM requirement definition for NR-NTN above 10 GHz bands</w:t>
            </w:r>
          </w:p>
          <w:p w14:paraId="319A107E" w14:textId="2F0D1F19" w:rsidR="00870364" w:rsidRPr="00870364" w:rsidRDefault="00870364" w:rsidP="00D44C92">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Cons</w:t>
            </w:r>
            <w:r>
              <w:rPr>
                <w:rFonts w:eastAsiaTheme="minorEastAsia"/>
                <w:sz w:val="21"/>
                <w:szCs w:val="21"/>
                <w:lang w:eastAsia="zh-CN"/>
              </w:rPr>
              <w:t xml:space="preserve">ider SSB SCS larger than 30KHz, i.e., 120KHz and 240KHz </w:t>
            </w:r>
          </w:p>
          <w:p w14:paraId="4F0C5B4C" w14:textId="251DC229" w:rsidR="00870364" w:rsidRPr="00EE1B19" w:rsidRDefault="00870364" w:rsidP="00D44C92">
            <w:pPr>
              <w:pStyle w:val="ListParagraph"/>
              <w:numPr>
                <w:ilvl w:val="1"/>
                <w:numId w:val="2"/>
              </w:numPr>
              <w:autoSpaceDN w:val="0"/>
              <w:spacing w:after="120"/>
              <w:contextualSpacing w:val="0"/>
              <w:jc w:val="both"/>
              <w:rPr>
                <w:rFonts w:eastAsia="MS Mincho"/>
                <w:sz w:val="21"/>
                <w:szCs w:val="21"/>
              </w:rPr>
            </w:pPr>
            <w:r>
              <w:rPr>
                <w:rFonts w:eastAsiaTheme="minorEastAsia"/>
                <w:sz w:val="21"/>
                <w:szCs w:val="21"/>
                <w:lang w:eastAsia="zh-CN"/>
              </w:rPr>
              <w:t>Consider UL SCS larger than 30KHz, i.e., 60KHz and 120KHz</w:t>
            </w:r>
          </w:p>
          <w:p w14:paraId="28175AFC" w14:textId="4D11DF9F" w:rsidR="00870364" w:rsidRPr="00E06909" w:rsidRDefault="00775AF4" w:rsidP="00775AF4">
            <w:pPr>
              <w:pStyle w:val="ListParagraph"/>
              <w:numPr>
                <w:ilvl w:val="0"/>
                <w:numId w:val="2"/>
              </w:numPr>
              <w:jc w:val="both"/>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AN4 to send an LS to RAN1 and RAN2</w:t>
            </w:r>
          </w:p>
        </w:tc>
      </w:tr>
    </w:tbl>
    <w:p w14:paraId="2D554689" w14:textId="3B7FC69E" w:rsidR="00870364" w:rsidRPr="00870364" w:rsidRDefault="00870364" w:rsidP="00870364">
      <w:pPr>
        <w:jc w:val="both"/>
        <w:rPr>
          <w:szCs w:val="18"/>
          <w:lang w:eastAsia="zh-CN"/>
        </w:rPr>
      </w:pPr>
    </w:p>
    <w:p w14:paraId="58A6DCF9" w14:textId="24E34A7A" w:rsidR="00E371E8" w:rsidRDefault="00E371E8" w:rsidP="00E371E8">
      <w:pPr>
        <w:jc w:val="both"/>
        <w:rPr>
          <w:szCs w:val="18"/>
          <w:lang w:eastAsia="zh-CN"/>
        </w:rPr>
      </w:pPr>
      <w:r>
        <w:rPr>
          <w:szCs w:val="18"/>
          <w:lang w:eastAsia="zh-CN"/>
        </w:rPr>
        <w:t>As agreed, RAN4 will start</w:t>
      </w:r>
      <w:r w:rsidRPr="00E371E8">
        <w:rPr>
          <w:rFonts w:hint="eastAsia"/>
          <w:szCs w:val="18"/>
          <w:lang w:eastAsia="zh-CN"/>
        </w:rPr>
        <w:t xml:space="preserve"> </w:t>
      </w:r>
      <w:r w:rsidR="00890565">
        <w:rPr>
          <w:szCs w:val="18"/>
          <w:lang w:eastAsia="zh-CN"/>
        </w:rPr>
        <w:t>demodulation</w:t>
      </w:r>
      <w:r w:rsidRPr="00E371E8">
        <w:rPr>
          <w:rFonts w:hint="eastAsia"/>
          <w:szCs w:val="18"/>
          <w:lang w:eastAsia="zh-CN"/>
        </w:rPr>
        <w:t xml:space="preserve"> work with 120 kHz SCS for initial </w:t>
      </w:r>
      <w:r w:rsidRPr="00E371E8">
        <w:rPr>
          <w:szCs w:val="18"/>
          <w:lang w:eastAsia="zh-CN"/>
        </w:rPr>
        <w:t>alignment</w:t>
      </w:r>
      <w:r>
        <w:rPr>
          <w:szCs w:val="18"/>
          <w:lang w:eastAsia="zh-CN"/>
        </w:rPr>
        <w:t xml:space="preserve">, For the CBW, 50MHz can be taken as starting point for evaluation </w:t>
      </w:r>
    </w:p>
    <w:p w14:paraId="6850F17D" w14:textId="4CF2034B" w:rsidR="00E371E8" w:rsidRPr="00890565" w:rsidRDefault="00E371E8" w:rsidP="00775AF4">
      <w:pPr>
        <w:jc w:val="both"/>
        <w:rPr>
          <w:b/>
          <w:lang w:eastAsia="zh-CN"/>
        </w:rPr>
      </w:pPr>
    </w:p>
    <w:p w14:paraId="75168862" w14:textId="48EA2F0E" w:rsidR="00360AE7" w:rsidRPr="00E371E8" w:rsidRDefault="00775AF4" w:rsidP="00E371E8">
      <w:pPr>
        <w:jc w:val="both"/>
        <w:rPr>
          <w:b/>
          <w:lang w:eastAsia="zh-CN"/>
        </w:rPr>
      </w:pPr>
      <w:r>
        <w:rPr>
          <w:b/>
          <w:lang w:eastAsia="zh-CN"/>
        </w:rPr>
        <w:t xml:space="preserve">Proposal </w:t>
      </w:r>
      <w:r w:rsidR="00B06755">
        <w:rPr>
          <w:b/>
          <w:lang w:eastAsia="zh-CN"/>
        </w:rPr>
        <w:t>19</w:t>
      </w:r>
      <w:r>
        <w:rPr>
          <w:b/>
          <w:lang w:eastAsia="zh-CN"/>
        </w:rPr>
        <w:t xml:space="preserve">: </w:t>
      </w:r>
      <w:r w:rsidR="00D44C92">
        <w:rPr>
          <w:b/>
          <w:lang w:eastAsia="zh-CN"/>
        </w:rPr>
        <w:t xml:space="preserve">The following SCS and CBW can be considered for PUSCH </w:t>
      </w:r>
      <w:r w:rsidR="00DC6154">
        <w:rPr>
          <w:b/>
          <w:lang w:eastAsia="zh-CN"/>
        </w:rPr>
        <w:t xml:space="preserve">performance evaluation </w:t>
      </w:r>
      <w:r w:rsidR="00D44C92">
        <w:rPr>
          <w:b/>
          <w:lang w:eastAsia="zh-CN"/>
        </w:rPr>
        <w:t>above 10GHz</w:t>
      </w:r>
    </w:p>
    <w:p w14:paraId="3398C467" w14:textId="04159115" w:rsidR="002958CD" w:rsidRPr="002958CD" w:rsidRDefault="002958CD" w:rsidP="002958CD">
      <w:pPr>
        <w:pStyle w:val="ListParagraph"/>
        <w:numPr>
          <w:ilvl w:val="0"/>
          <w:numId w:val="18"/>
        </w:numPr>
        <w:jc w:val="both"/>
        <w:rPr>
          <w:b/>
          <w:lang w:eastAsia="zh-CN"/>
        </w:rPr>
      </w:pPr>
      <w:r>
        <w:rPr>
          <w:rFonts w:eastAsiaTheme="minorEastAsia" w:hint="eastAsia"/>
          <w:b/>
          <w:lang w:eastAsia="zh-CN"/>
        </w:rPr>
        <w:lastRenderedPageBreak/>
        <w:t>1</w:t>
      </w:r>
      <w:r>
        <w:rPr>
          <w:rFonts w:eastAsiaTheme="minorEastAsia"/>
          <w:b/>
          <w:lang w:eastAsia="zh-CN"/>
        </w:rPr>
        <w:t xml:space="preserve">20 </w:t>
      </w:r>
      <w:proofErr w:type="spellStart"/>
      <w:r>
        <w:rPr>
          <w:rFonts w:eastAsiaTheme="minorEastAsia"/>
          <w:b/>
          <w:lang w:eastAsia="zh-CN"/>
        </w:rPr>
        <w:t>KHz</w:t>
      </w:r>
      <w:proofErr w:type="spellEnd"/>
      <w:r>
        <w:rPr>
          <w:rFonts w:eastAsiaTheme="minorEastAsia"/>
          <w:b/>
          <w:lang w:eastAsia="zh-CN"/>
        </w:rPr>
        <w:t xml:space="preserve"> SCS, 50MHz</w:t>
      </w:r>
    </w:p>
    <w:p w14:paraId="30BFC042" w14:textId="46F5455C" w:rsidR="00870364" w:rsidRPr="002958CD" w:rsidRDefault="00D44C92" w:rsidP="00870364">
      <w:pPr>
        <w:jc w:val="both"/>
        <w:rPr>
          <w:b/>
          <w:lang w:eastAsia="zh-CN"/>
        </w:rPr>
      </w:pPr>
      <w:r>
        <w:rPr>
          <w:b/>
          <w:lang w:eastAsia="zh-CN"/>
        </w:rPr>
        <w:t xml:space="preserve"> </w:t>
      </w:r>
    </w:p>
    <w:p w14:paraId="2072F901" w14:textId="77777777" w:rsidR="00870364" w:rsidRPr="00C91C31" w:rsidRDefault="00870364" w:rsidP="00C96738">
      <w:pPr>
        <w:jc w:val="both"/>
        <w:rPr>
          <w:szCs w:val="18"/>
          <w:lang w:eastAsia="zh-CN"/>
        </w:rPr>
      </w:pPr>
    </w:p>
    <w:p w14:paraId="1775D524" w14:textId="075361BE" w:rsidR="00C96738" w:rsidRPr="00B47FCD" w:rsidRDefault="00E960EA" w:rsidP="00B47F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4</w:t>
      </w:r>
      <w:r w:rsidR="00B47FCD" w:rsidRPr="00777A65">
        <w:rPr>
          <w:rFonts w:ascii="Arial" w:eastAsia="MS Mincho" w:hAnsi="Arial" w:cs="Times New Roman"/>
          <w:sz w:val="32"/>
          <w:szCs w:val="20"/>
          <w:lang w:eastAsia="ja-JP"/>
        </w:rPr>
        <w:t>.</w:t>
      </w:r>
      <w:r w:rsidR="00B47FCD">
        <w:rPr>
          <w:rFonts w:ascii="Arial" w:eastAsia="MS Mincho" w:hAnsi="Arial" w:cs="Times New Roman"/>
          <w:sz w:val="32"/>
          <w:szCs w:val="20"/>
          <w:lang w:eastAsia="ja-JP"/>
        </w:rPr>
        <w:t>3.1</w:t>
      </w:r>
      <w:r w:rsidR="00B47FCD" w:rsidRPr="00777A65">
        <w:rPr>
          <w:rFonts w:ascii="Arial" w:eastAsia="MS Mincho" w:hAnsi="Arial" w:cs="Times New Roman"/>
          <w:sz w:val="32"/>
          <w:szCs w:val="20"/>
          <w:lang w:eastAsia="ja-JP"/>
        </w:rPr>
        <w:tab/>
      </w:r>
      <w:r w:rsidR="00B47FCD">
        <w:rPr>
          <w:rFonts w:ascii="Arial" w:eastAsia="MS Mincho" w:hAnsi="Arial" w:cs="Times New Roman"/>
          <w:sz w:val="32"/>
          <w:szCs w:val="20"/>
          <w:lang w:eastAsia="ja-JP"/>
        </w:rPr>
        <w:t xml:space="preserve">Test setup of PUSCH requirement above 10GHz </w:t>
      </w:r>
    </w:p>
    <w:p w14:paraId="101B3E60" w14:textId="6D96B3A3" w:rsidR="00F53D9E" w:rsidRDefault="00F53D9E" w:rsidP="00F53D9E">
      <w:pPr>
        <w:jc w:val="both"/>
        <w:rPr>
          <w:szCs w:val="18"/>
          <w:lang w:eastAsia="zh-CN"/>
        </w:rPr>
      </w:pPr>
      <w:r>
        <w:rPr>
          <w:szCs w:val="18"/>
          <w:lang w:eastAsia="zh-CN"/>
        </w:rPr>
        <w:t xml:space="preserve">For other test parameters, the existing test parameters for PUSCH </w:t>
      </w:r>
      <w:r w:rsidR="00DC6154">
        <w:rPr>
          <w:szCs w:val="18"/>
          <w:lang w:eastAsia="zh-CN"/>
        </w:rPr>
        <w:t>performance evaluation</w:t>
      </w:r>
      <w:r>
        <w:rPr>
          <w:szCs w:val="18"/>
          <w:lang w:eastAsia="zh-CN"/>
        </w:rPr>
        <w:t xml:space="preserve"> </w:t>
      </w:r>
      <w:r w:rsidR="003158B0">
        <w:rPr>
          <w:szCs w:val="18"/>
          <w:lang w:eastAsia="zh-CN"/>
        </w:rPr>
        <w:t xml:space="preserve">in FR2 can be reused as following </w:t>
      </w:r>
    </w:p>
    <w:p w14:paraId="69DC19A4" w14:textId="32B8A8FE" w:rsidR="003158B0" w:rsidRDefault="003158B0" w:rsidP="00F53D9E">
      <w:pPr>
        <w:jc w:val="both"/>
        <w:rPr>
          <w:b/>
          <w:lang w:eastAsia="zh-CN"/>
        </w:rPr>
      </w:pPr>
      <w:r>
        <w:rPr>
          <w:b/>
          <w:lang w:eastAsia="zh-CN"/>
        </w:rPr>
        <w:t xml:space="preserve">Proposal </w:t>
      </w:r>
      <w:r w:rsidR="00B06755">
        <w:rPr>
          <w:b/>
          <w:lang w:eastAsia="zh-CN"/>
        </w:rPr>
        <w:t>20</w:t>
      </w:r>
      <w:r>
        <w:rPr>
          <w:b/>
          <w:lang w:eastAsia="zh-CN"/>
        </w:rPr>
        <w:t xml:space="preserve">: The following test parameters could be considered for PUSCH </w:t>
      </w:r>
      <w:r w:rsidR="00642A01">
        <w:rPr>
          <w:b/>
          <w:lang w:eastAsia="zh-CN"/>
        </w:rPr>
        <w:t>performance</w:t>
      </w:r>
      <w:r w:rsidR="00DC6154">
        <w:rPr>
          <w:b/>
          <w:lang w:eastAsia="zh-CN"/>
        </w:rPr>
        <w:t xml:space="preserve"> evaluation</w:t>
      </w:r>
      <w:r>
        <w:rPr>
          <w:b/>
          <w:lang w:eastAsia="zh-CN"/>
        </w:rPr>
        <w:t xml:space="preserve"> for above 10GHz</w:t>
      </w:r>
      <w:r w:rsidR="00DC6154">
        <w:rPr>
          <w:b/>
          <w:lang w:eastAsia="zh-CN"/>
        </w:rPr>
        <w:t xml:space="preserve"> for CP-OFDM waveform</w:t>
      </w:r>
    </w:p>
    <w:p w14:paraId="374C9461" w14:textId="6C8C4963" w:rsidR="00DC6154" w:rsidRPr="00642A01" w:rsidRDefault="00642A01" w:rsidP="00642A01">
      <w:pPr>
        <w:jc w:val="center"/>
        <w:rPr>
          <w:szCs w:val="18"/>
          <w:lang w:eastAsia="zh-CN"/>
        </w:rPr>
      </w:pPr>
      <w:r>
        <w:rPr>
          <w:rFonts w:hint="eastAsia"/>
          <w:szCs w:val="18"/>
          <w:lang w:eastAsia="zh-CN"/>
        </w:rPr>
        <w:t>T</w:t>
      </w:r>
      <w:r>
        <w:rPr>
          <w:szCs w:val="18"/>
          <w:lang w:eastAsia="zh-CN"/>
        </w:rPr>
        <w:t>able 5:  Test parameters of PUSCH with CP-OFDM</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3158B0" w:rsidRPr="00F95B02" w14:paraId="34BE0170" w14:textId="77777777" w:rsidTr="005201EC">
        <w:trPr>
          <w:cantSplit/>
          <w:jc w:val="center"/>
        </w:trPr>
        <w:tc>
          <w:tcPr>
            <w:tcW w:w="6941" w:type="dxa"/>
            <w:gridSpan w:val="2"/>
          </w:tcPr>
          <w:p w14:paraId="65DEE6A5" w14:textId="77777777" w:rsidR="003158B0" w:rsidRPr="00F95B02" w:rsidRDefault="003158B0" w:rsidP="005201EC">
            <w:pPr>
              <w:pStyle w:val="TAH"/>
              <w:rPr>
                <w:rFonts w:cs="Arial"/>
              </w:rPr>
            </w:pPr>
            <w:r w:rsidRPr="00F95B02">
              <w:rPr>
                <w:rFonts w:cs="Arial"/>
              </w:rPr>
              <w:t>Parameter</w:t>
            </w:r>
          </w:p>
        </w:tc>
        <w:tc>
          <w:tcPr>
            <w:tcW w:w="2838" w:type="dxa"/>
          </w:tcPr>
          <w:p w14:paraId="334337BC" w14:textId="77777777" w:rsidR="003158B0" w:rsidRPr="00F95B02" w:rsidRDefault="003158B0" w:rsidP="005201EC">
            <w:pPr>
              <w:pStyle w:val="TAH"/>
              <w:rPr>
                <w:rFonts w:cs="Arial"/>
              </w:rPr>
            </w:pPr>
            <w:r w:rsidRPr="00F95B02">
              <w:rPr>
                <w:rFonts w:cs="Arial"/>
              </w:rPr>
              <w:t>Value</w:t>
            </w:r>
          </w:p>
        </w:tc>
      </w:tr>
      <w:tr w:rsidR="003158B0" w:rsidRPr="00F95B02" w14:paraId="6FD0DA2B" w14:textId="77777777" w:rsidTr="005201EC">
        <w:trPr>
          <w:cantSplit/>
          <w:jc w:val="center"/>
        </w:trPr>
        <w:tc>
          <w:tcPr>
            <w:tcW w:w="6941" w:type="dxa"/>
            <w:gridSpan w:val="2"/>
          </w:tcPr>
          <w:p w14:paraId="7849ECDE" w14:textId="77777777" w:rsidR="003158B0" w:rsidRPr="00F95B02" w:rsidRDefault="003158B0" w:rsidP="005201EC">
            <w:pPr>
              <w:pStyle w:val="TAL"/>
            </w:pPr>
            <w:r w:rsidRPr="00F95B02">
              <w:t>Transform precoding</w:t>
            </w:r>
          </w:p>
        </w:tc>
        <w:tc>
          <w:tcPr>
            <w:tcW w:w="2838" w:type="dxa"/>
          </w:tcPr>
          <w:p w14:paraId="4710EFEB" w14:textId="241607D9" w:rsidR="003158B0" w:rsidRPr="00F95B02" w:rsidRDefault="003158B0" w:rsidP="005201EC">
            <w:pPr>
              <w:pStyle w:val="TAC"/>
              <w:rPr>
                <w:rFonts w:cs="Arial"/>
              </w:rPr>
            </w:pPr>
            <w:r w:rsidRPr="00F95B02">
              <w:rPr>
                <w:rFonts w:cs="Arial"/>
              </w:rPr>
              <w:t>Disabled</w:t>
            </w:r>
          </w:p>
        </w:tc>
      </w:tr>
      <w:tr w:rsidR="003158B0" w:rsidRPr="00F95B02" w14:paraId="36899D47" w14:textId="77777777" w:rsidTr="005201EC">
        <w:trPr>
          <w:cantSplit/>
          <w:jc w:val="center"/>
        </w:trPr>
        <w:tc>
          <w:tcPr>
            <w:tcW w:w="6941" w:type="dxa"/>
            <w:gridSpan w:val="2"/>
          </w:tcPr>
          <w:p w14:paraId="3A4E8E9F" w14:textId="77777777" w:rsidR="003158B0" w:rsidRPr="00F95B02" w:rsidRDefault="003158B0" w:rsidP="005201EC">
            <w:pPr>
              <w:pStyle w:val="TAL"/>
            </w:pPr>
            <w:r w:rsidRPr="00F95B02">
              <w:t>Default TDD UL-DL pattern (Note 1)</w:t>
            </w:r>
          </w:p>
        </w:tc>
        <w:tc>
          <w:tcPr>
            <w:tcW w:w="2838" w:type="dxa"/>
          </w:tcPr>
          <w:p w14:paraId="72C22BEC" w14:textId="77777777" w:rsidR="003158B0" w:rsidRPr="00F95B02" w:rsidRDefault="003158B0" w:rsidP="005201EC">
            <w:pPr>
              <w:pStyle w:val="TAC"/>
            </w:pPr>
            <w:r w:rsidRPr="00F95B02">
              <w:t>60 kHz and 120kHz SCS:</w:t>
            </w:r>
          </w:p>
          <w:p w14:paraId="2F3F9D7D" w14:textId="3C09322A" w:rsidR="003158B0" w:rsidRPr="003158B0" w:rsidRDefault="003158B0" w:rsidP="003158B0">
            <w:pPr>
              <w:pStyle w:val="TAC"/>
            </w:pPr>
            <w:r w:rsidRPr="00F95B02">
              <w:t>3D1S1U, S=10D:2G:2U</w:t>
            </w:r>
          </w:p>
        </w:tc>
      </w:tr>
      <w:tr w:rsidR="003158B0" w:rsidRPr="00F95B02" w14:paraId="172F513B" w14:textId="77777777" w:rsidTr="005201EC">
        <w:trPr>
          <w:cantSplit/>
          <w:jc w:val="center"/>
        </w:trPr>
        <w:tc>
          <w:tcPr>
            <w:tcW w:w="1841" w:type="dxa"/>
            <w:tcBorders>
              <w:top w:val="single" w:sz="6" w:space="0" w:color="auto"/>
              <w:bottom w:val="nil"/>
            </w:tcBorders>
          </w:tcPr>
          <w:p w14:paraId="5863709A" w14:textId="77777777" w:rsidR="003158B0" w:rsidRPr="00F95B02" w:rsidRDefault="003158B0" w:rsidP="005201EC">
            <w:pPr>
              <w:pStyle w:val="TAL"/>
            </w:pPr>
            <w:r w:rsidRPr="00F95B02">
              <w:t>HARQ</w:t>
            </w:r>
          </w:p>
        </w:tc>
        <w:tc>
          <w:tcPr>
            <w:tcW w:w="5100" w:type="dxa"/>
          </w:tcPr>
          <w:p w14:paraId="79E3AC8B" w14:textId="77777777" w:rsidR="003158B0" w:rsidRPr="00F95B02" w:rsidRDefault="003158B0" w:rsidP="005201EC">
            <w:pPr>
              <w:pStyle w:val="TAL"/>
            </w:pPr>
            <w:r w:rsidRPr="00F95B02">
              <w:t>Maximum number of HARQ transmissions</w:t>
            </w:r>
          </w:p>
        </w:tc>
        <w:tc>
          <w:tcPr>
            <w:tcW w:w="2838" w:type="dxa"/>
          </w:tcPr>
          <w:p w14:paraId="2E5F4037" w14:textId="77777777" w:rsidR="003158B0" w:rsidRPr="00F95B02" w:rsidRDefault="003158B0" w:rsidP="005201EC">
            <w:pPr>
              <w:pStyle w:val="TAC"/>
              <w:rPr>
                <w:rFonts w:cs="Arial"/>
              </w:rPr>
            </w:pPr>
            <w:r w:rsidRPr="00F95B02">
              <w:rPr>
                <w:rFonts w:cs="Arial"/>
              </w:rPr>
              <w:t>4</w:t>
            </w:r>
          </w:p>
        </w:tc>
      </w:tr>
      <w:tr w:rsidR="003158B0" w:rsidRPr="00F95B02" w14:paraId="664676AB" w14:textId="77777777" w:rsidTr="005201EC">
        <w:trPr>
          <w:cantSplit/>
          <w:jc w:val="center"/>
        </w:trPr>
        <w:tc>
          <w:tcPr>
            <w:tcW w:w="1841" w:type="dxa"/>
            <w:tcBorders>
              <w:top w:val="nil"/>
              <w:bottom w:val="single" w:sz="6" w:space="0" w:color="auto"/>
            </w:tcBorders>
          </w:tcPr>
          <w:p w14:paraId="0D4BF058" w14:textId="77777777" w:rsidR="003158B0" w:rsidRPr="00F95B02" w:rsidRDefault="003158B0" w:rsidP="005201EC">
            <w:pPr>
              <w:pStyle w:val="TAL"/>
            </w:pPr>
          </w:p>
        </w:tc>
        <w:tc>
          <w:tcPr>
            <w:tcW w:w="5100" w:type="dxa"/>
          </w:tcPr>
          <w:p w14:paraId="35502461" w14:textId="77777777" w:rsidR="003158B0" w:rsidRPr="00F95B02" w:rsidRDefault="003158B0" w:rsidP="005201EC">
            <w:pPr>
              <w:pStyle w:val="TAL"/>
            </w:pPr>
            <w:r w:rsidRPr="00F95B02">
              <w:t>RV sequence</w:t>
            </w:r>
          </w:p>
        </w:tc>
        <w:tc>
          <w:tcPr>
            <w:tcW w:w="2838" w:type="dxa"/>
          </w:tcPr>
          <w:p w14:paraId="5E9070DB" w14:textId="77777777" w:rsidR="003158B0" w:rsidRPr="00F95B02" w:rsidRDefault="003158B0" w:rsidP="005201EC">
            <w:pPr>
              <w:pStyle w:val="TAC"/>
              <w:rPr>
                <w:rFonts w:cs="Arial"/>
              </w:rPr>
            </w:pPr>
            <w:r w:rsidRPr="00F95B02">
              <w:rPr>
                <w:rFonts w:cs="Arial"/>
                <w:lang w:val="fr-FR"/>
              </w:rPr>
              <w:t>0, 2, 3, 1</w:t>
            </w:r>
          </w:p>
        </w:tc>
      </w:tr>
      <w:tr w:rsidR="003158B0" w:rsidRPr="00F95B02" w14:paraId="0AFD314A" w14:textId="77777777" w:rsidTr="005201EC">
        <w:trPr>
          <w:cantSplit/>
          <w:jc w:val="center"/>
        </w:trPr>
        <w:tc>
          <w:tcPr>
            <w:tcW w:w="1841" w:type="dxa"/>
            <w:tcBorders>
              <w:top w:val="single" w:sz="6" w:space="0" w:color="auto"/>
              <w:bottom w:val="nil"/>
            </w:tcBorders>
          </w:tcPr>
          <w:p w14:paraId="38437AA7" w14:textId="77777777" w:rsidR="003158B0" w:rsidRPr="00F95B02" w:rsidRDefault="003158B0" w:rsidP="005201EC">
            <w:pPr>
              <w:pStyle w:val="TAL"/>
            </w:pPr>
            <w:r w:rsidRPr="00F95B02">
              <w:t>DM-RS</w:t>
            </w:r>
          </w:p>
        </w:tc>
        <w:tc>
          <w:tcPr>
            <w:tcW w:w="5100" w:type="dxa"/>
            <w:vAlign w:val="center"/>
          </w:tcPr>
          <w:p w14:paraId="0FC52E2A" w14:textId="77777777" w:rsidR="003158B0" w:rsidRPr="00F95B02" w:rsidRDefault="003158B0" w:rsidP="005201EC">
            <w:pPr>
              <w:pStyle w:val="TAL"/>
            </w:pPr>
            <w:r w:rsidRPr="00F95B02">
              <w:t>DM-RS configuration type</w:t>
            </w:r>
          </w:p>
        </w:tc>
        <w:tc>
          <w:tcPr>
            <w:tcW w:w="2838" w:type="dxa"/>
          </w:tcPr>
          <w:p w14:paraId="1A88BE67" w14:textId="77777777" w:rsidR="003158B0" w:rsidRPr="00F95B02" w:rsidRDefault="003158B0" w:rsidP="005201EC">
            <w:pPr>
              <w:pStyle w:val="TAC"/>
              <w:rPr>
                <w:rFonts w:cs="Arial"/>
                <w:lang w:val="fr-FR"/>
              </w:rPr>
            </w:pPr>
            <w:r w:rsidRPr="00F95B02">
              <w:rPr>
                <w:rFonts w:cs="Arial"/>
              </w:rPr>
              <w:t>1</w:t>
            </w:r>
          </w:p>
        </w:tc>
      </w:tr>
      <w:tr w:rsidR="003158B0" w:rsidRPr="00F95B02" w14:paraId="61F50DFB" w14:textId="77777777" w:rsidTr="005201EC">
        <w:trPr>
          <w:cantSplit/>
          <w:jc w:val="center"/>
        </w:trPr>
        <w:tc>
          <w:tcPr>
            <w:tcW w:w="1841" w:type="dxa"/>
            <w:tcBorders>
              <w:top w:val="nil"/>
              <w:bottom w:val="nil"/>
            </w:tcBorders>
          </w:tcPr>
          <w:p w14:paraId="2E589C61" w14:textId="77777777" w:rsidR="003158B0" w:rsidRPr="00F95B02" w:rsidRDefault="003158B0" w:rsidP="005201EC">
            <w:pPr>
              <w:pStyle w:val="TAL"/>
            </w:pPr>
          </w:p>
        </w:tc>
        <w:tc>
          <w:tcPr>
            <w:tcW w:w="5100" w:type="dxa"/>
            <w:vAlign w:val="center"/>
          </w:tcPr>
          <w:p w14:paraId="18740D6E" w14:textId="77777777" w:rsidR="003158B0" w:rsidRPr="00F95B02" w:rsidRDefault="003158B0" w:rsidP="005201EC">
            <w:pPr>
              <w:pStyle w:val="TAL"/>
            </w:pPr>
            <w:r w:rsidRPr="00F95B02">
              <w:t>DM-RS duration</w:t>
            </w:r>
          </w:p>
        </w:tc>
        <w:tc>
          <w:tcPr>
            <w:tcW w:w="2838" w:type="dxa"/>
          </w:tcPr>
          <w:p w14:paraId="373406C9" w14:textId="77777777" w:rsidR="003158B0" w:rsidRPr="00F95B02" w:rsidRDefault="003158B0" w:rsidP="005201EC">
            <w:pPr>
              <w:pStyle w:val="TAC"/>
              <w:rPr>
                <w:rFonts w:cs="Arial"/>
              </w:rPr>
            </w:pPr>
            <w:r w:rsidRPr="00F95B02">
              <w:t>single-symbol DM-RS</w:t>
            </w:r>
          </w:p>
        </w:tc>
      </w:tr>
      <w:tr w:rsidR="003158B0" w:rsidRPr="00F95B02" w14:paraId="0D043DCE" w14:textId="77777777" w:rsidTr="005201EC">
        <w:trPr>
          <w:cantSplit/>
          <w:jc w:val="center"/>
        </w:trPr>
        <w:tc>
          <w:tcPr>
            <w:tcW w:w="1841" w:type="dxa"/>
            <w:tcBorders>
              <w:top w:val="nil"/>
              <w:bottom w:val="nil"/>
            </w:tcBorders>
          </w:tcPr>
          <w:p w14:paraId="11264288" w14:textId="77777777" w:rsidR="003158B0" w:rsidRPr="00F95B02" w:rsidRDefault="003158B0" w:rsidP="005201EC">
            <w:pPr>
              <w:pStyle w:val="TAL"/>
            </w:pPr>
          </w:p>
        </w:tc>
        <w:tc>
          <w:tcPr>
            <w:tcW w:w="5100" w:type="dxa"/>
            <w:vAlign w:val="center"/>
          </w:tcPr>
          <w:p w14:paraId="03D327E9" w14:textId="77777777" w:rsidR="003158B0" w:rsidRPr="00F95B02" w:rsidRDefault="003158B0" w:rsidP="005201EC">
            <w:pPr>
              <w:pStyle w:val="TAL"/>
            </w:pPr>
            <w:r w:rsidRPr="00F95B02">
              <w:rPr>
                <w:lang w:eastAsia="zh-CN"/>
              </w:rPr>
              <w:t>Additional DM-RS symbols</w:t>
            </w:r>
          </w:p>
        </w:tc>
        <w:tc>
          <w:tcPr>
            <w:tcW w:w="2838" w:type="dxa"/>
          </w:tcPr>
          <w:p w14:paraId="56AEDA94" w14:textId="3B7EED10" w:rsidR="003158B0" w:rsidRPr="00F95B02" w:rsidRDefault="00E960EA" w:rsidP="005201EC">
            <w:pPr>
              <w:pStyle w:val="TAC"/>
            </w:pPr>
            <w:r>
              <w:rPr>
                <w:rFonts w:cs="Arial"/>
                <w:highlight w:val="yellow"/>
              </w:rPr>
              <w:t>[</w:t>
            </w:r>
            <w:r w:rsidR="00B47FCD" w:rsidRPr="003158B0">
              <w:rPr>
                <w:rFonts w:cs="Arial"/>
                <w:highlight w:val="yellow"/>
              </w:rPr>
              <w:t>P</w:t>
            </w:r>
            <w:r w:rsidR="003158B0" w:rsidRPr="00B47FCD">
              <w:rPr>
                <w:rFonts w:cs="Arial"/>
                <w:highlight w:val="yellow"/>
              </w:rPr>
              <w:t>os</w:t>
            </w:r>
            <w:r w:rsidR="00B47FCD" w:rsidRPr="00B47FCD">
              <w:rPr>
                <w:rFonts w:cs="Arial"/>
                <w:highlight w:val="yellow"/>
              </w:rPr>
              <w:t>2</w:t>
            </w:r>
            <w:r>
              <w:rPr>
                <w:rFonts w:cs="Arial"/>
              </w:rPr>
              <w:t>[</w:t>
            </w:r>
          </w:p>
        </w:tc>
      </w:tr>
      <w:tr w:rsidR="003158B0" w:rsidRPr="00F95B02" w14:paraId="7006AFC6" w14:textId="77777777" w:rsidTr="005201EC">
        <w:trPr>
          <w:cantSplit/>
          <w:jc w:val="center"/>
        </w:trPr>
        <w:tc>
          <w:tcPr>
            <w:tcW w:w="1841" w:type="dxa"/>
            <w:tcBorders>
              <w:top w:val="nil"/>
              <w:bottom w:val="nil"/>
            </w:tcBorders>
          </w:tcPr>
          <w:p w14:paraId="76C3B9BC" w14:textId="77777777" w:rsidR="003158B0" w:rsidRPr="00F95B02" w:rsidRDefault="003158B0" w:rsidP="005201EC">
            <w:pPr>
              <w:pStyle w:val="TAL"/>
            </w:pPr>
          </w:p>
        </w:tc>
        <w:tc>
          <w:tcPr>
            <w:tcW w:w="5100" w:type="dxa"/>
            <w:vAlign w:val="center"/>
          </w:tcPr>
          <w:p w14:paraId="4DB96073" w14:textId="77777777" w:rsidR="003158B0" w:rsidRPr="00F95B02" w:rsidRDefault="003158B0" w:rsidP="005201EC">
            <w:pPr>
              <w:pStyle w:val="TAL"/>
              <w:rPr>
                <w:lang w:eastAsia="zh-CN"/>
              </w:rPr>
            </w:pPr>
            <w:r w:rsidRPr="00F95B02">
              <w:t>Number of DM-RS CDM group(s) without data</w:t>
            </w:r>
          </w:p>
        </w:tc>
        <w:tc>
          <w:tcPr>
            <w:tcW w:w="2838" w:type="dxa"/>
          </w:tcPr>
          <w:p w14:paraId="5BB5FF0E" w14:textId="77777777" w:rsidR="003158B0" w:rsidRPr="00F95B02" w:rsidRDefault="003158B0" w:rsidP="005201EC">
            <w:pPr>
              <w:pStyle w:val="TAC"/>
              <w:rPr>
                <w:rFonts w:cs="Arial"/>
              </w:rPr>
            </w:pPr>
            <w:r w:rsidRPr="00F95B02">
              <w:rPr>
                <w:rFonts w:cs="Arial"/>
              </w:rPr>
              <w:t>2</w:t>
            </w:r>
          </w:p>
        </w:tc>
      </w:tr>
      <w:tr w:rsidR="003158B0" w:rsidRPr="00F95B02" w14:paraId="052FB862" w14:textId="77777777" w:rsidTr="005201EC">
        <w:trPr>
          <w:cantSplit/>
          <w:jc w:val="center"/>
        </w:trPr>
        <w:tc>
          <w:tcPr>
            <w:tcW w:w="1841" w:type="dxa"/>
            <w:tcBorders>
              <w:top w:val="nil"/>
              <w:bottom w:val="nil"/>
            </w:tcBorders>
          </w:tcPr>
          <w:p w14:paraId="4B922A27" w14:textId="77777777" w:rsidR="003158B0" w:rsidRPr="00F95B02" w:rsidRDefault="003158B0" w:rsidP="005201EC">
            <w:pPr>
              <w:pStyle w:val="TAL"/>
            </w:pPr>
          </w:p>
        </w:tc>
        <w:tc>
          <w:tcPr>
            <w:tcW w:w="5100" w:type="dxa"/>
            <w:vAlign w:val="center"/>
          </w:tcPr>
          <w:p w14:paraId="4167F14F" w14:textId="77777777" w:rsidR="003158B0" w:rsidRPr="00F95B02" w:rsidRDefault="003158B0" w:rsidP="005201EC">
            <w:pPr>
              <w:pStyle w:val="TAL"/>
            </w:pPr>
            <w:r w:rsidRPr="00F95B02">
              <w:t>Ratio of PUSCH EPRE to DM-RS EPRE</w:t>
            </w:r>
          </w:p>
        </w:tc>
        <w:tc>
          <w:tcPr>
            <w:tcW w:w="2838" w:type="dxa"/>
          </w:tcPr>
          <w:p w14:paraId="4BA1470E" w14:textId="77777777" w:rsidR="003158B0" w:rsidRPr="00F95B02" w:rsidRDefault="003158B0" w:rsidP="005201EC">
            <w:pPr>
              <w:pStyle w:val="TAC"/>
              <w:rPr>
                <w:rFonts w:cs="Arial"/>
              </w:rPr>
            </w:pPr>
            <w:r w:rsidRPr="00F95B02">
              <w:rPr>
                <w:rFonts w:cs="Arial"/>
                <w:lang w:eastAsia="zh-CN"/>
              </w:rPr>
              <w:t>-3 dB</w:t>
            </w:r>
          </w:p>
        </w:tc>
      </w:tr>
      <w:tr w:rsidR="003158B0" w:rsidRPr="00F95B02" w14:paraId="135A76E2" w14:textId="77777777" w:rsidTr="005201EC">
        <w:trPr>
          <w:cantSplit/>
          <w:jc w:val="center"/>
        </w:trPr>
        <w:tc>
          <w:tcPr>
            <w:tcW w:w="1841" w:type="dxa"/>
            <w:tcBorders>
              <w:top w:val="nil"/>
              <w:bottom w:val="nil"/>
            </w:tcBorders>
          </w:tcPr>
          <w:p w14:paraId="12C14858" w14:textId="77777777" w:rsidR="003158B0" w:rsidRPr="00F95B02" w:rsidRDefault="003158B0" w:rsidP="005201EC">
            <w:pPr>
              <w:pStyle w:val="TAL"/>
            </w:pPr>
          </w:p>
        </w:tc>
        <w:tc>
          <w:tcPr>
            <w:tcW w:w="5100" w:type="dxa"/>
            <w:vAlign w:val="center"/>
          </w:tcPr>
          <w:p w14:paraId="1C01090D" w14:textId="77777777" w:rsidR="003158B0" w:rsidRPr="00F95B02" w:rsidRDefault="003158B0" w:rsidP="005201EC">
            <w:pPr>
              <w:pStyle w:val="TAL"/>
            </w:pPr>
            <w:r w:rsidRPr="00F95B02">
              <w:t>DM-RS port(s)</w:t>
            </w:r>
          </w:p>
        </w:tc>
        <w:tc>
          <w:tcPr>
            <w:tcW w:w="2838" w:type="dxa"/>
          </w:tcPr>
          <w:p w14:paraId="6EC4EA39" w14:textId="258D2E5B" w:rsidR="003158B0" w:rsidRPr="00F95B02" w:rsidRDefault="003158B0" w:rsidP="005201EC">
            <w:pPr>
              <w:pStyle w:val="TAC"/>
              <w:rPr>
                <w:rFonts w:cs="Arial"/>
                <w:lang w:eastAsia="zh-CN"/>
              </w:rPr>
            </w:pPr>
            <w:r w:rsidRPr="003158B0">
              <w:rPr>
                <w:rFonts w:cs="Arial"/>
                <w:highlight w:val="yellow"/>
              </w:rPr>
              <w:t>{0}</w:t>
            </w:r>
          </w:p>
        </w:tc>
      </w:tr>
      <w:tr w:rsidR="003158B0" w:rsidRPr="00F95B02" w14:paraId="2C2811B7" w14:textId="77777777" w:rsidTr="005201EC">
        <w:trPr>
          <w:cantSplit/>
          <w:jc w:val="center"/>
        </w:trPr>
        <w:tc>
          <w:tcPr>
            <w:tcW w:w="1841" w:type="dxa"/>
            <w:tcBorders>
              <w:top w:val="nil"/>
              <w:bottom w:val="single" w:sz="6" w:space="0" w:color="auto"/>
            </w:tcBorders>
          </w:tcPr>
          <w:p w14:paraId="108F7E6B" w14:textId="77777777" w:rsidR="003158B0" w:rsidRPr="00F95B02" w:rsidRDefault="003158B0" w:rsidP="005201EC">
            <w:pPr>
              <w:pStyle w:val="TAL"/>
            </w:pPr>
          </w:p>
        </w:tc>
        <w:tc>
          <w:tcPr>
            <w:tcW w:w="5100" w:type="dxa"/>
            <w:vAlign w:val="center"/>
          </w:tcPr>
          <w:p w14:paraId="6BF178D4" w14:textId="77777777" w:rsidR="003158B0" w:rsidRPr="00F95B02" w:rsidRDefault="003158B0" w:rsidP="005201EC">
            <w:pPr>
              <w:pStyle w:val="TAL"/>
            </w:pPr>
            <w:r w:rsidRPr="00F95B02">
              <w:t>DM-RS sequence generation</w:t>
            </w:r>
          </w:p>
        </w:tc>
        <w:tc>
          <w:tcPr>
            <w:tcW w:w="2838" w:type="dxa"/>
          </w:tcPr>
          <w:p w14:paraId="29B5526E" w14:textId="77777777" w:rsidR="003158B0" w:rsidRPr="00F95B02" w:rsidRDefault="003158B0" w:rsidP="005201EC">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3158B0" w:rsidRPr="00F95B02" w14:paraId="0BE396B2" w14:textId="77777777" w:rsidTr="005201EC">
        <w:trPr>
          <w:cantSplit/>
          <w:jc w:val="center"/>
        </w:trPr>
        <w:tc>
          <w:tcPr>
            <w:tcW w:w="1841" w:type="dxa"/>
            <w:tcBorders>
              <w:top w:val="single" w:sz="6" w:space="0" w:color="auto"/>
              <w:bottom w:val="nil"/>
            </w:tcBorders>
          </w:tcPr>
          <w:p w14:paraId="183C6576" w14:textId="77777777" w:rsidR="003158B0" w:rsidRPr="00F95B02" w:rsidRDefault="003158B0" w:rsidP="005201EC">
            <w:pPr>
              <w:pStyle w:val="TAL"/>
            </w:pPr>
            <w:r w:rsidRPr="00F95B02">
              <w:t>Time domain</w:t>
            </w:r>
          </w:p>
        </w:tc>
        <w:tc>
          <w:tcPr>
            <w:tcW w:w="5100" w:type="dxa"/>
          </w:tcPr>
          <w:p w14:paraId="600D1A62" w14:textId="77777777" w:rsidR="003158B0" w:rsidRPr="00F95B02" w:rsidRDefault="003158B0" w:rsidP="005201EC">
            <w:pPr>
              <w:pStyle w:val="TAL"/>
            </w:pPr>
            <w:r w:rsidRPr="00F95B02">
              <w:rPr>
                <w:rFonts w:eastAsia="Batang"/>
              </w:rPr>
              <w:t>PUSCH mapping type</w:t>
            </w:r>
          </w:p>
        </w:tc>
        <w:tc>
          <w:tcPr>
            <w:tcW w:w="2838" w:type="dxa"/>
          </w:tcPr>
          <w:p w14:paraId="71BA1C7B" w14:textId="77777777" w:rsidR="003158B0" w:rsidRPr="00F95B02" w:rsidRDefault="003158B0" w:rsidP="005201EC">
            <w:pPr>
              <w:pStyle w:val="TAC"/>
              <w:rPr>
                <w:rFonts w:cs="Arial"/>
              </w:rPr>
            </w:pPr>
            <w:r w:rsidRPr="00F95B02">
              <w:rPr>
                <w:rFonts w:cs="Arial"/>
              </w:rPr>
              <w:t>B</w:t>
            </w:r>
          </w:p>
        </w:tc>
      </w:tr>
      <w:tr w:rsidR="003158B0" w:rsidRPr="00F95B02" w14:paraId="0E744A90" w14:textId="77777777" w:rsidTr="005201EC">
        <w:trPr>
          <w:cantSplit/>
          <w:jc w:val="center"/>
        </w:trPr>
        <w:tc>
          <w:tcPr>
            <w:tcW w:w="1841" w:type="dxa"/>
            <w:tcBorders>
              <w:top w:val="nil"/>
              <w:bottom w:val="nil"/>
            </w:tcBorders>
          </w:tcPr>
          <w:p w14:paraId="3518CF74" w14:textId="77777777" w:rsidR="003158B0" w:rsidRPr="00F95B02" w:rsidRDefault="003158B0" w:rsidP="005201EC">
            <w:pPr>
              <w:pStyle w:val="TAL"/>
            </w:pPr>
            <w:r w:rsidRPr="00F95B02">
              <w:t>resource</w:t>
            </w:r>
          </w:p>
        </w:tc>
        <w:tc>
          <w:tcPr>
            <w:tcW w:w="5100" w:type="dxa"/>
          </w:tcPr>
          <w:p w14:paraId="13DB761A" w14:textId="77777777" w:rsidR="003158B0" w:rsidRPr="00F95B02" w:rsidRDefault="003158B0" w:rsidP="005201EC">
            <w:pPr>
              <w:pStyle w:val="TAL"/>
              <w:rPr>
                <w:rFonts w:eastAsia="Batang"/>
              </w:rPr>
            </w:pPr>
            <w:r w:rsidRPr="00F95B02">
              <w:t>Start symbol index</w:t>
            </w:r>
          </w:p>
        </w:tc>
        <w:tc>
          <w:tcPr>
            <w:tcW w:w="2838" w:type="dxa"/>
          </w:tcPr>
          <w:p w14:paraId="654E7891" w14:textId="77777777" w:rsidR="003158B0" w:rsidRPr="00F95B02" w:rsidRDefault="003158B0" w:rsidP="005201EC">
            <w:pPr>
              <w:pStyle w:val="TAC"/>
              <w:rPr>
                <w:rFonts w:cs="Arial"/>
              </w:rPr>
            </w:pPr>
            <w:r w:rsidRPr="00F95B02">
              <w:rPr>
                <w:rFonts w:cs="Arial"/>
              </w:rPr>
              <w:t xml:space="preserve">0 </w:t>
            </w:r>
          </w:p>
        </w:tc>
      </w:tr>
      <w:tr w:rsidR="003158B0" w:rsidRPr="00F95B02" w14:paraId="3F871D82" w14:textId="77777777" w:rsidTr="005201EC">
        <w:trPr>
          <w:cantSplit/>
          <w:jc w:val="center"/>
        </w:trPr>
        <w:tc>
          <w:tcPr>
            <w:tcW w:w="1841" w:type="dxa"/>
            <w:tcBorders>
              <w:top w:val="nil"/>
              <w:bottom w:val="single" w:sz="6" w:space="0" w:color="auto"/>
            </w:tcBorders>
          </w:tcPr>
          <w:p w14:paraId="1E5D41C5" w14:textId="77777777" w:rsidR="003158B0" w:rsidRPr="00F95B02" w:rsidRDefault="003158B0" w:rsidP="005201EC">
            <w:pPr>
              <w:pStyle w:val="TAL"/>
            </w:pPr>
          </w:p>
        </w:tc>
        <w:tc>
          <w:tcPr>
            <w:tcW w:w="5100" w:type="dxa"/>
          </w:tcPr>
          <w:p w14:paraId="7AB0D2AB" w14:textId="77777777" w:rsidR="003158B0" w:rsidRPr="00F95B02" w:rsidRDefault="003158B0" w:rsidP="005201EC">
            <w:pPr>
              <w:pStyle w:val="TAL"/>
            </w:pPr>
            <w:r w:rsidRPr="00F95B02">
              <w:t>Allocation length</w:t>
            </w:r>
          </w:p>
        </w:tc>
        <w:tc>
          <w:tcPr>
            <w:tcW w:w="2838" w:type="dxa"/>
          </w:tcPr>
          <w:p w14:paraId="6C8EDB7C" w14:textId="77777777" w:rsidR="003158B0" w:rsidRPr="00F95B02" w:rsidRDefault="003158B0" w:rsidP="005201EC">
            <w:pPr>
              <w:pStyle w:val="TAC"/>
              <w:rPr>
                <w:rFonts w:cs="Arial"/>
              </w:rPr>
            </w:pPr>
            <w:r w:rsidRPr="00F95B02">
              <w:rPr>
                <w:rFonts w:cs="Arial"/>
              </w:rPr>
              <w:t xml:space="preserve">10 </w:t>
            </w:r>
          </w:p>
        </w:tc>
      </w:tr>
      <w:tr w:rsidR="003158B0" w:rsidRPr="00F95B02" w14:paraId="33FF3FF1" w14:textId="77777777" w:rsidTr="005201EC">
        <w:trPr>
          <w:cantSplit/>
          <w:jc w:val="center"/>
        </w:trPr>
        <w:tc>
          <w:tcPr>
            <w:tcW w:w="1841" w:type="dxa"/>
            <w:tcBorders>
              <w:top w:val="single" w:sz="6" w:space="0" w:color="auto"/>
              <w:bottom w:val="nil"/>
            </w:tcBorders>
          </w:tcPr>
          <w:p w14:paraId="3D83C8A3" w14:textId="77777777" w:rsidR="003158B0" w:rsidRPr="00F95B02" w:rsidRDefault="003158B0" w:rsidP="005201EC">
            <w:pPr>
              <w:pStyle w:val="TAL"/>
            </w:pPr>
            <w:r w:rsidRPr="00F95B02">
              <w:t>Frequency domain</w:t>
            </w:r>
          </w:p>
        </w:tc>
        <w:tc>
          <w:tcPr>
            <w:tcW w:w="5100" w:type="dxa"/>
          </w:tcPr>
          <w:p w14:paraId="03B4E8D7" w14:textId="77777777" w:rsidR="003158B0" w:rsidRPr="00F95B02" w:rsidRDefault="003158B0" w:rsidP="005201EC">
            <w:pPr>
              <w:pStyle w:val="TAL"/>
            </w:pPr>
            <w:r w:rsidRPr="00F95B02">
              <w:t>RB assignment</w:t>
            </w:r>
          </w:p>
        </w:tc>
        <w:tc>
          <w:tcPr>
            <w:tcW w:w="2838" w:type="dxa"/>
          </w:tcPr>
          <w:p w14:paraId="4E55287E" w14:textId="77777777" w:rsidR="003158B0" w:rsidRPr="00F95B02" w:rsidRDefault="003158B0" w:rsidP="005201EC">
            <w:pPr>
              <w:pStyle w:val="TAC"/>
              <w:rPr>
                <w:rFonts w:cs="Arial"/>
              </w:rPr>
            </w:pPr>
            <w:r w:rsidRPr="00F95B02">
              <w:rPr>
                <w:rFonts w:cs="Arial"/>
              </w:rPr>
              <w:t>Full applicable test bandwidth</w:t>
            </w:r>
          </w:p>
        </w:tc>
      </w:tr>
      <w:tr w:rsidR="003158B0" w:rsidRPr="00F95B02" w14:paraId="7D4573CA" w14:textId="77777777" w:rsidTr="005201EC">
        <w:trPr>
          <w:cantSplit/>
          <w:jc w:val="center"/>
        </w:trPr>
        <w:tc>
          <w:tcPr>
            <w:tcW w:w="1841" w:type="dxa"/>
            <w:tcBorders>
              <w:top w:val="nil"/>
              <w:bottom w:val="single" w:sz="6" w:space="0" w:color="auto"/>
            </w:tcBorders>
          </w:tcPr>
          <w:p w14:paraId="6244D60B" w14:textId="77777777" w:rsidR="003158B0" w:rsidRPr="00F95B02" w:rsidRDefault="003158B0" w:rsidP="005201EC">
            <w:pPr>
              <w:pStyle w:val="TAL"/>
            </w:pPr>
            <w:r w:rsidRPr="00F95B02">
              <w:t>resource</w:t>
            </w:r>
          </w:p>
        </w:tc>
        <w:tc>
          <w:tcPr>
            <w:tcW w:w="5100" w:type="dxa"/>
          </w:tcPr>
          <w:p w14:paraId="05D44781" w14:textId="77777777" w:rsidR="003158B0" w:rsidRPr="00F95B02" w:rsidRDefault="003158B0" w:rsidP="005201EC">
            <w:pPr>
              <w:pStyle w:val="TAL"/>
            </w:pPr>
            <w:r w:rsidRPr="00F95B02">
              <w:t>Frequency hopping</w:t>
            </w:r>
          </w:p>
        </w:tc>
        <w:tc>
          <w:tcPr>
            <w:tcW w:w="2838" w:type="dxa"/>
          </w:tcPr>
          <w:p w14:paraId="3BC7DBBB" w14:textId="77777777" w:rsidR="003158B0" w:rsidRPr="00F95B02" w:rsidRDefault="003158B0" w:rsidP="005201EC">
            <w:pPr>
              <w:pStyle w:val="TAC"/>
              <w:rPr>
                <w:rFonts w:cs="Arial"/>
              </w:rPr>
            </w:pPr>
            <w:r w:rsidRPr="00F95B02">
              <w:rPr>
                <w:rFonts w:cs="Arial"/>
              </w:rPr>
              <w:t>Disabled</w:t>
            </w:r>
          </w:p>
        </w:tc>
      </w:tr>
      <w:tr w:rsidR="003158B0" w:rsidRPr="00F95B02" w14:paraId="7940F2FF" w14:textId="77777777" w:rsidTr="005201EC">
        <w:trPr>
          <w:cantSplit/>
          <w:jc w:val="center"/>
        </w:trPr>
        <w:tc>
          <w:tcPr>
            <w:tcW w:w="6941" w:type="dxa"/>
            <w:gridSpan w:val="2"/>
            <w:vAlign w:val="center"/>
          </w:tcPr>
          <w:p w14:paraId="6C780AEF" w14:textId="77777777" w:rsidR="003158B0" w:rsidRPr="00F95B02" w:rsidRDefault="003158B0" w:rsidP="005201EC">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54486B15" w14:textId="77777777" w:rsidR="003158B0" w:rsidRPr="00F95B02" w:rsidRDefault="003158B0" w:rsidP="005201EC">
            <w:pPr>
              <w:pStyle w:val="TAC"/>
              <w:rPr>
                <w:rFonts w:cs="Arial"/>
              </w:rPr>
            </w:pPr>
            <w:r w:rsidRPr="00F95B02">
              <w:rPr>
                <w:rFonts w:cs="Arial"/>
                <w:lang w:eastAsia="zh-CN"/>
              </w:rPr>
              <w:t>0</w:t>
            </w:r>
          </w:p>
        </w:tc>
      </w:tr>
      <w:tr w:rsidR="003158B0" w:rsidRPr="00F95B02" w14:paraId="66D52B80" w14:textId="77777777" w:rsidTr="005201EC">
        <w:trPr>
          <w:cantSplit/>
          <w:jc w:val="center"/>
        </w:trPr>
        <w:tc>
          <w:tcPr>
            <w:tcW w:w="6941" w:type="dxa"/>
            <w:gridSpan w:val="2"/>
            <w:vAlign w:val="center"/>
          </w:tcPr>
          <w:p w14:paraId="4BB70FD4" w14:textId="77777777" w:rsidR="003158B0" w:rsidRPr="00F95B02" w:rsidRDefault="003158B0" w:rsidP="005201EC">
            <w:pPr>
              <w:pStyle w:val="TAL"/>
            </w:pPr>
            <w:r w:rsidRPr="00F95B02">
              <w:t>Code block group based PUSCH transmission</w:t>
            </w:r>
          </w:p>
        </w:tc>
        <w:tc>
          <w:tcPr>
            <w:tcW w:w="2838" w:type="dxa"/>
            <w:vAlign w:val="center"/>
          </w:tcPr>
          <w:p w14:paraId="48E72722" w14:textId="77777777" w:rsidR="003158B0" w:rsidRPr="00F95B02" w:rsidRDefault="003158B0" w:rsidP="005201EC">
            <w:pPr>
              <w:pStyle w:val="TAC"/>
              <w:rPr>
                <w:rFonts w:cs="Arial"/>
              </w:rPr>
            </w:pPr>
            <w:r w:rsidRPr="00F95B02">
              <w:rPr>
                <w:rFonts w:cs="Arial"/>
              </w:rPr>
              <w:t>Disabled</w:t>
            </w:r>
          </w:p>
        </w:tc>
      </w:tr>
      <w:tr w:rsidR="003158B0" w:rsidRPr="00F95B02" w14:paraId="1BB08A42" w14:textId="77777777" w:rsidTr="005201EC">
        <w:trPr>
          <w:cantSplit/>
          <w:jc w:val="center"/>
        </w:trPr>
        <w:tc>
          <w:tcPr>
            <w:tcW w:w="1841" w:type="dxa"/>
            <w:tcBorders>
              <w:top w:val="single" w:sz="6" w:space="0" w:color="auto"/>
              <w:bottom w:val="nil"/>
            </w:tcBorders>
          </w:tcPr>
          <w:p w14:paraId="1AF2B9C6" w14:textId="77777777" w:rsidR="003158B0" w:rsidRPr="00F95B02" w:rsidRDefault="003158B0" w:rsidP="005201EC">
            <w:pPr>
              <w:pStyle w:val="TAL"/>
            </w:pPr>
            <w:r w:rsidRPr="00F95B02">
              <w:rPr>
                <w:lang w:eastAsia="zh-CN"/>
              </w:rPr>
              <w:t>PT-RS</w:t>
            </w:r>
          </w:p>
        </w:tc>
        <w:tc>
          <w:tcPr>
            <w:tcW w:w="5100" w:type="dxa"/>
            <w:vAlign w:val="center"/>
          </w:tcPr>
          <w:p w14:paraId="6CCDA676" w14:textId="77777777" w:rsidR="003158B0" w:rsidRPr="00F95B02" w:rsidRDefault="003158B0" w:rsidP="005201EC">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877EC4A" w14:textId="2FF7ECFC" w:rsidR="003158B0" w:rsidRPr="00F95B02" w:rsidRDefault="003158B0" w:rsidP="005201EC">
            <w:pPr>
              <w:pStyle w:val="TAC"/>
              <w:rPr>
                <w:rFonts w:cs="Arial"/>
              </w:rPr>
            </w:pPr>
            <w:r w:rsidRPr="00F95B02">
              <w:t>2</w:t>
            </w:r>
            <w:r>
              <w:t xml:space="preserve">, </w:t>
            </w:r>
          </w:p>
        </w:tc>
      </w:tr>
      <w:tr w:rsidR="003158B0" w:rsidRPr="00F95B02" w14:paraId="33ACC2FF" w14:textId="77777777" w:rsidTr="005201EC">
        <w:trPr>
          <w:cantSplit/>
          <w:jc w:val="center"/>
        </w:trPr>
        <w:tc>
          <w:tcPr>
            <w:tcW w:w="1841" w:type="dxa"/>
            <w:tcBorders>
              <w:top w:val="nil"/>
              <w:bottom w:val="single" w:sz="6" w:space="0" w:color="auto"/>
            </w:tcBorders>
          </w:tcPr>
          <w:p w14:paraId="5EB4C25E" w14:textId="77777777" w:rsidR="003158B0" w:rsidRPr="00F95B02" w:rsidRDefault="003158B0" w:rsidP="005201EC">
            <w:pPr>
              <w:pStyle w:val="TAL"/>
            </w:pPr>
            <w:r w:rsidRPr="00F95B02">
              <w:rPr>
                <w:lang w:eastAsia="zh-CN"/>
              </w:rPr>
              <w:t>configuration</w:t>
            </w:r>
          </w:p>
        </w:tc>
        <w:tc>
          <w:tcPr>
            <w:tcW w:w="5100" w:type="dxa"/>
            <w:vAlign w:val="center"/>
          </w:tcPr>
          <w:p w14:paraId="5791796C" w14:textId="77777777" w:rsidR="003158B0" w:rsidRPr="00F95B02" w:rsidRDefault="003158B0" w:rsidP="005201EC">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02EC05F2" w14:textId="554B483A" w:rsidR="003158B0" w:rsidRPr="00F95B02" w:rsidRDefault="003158B0" w:rsidP="005201EC">
            <w:pPr>
              <w:pStyle w:val="TAC"/>
              <w:rPr>
                <w:rFonts w:cs="Arial"/>
              </w:rPr>
            </w:pPr>
            <w:r w:rsidRPr="00F95B02">
              <w:t>1</w:t>
            </w:r>
            <w:r>
              <w:t xml:space="preserve">, </w:t>
            </w:r>
          </w:p>
        </w:tc>
      </w:tr>
      <w:tr w:rsidR="003158B0" w:rsidRPr="00F95B02" w14:paraId="6B3E0643" w14:textId="77777777" w:rsidTr="005201EC">
        <w:trPr>
          <w:cantSplit/>
          <w:jc w:val="center"/>
        </w:trPr>
        <w:tc>
          <w:tcPr>
            <w:tcW w:w="9779" w:type="dxa"/>
            <w:gridSpan w:val="3"/>
            <w:vAlign w:val="center"/>
          </w:tcPr>
          <w:p w14:paraId="05C17F51" w14:textId="77777777" w:rsidR="003158B0" w:rsidRPr="00F95B02" w:rsidRDefault="003158B0" w:rsidP="005201EC">
            <w:pPr>
              <w:pStyle w:val="TAN"/>
            </w:pPr>
            <w:r w:rsidRPr="00F95B02">
              <w:rPr>
                <w:rFonts w:eastAsia="宋体"/>
                <w:lang w:eastAsia="zh-CN"/>
              </w:rPr>
              <w:t>NOTE 1:</w:t>
            </w:r>
            <w:r w:rsidRPr="00F95B02">
              <w:rPr>
                <w:sz w:val="16"/>
                <w:szCs w:val="16"/>
              </w:rPr>
              <w:tab/>
            </w:r>
            <w:r w:rsidRPr="00F95B02">
              <w:rPr>
                <w:rFonts w:eastAsia="宋体"/>
                <w:lang w:eastAsia="zh-CN"/>
              </w:rPr>
              <w:t>The same requirements are applicable to TDD with different UL-DL patterns</w:t>
            </w:r>
          </w:p>
        </w:tc>
      </w:tr>
    </w:tbl>
    <w:p w14:paraId="037771ED" w14:textId="185A3DAF" w:rsidR="00E960EA" w:rsidRDefault="00E960EA" w:rsidP="00F53D9E">
      <w:pPr>
        <w:jc w:val="both"/>
        <w:rPr>
          <w:szCs w:val="18"/>
          <w:lang w:eastAsia="zh-CN"/>
        </w:rPr>
      </w:pPr>
    </w:p>
    <w:p w14:paraId="73F7F603" w14:textId="315D5F04" w:rsidR="00DC6154" w:rsidRDefault="00DC6154" w:rsidP="00DC6154">
      <w:pPr>
        <w:jc w:val="both"/>
        <w:rPr>
          <w:b/>
          <w:lang w:eastAsia="zh-CN"/>
        </w:rPr>
      </w:pPr>
      <w:r>
        <w:rPr>
          <w:b/>
          <w:lang w:eastAsia="zh-CN"/>
        </w:rPr>
        <w:t xml:space="preserve">Proposal </w:t>
      </w:r>
      <w:r w:rsidR="00B06755">
        <w:rPr>
          <w:b/>
          <w:lang w:eastAsia="zh-CN"/>
        </w:rPr>
        <w:t>21</w:t>
      </w:r>
      <w:r>
        <w:rPr>
          <w:b/>
          <w:lang w:eastAsia="zh-CN"/>
        </w:rPr>
        <w:t xml:space="preserve">: The following test parameters could be considered for PUSCH </w:t>
      </w:r>
      <w:r w:rsidR="00642A01">
        <w:rPr>
          <w:b/>
          <w:lang w:eastAsia="zh-CN"/>
        </w:rPr>
        <w:t>performance evaluation</w:t>
      </w:r>
      <w:r>
        <w:rPr>
          <w:b/>
          <w:lang w:eastAsia="zh-CN"/>
        </w:rPr>
        <w:t xml:space="preserve"> for above 10GHz for DFS-s-OFDM waveform</w:t>
      </w:r>
    </w:p>
    <w:p w14:paraId="258BADD9" w14:textId="2F1FB269" w:rsidR="00642A01" w:rsidRPr="00642A01" w:rsidRDefault="00642A01" w:rsidP="00642A01">
      <w:pPr>
        <w:jc w:val="center"/>
        <w:rPr>
          <w:szCs w:val="18"/>
          <w:lang w:eastAsia="zh-CN"/>
        </w:rPr>
      </w:pPr>
      <w:r>
        <w:rPr>
          <w:rFonts w:hint="eastAsia"/>
          <w:szCs w:val="18"/>
          <w:lang w:eastAsia="zh-CN"/>
        </w:rPr>
        <w:t>T</w:t>
      </w:r>
      <w:r>
        <w:rPr>
          <w:szCs w:val="18"/>
          <w:lang w:eastAsia="zh-CN"/>
        </w:rPr>
        <w:t>able 6:  Test parameters of PUSCH with DFT-s-OFDM</w:t>
      </w:r>
    </w:p>
    <w:p w14:paraId="163E3D4A" w14:textId="77777777" w:rsidR="00DC6154" w:rsidRPr="00642A01" w:rsidRDefault="00DC6154" w:rsidP="00DC6154">
      <w:pPr>
        <w:jc w:val="both"/>
        <w:rPr>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DC6154" w:rsidRPr="00F95B02" w14:paraId="39E91750" w14:textId="77777777" w:rsidTr="00DC6154">
        <w:trPr>
          <w:cantSplit/>
          <w:jc w:val="center"/>
        </w:trPr>
        <w:tc>
          <w:tcPr>
            <w:tcW w:w="5519" w:type="dxa"/>
            <w:gridSpan w:val="2"/>
            <w:tcBorders>
              <w:top w:val="single" w:sz="4" w:space="0" w:color="auto"/>
              <w:left w:val="single" w:sz="4" w:space="0" w:color="auto"/>
              <w:bottom w:val="single" w:sz="6" w:space="0" w:color="auto"/>
              <w:right w:val="single" w:sz="6" w:space="0" w:color="auto"/>
            </w:tcBorders>
          </w:tcPr>
          <w:p w14:paraId="6517616A" w14:textId="77777777" w:rsidR="00DC6154" w:rsidRPr="00F95B02" w:rsidRDefault="00DC6154" w:rsidP="003D6D24">
            <w:pPr>
              <w:pStyle w:val="TAH"/>
            </w:pPr>
            <w:r w:rsidRPr="00F95B02">
              <w:lastRenderedPageBreak/>
              <w:t>Parameter</w:t>
            </w:r>
          </w:p>
        </w:tc>
        <w:tc>
          <w:tcPr>
            <w:tcW w:w="3737" w:type="dxa"/>
            <w:tcBorders>
              <w:top w:val="single" w:sz="4" w:space="0" w:color="auto"/>
              <w:left w:val="single" w:sz="6" w:space="0" w:color="auto"/>
              <w:bottom w:val="single" w:sz="6" w:space="0" w:color="auto"/>
              <w:right w:val="single" w:sz="4" w:space="0" w:color="auto"/>
            </w:tcBorders>
          </w:tcPr>
          <w:p w14:paraId="4D00FCA5" w14:textId="77777777" w:rsidR="00DC6154" w:rsidRPr="00F95B02" w:rsidRDefault="00DC6154" w:rsidP="003D6D24">
            <w:pPr>
              <w:pStyle w:val="TAH"/>
            </w:pPr>
            <w:r w:rsidRPr="00F95B02">
              <w:t>Value</w:t>
            </w:r>
          </w:p>
        </w:tc>
      </w:tr>
      <w:tr w:rsidR="00DC6154" w:rsidRPr="00F95B02" w14:paraId="35B7B398" w14:textId="77777777" w:rsidTr="00DC6154">
        <w:trPr>
          <w:cantSplit/>
          <w:jc w:val="center"/>
        </w:trPr>
        <w:tc>
          <w:tcPr>
            <w:tcW w:w="5519" w:type="dxa"/>
            <w:gridSpan w:val="2"/>
            <w:tcBorders>
              <w:top w:val="single" w:sz="6" w:space="0" w:color="auto"/>
              <w:left w:val="single" w:sz="4" w:space="0" w:color="auto"/>
              <w:bottom w:val="single" w:sz="6" w:space="0" w:color="auto"/>
              <w:right w:val="single" w:sz="6" w:space="0" w:color="auto"/>
            </w:tcBorders>
          </w:tcPr>
          <w:p w14:paraId="3E303BF1" w14:textId="77777777" w:rsidR="00DC6154" w:rsidRPr="00F95B02" w:rsidRDefault="00DC6154" w:rsidP="00DC6154">
            <w:pPr>
              <w:pStyle w:val="TAH"/>
            </w:pPr>
            <w:r w:rsidRPr="00F95B02">
              <w:t>Transform precoding</w:t>
            </w:r>
          </w:p>
        </w:tc>
        <w:tc>
          <w:tcPr>
            <w:tcW w:w="3737" w:type="dxa"/>
            <w:tcBorders>
              <w:top w:val="single" w:sz="6" w:space="0" w:color="auto"/>
              <w:left w:val="single" w:sz="6" w:space="0" w:color="auto"/>
              <w:bottom w:val="single" w:sz="6" w:space="0" w:color="auto"/>
              <w:right w:val="single" w:sz="4" w:space="0" w:color="auto"/>
            </w:tcBorders>
          </w:tcPr>
          <w:p w14:paraId="5B786B42" w14:textId="77777777" w:rsidR="00DC6154" w:rsidRPr="00F95B02" w:rsidRDefault="00DC6154" w:rsidP="00DC6154">
            <w:pPr>
              <w:pStyle w:val="TAH"/>
            </w:pPr>
            <w:r w:rsidRPr="00F95B02">
              <w:t>Enabled</w:t>
            </w:r>
          </w:p>
        </w:tc>
      </w:tr>
      <w:tr w:rsidR="00DC6154" w:rsidRPr="00F95B02" w14:paraId="0FFF120E" w14:textId="77777777" w:rsidTr="00DC6154">
        <w:trPr>
          <w:cantSplit/>
          <w:jc w:val="center"/>
        </w:trPr>
        <w:tc>
          <w:tcPr>
            <w:tcW w:w="5519" w:type="dxa"/>
            <w:gridSpan w:val="2"/>
            <w:tcBorders>
              <w:top w:val="single" w:sz="6" w:space="0" w:color="auto"/>
              <w:left w:val="single" w:sz="4" w:space="0" w:color="auto"/>
              <w:bottom w:val="single" w:sz="6" w:space="0" w:color="auto"/>
              <w:right w:val="single" w:sz="6" w:space="0" w:color="auto"/>
            </w:tcBorders>
          </w:tcPr>
          <w:p w14:paraId="6371A848" w14:textId="77777777" w:rsidR="00DC6154" w:rsidRPr="00F95B02" w:rsidRDefault="00DC6154" w:rsidP="00DC6154">
            <w:pPr>
              <w:pStyle w:val="TAH"/>
            </w:pPr>
            <w:r w:rsidRPr="00DC6154">
              <w:t>Default TDD UL-DL pattern (Note 1)</w:t>
            </w:r>
          </w:p>
        </w:tc>
        <w:tc>
          <w:tcPr>
            <w:tcW w:w="3737" w:type="dxa"/>
            <w:tcBorders>
              <w:top w:val="single" w:sz="6" w:space="0" w:color="auto"/>
              <w:left w:val="single" w:sz="6" w:space="0" w:color="auto"/>
              <w:bottom w:val="single" w:sz="6" w:space="0" w:color="auto"/>
              <w:right w:val="single" w:sz="4" w:space="0" w:color="auto"/>
            </w:tcBorders>
          </w:tcPr>
          <w:p w14:paraId="54F32C80" w14:textId="1DB70FF6" w:rsidR="00DC6154" w:rsidRPr="00F95B02" w:rsidRDefault="00DC6154" w:rsidP="00DC6154">
            <w:pPr>
              <w:pStyle w:val="TAH"/>
            </w:pPr>
            <w:r>
              <w:t>N/A</w:t>
            </w:r>
          </w:p>
        </w:tc>
      </w:tr>
      <w:tr w:rsidR="00DC6154" w:rsidRPr="00F95B02" w14:paraId="659FCF53" w14:textId="77777777" w:rsidTr="003D6D24">
        <w:trPr>
          <w:cantSplit/>
          <w:jc w:val="center"/>
        </w:trPr>
        <w:tc>
          <w:tcPr>
            <w:tcW w:w="1652" w:type="dxa"/>
            <w:tcBorders>
              <w:top w:val="single" w:sz="6" w:space="0" w:color="auto"/>
              <w:bottom w:val="nil"/>
            </w:tcBorders>
          </w:tcPr>
          <w:p w14:paraId="4764579C" w14:textId="77777777" w:rsidR="00DC6154" w:rsidRPr="00F95B02" w:rsidRDefault="00DC6154" w:rsidP="003D6D24">
            <w:pPr>
              <w:pStyle w:val="TAL"/>
              <w:rPr>
                <w:rFonts w:eastAsia="等线"/>
                <w:lang w:eastAsia="zh-CN"/>
              </w:rPr>
            </w:pPr>
            <w:r w:rsidRPr="00F95B02">
              <w:t>HARQ</w:t>
            </w:r>
          </w:p>
        </w:tc>
        <w:tc>
          <w:tcPr>
            <w:tcW w:w="3867" w:type="dxa"/>
          </w:tcPr>
          <w:p w14:paraId="6F81E22C" w14:textId="77777777" w:rsidR="00DC6154" w:rsidRPr="00F95B02" w:rsidRDefault="00DC6154" w:rsidP="003D6D24">
            <w:pPr>
              <w:pStyle w:val="TAL"/>
              <w:rPr>
                <w:rFonts w:eastAsia="等线"/>
                <w:lang w:eastAsia="zh-CN"/>
              </w:rPr>
            </w:pPr>
            <w:r w:rsidRPr="00F95B02">
              <w:t>Maximum number of HARQ transmissions</w:t>
            </w:r>
          </w:p>
        </w:tc>
        <w:tc>
          <w:tcPr>
            <w:tcW w:w="3737" w:type="dxa"/>
          </w:tcPr>
          <w:p w14:paraId="64CE9E67" w14:textId="77777777" w:rsidR="00DC6154" w:rsidRPr="00F95B02" w:rsidRDefault="00DC6154" w:rsidP="003D6D24">
            <w:pPr>
              <w:pStyle w:val="TAC"/>
              <w:rPr>
                <w:rFonts w:eastAsia="Malgun Gothic" w:cs="Arial"/>
              </w:rPr>
            </w:pPr>
            <w:r w:rsidRPr="00F95B02">
              <w:t>4</w:t>
            </w:r>
          </w:p>
        </w:tc>
      </w:tr>
      <w:tr w:rsidR="00DC6154" w:rsidRPr="00F95B02" w14:paraId="255E0383" w14:textId="77777777" w:rsidTr="003D6D24">
        <w:trPr>
          <w:cantSplit/>
          <w:jc w:val="center"/>
        </w:trPr>
        <w:tc>
          <w:tcPr>
            <w:tcW w:w="1652" w:type="dxa"/>
            <w:tcBorders>
              <w:top w:val="nil"/>
              <w:bottom w:val="single" w:sz="6" w:space="0" w:color="auto"/>
            </w:tcBorders>
          </w:tcPr>
          <w:p w14:paraId="3EE1914C" w14:textId="77777777" w:rsidR="00DC6154" w:rsidRPr="00F95B02" w:rsidRDefault="00DC6154" w:rsidP="003D6D24">
            <w:pPr>
              <w:pStyle w:val="TAL"/>
              <w:rPr>
                <w:rFonts w:eastAsia="等线"/>
                <w:lang w:eastAsia="zh-CN"/>
              </w:rPr>
            </w:pPr>
          </w:p>
        </w:tc>
        <w:tc>
          <w:tcPr>
            <w:tcW w:w="3867" w:type="dxa"/>
          </w:tcPr>
          <w:p w14:paraId="6E8FEAE5" w14:textId="77777777" w:rsidR="00DC6154" w:rsidRPr="00F95B02" w:rsidRDefault="00DC6154" w:rsidP="003D6D24">
            <w:pPr>
              <w:pStyle w:val="TAL"/>
              <w:rPr>
                <w:rFonts w:eastAsia="等线"/>
                <w:lang w:eastAsia="zh-CN"/>
              </w:rPr>
            </w:pPr>
            <w:r w:rsidRPr="00F95B02">
              <w:t>RV sequence</w:t>
            </w:r>
          </w:p>
        </w:tc>
        <w:tc>
          <w:tcPr>
            <w:tcW w:w="3737" w:type="dxa"/>
          </w:tcPr>
          <w:p w14:paraId="22334EAD" w14:textId="77777777" w:rsidR="00DC6154" w:rsidRPr="00F95B02" w:rsidRDefault="00DC6154" w:rsidP="003D6D24">
            <w:pPr>
              <w:pStyle w:val="TAC"/>
              <w:rPr>
                <w:rFonts w:eastAsia="Malgun Gothic" w:cs="Arial"/>
              </w:rPr>
            </w:pPr>
            <w:r w:rsidRPr="00F95B02">
              <w:rPr>
                <w:lang w:val="fr-FR"/>
              </w:rPr>
              <w:t>0, 2, 3, 1</w:t>
            </w:r>
          </w:p>
        </w:tc>
      </w:tr>
      <w:tr w:rsidR="00DC6154" w:rsidRPr="00F95B02" w14:paraId="3A99DE67" w14:textId="77777777" w:rsidTr="003D6D24">
        <w:trPr>
          <w:cantSplit/>
          <w:jc w:val="center"/>
        </w:trPr>
        <w:tc>
          <w:tcPr>
            <w:tcW w:w="1652" w:type="dxa"/>
            <w:tcBorders>
              <w:top w:val="single" w:sz="6" w:space="0" w:color="auto"/>
              <w:bottom w:val="nil"/>
            </w:tcBorders>
          </w:tcPr>
          <w:p w14:paraId="22B98911" w14:textId="77777777" w:rsidR="00DC6154" w:rsidRPr="00F95B02" w:rsidRDefault="00DC6154" w:rsidP="003D6D24">
            <w:pPr>
              <w:pStyle w:val="TAL"/>
              <w:rPr>
                <w:rFonts w:eastAsia="等线"/>
                <w:lang w:eastAsia="zh-CN"/>
              </w:rPr>
            </w:pPr>
            <w:r w:rsidRPr="00F95B02">
              <w:t>DM-RS</w:t>
            </w:r>
          </w:p>
        </w:tc>
        <w:tc>
          <w:tcPr>
            <w:tcW w:w="3867" w:type="dxa"/>
            <w:vAlign w:val="center"/>
          </w:tcPr>
          <w:p w14:paraId="42CC07CC" w14:textId="77777777" w:rsidR="00DC6154" w:rsidRPr="00F95B02" w:rsidRDefault="00DC6154" w:rsidP="003D6D24">
            <w:pPr>
              <w:pStyle w:val="TAL"/>
            </w:pPr>
            <w:r w:rsidRPr="00F95B02">
              <w:t>DM-RS configuration type</w:t>
            </w:r>
          </w:p>
        </w:tc>
        <w:tc>
          <w:tcPr>
            <w:tcW w:w="3737" w:type="dxa"/>
          </w:tcPr>
          <w:p w14:paraId="285406E9" w14:textId="77777777" w:rsidR="00DC6154" w:rsidRPr="00F95B02" w:rsidRDefault="00DC6154" w:rsidP="003D6D24">
            <w:pPr>
              <w:pStyle w:val="TAC"/>
              <w:rPr>
                <w:lang w:val="fr-FR"/>
              </w:rPr>
            </w:pPr>
            <w:r w:rsidRPr="00F95B02">
              <w:t>1</w:t>
            </w:r>
          </w:p>
        </w:tc>
      </w:tr>
      <w:tr w:rsidR="00DC6154" w:rsidRPr="00F95B02" w14:paraId="25B1B30B" w14:textId="77777777" w:rsidTr="003D6D24">
        <w:trPr>
          <w:cantSplit/>
          <w:jc w:val="center"/>
        </w:trPr>
        <w:tc>
          <w:tcPr>
            <w:tcW w:w="1652" w:type="dxa"/>
            <w:tcBorders>
              <w:top w:val="nil"/>
              <w:bottom w:val="nil"/>
            </w:tcBorders>
          </w:tcPr>
          <w:p w14:paraId="3BF5F361" w14:textId="77777777" w:rsidR="00DC6154" w:rsidRPr="00F95B02" w:rsidRDefault="00DC6154" w:rsidP="003D6D24">
            <w:pPr>
              <w:pStyle w:val="TAL"/>
              <w:rPr>
                <w:rFonts w:eastAsia="等线"/>
                <w:lang w:eastAsia="zh-CN"/>
              </w:rPr>
            </w:pPr>
          </w:p>
        </w:tc>
        <w:tc>
          <w:tcPr>
            <w:tcW w:w="3867" w:type="dxa"/>
            <w:vAlign w:val="center"/>
          </w:tcPr>
          <w:p w14:paraId="6586A189" w14:textId="77777777" w:rsidR="00DC6154" w:rsidRPr="00F95B02" w:rsidRDefault="00DC6154" w:rsidP="003D6D24">
            <w:pPr>
              <w:pStyle w:val="TAL"/>
            </w:pPr>
            <w:r w:rsidRPr="00F95B02">
              <w:t>DM-RS duration</w:t>
            </w:r>
          </w:p>
        </w:tc>
        <w:tc>
          <w:tcPr>
            <w:tcW w:w="3737" w:type="dxa"/>
          </w:tcPr>
          <w:p w14:paraId="78EFE1AD" w14:textId="77777777" w:rsidR="00DC6154" w:rsidRPr="00F95B02" w:rsidRDefault="00DC6154" w:rsidP="003D6D24">
            <w:pPr>
              <w:pStyle w:val="TAC"/>
            </w:pPr>
            <w:r w:rsidRPr="00F95B02">
              <w:t>single-symbol DM-RS</w:t>
            </w:r>
          </w:p>
        </w:tc>
      </w:tr>
      <w:tr w:rsidR="00DC6154" w:rsidRPr="00F95B02" w14:paraId="009CA2CC" w14:textId="77777777" w:rsidTr="003D6D24">
        <w:trPr>
          <w:cantSplit/>
          <w:jc w:val="center"/>
        </w:trPr>
        <w:tc>
          <w:tcPr>
            <w:tcW w:w="1652" w:type="dxa"/>
            <w:tcBorders>
              <w:top w:val="nil"/>
              <w:bottom w:val="nil"/>
            </w:tcBorders>
          </w:tcPr>
          <w:p w14:paraId="2D2E76F4" w14:textId="77777777" w:rsidR="00DC6154" w:rsidRPr="00F95B02" w:rsidRDefault="00DC6154" w:rsidP="003D6D24">
            <w:pPr>
              <w:pStyle w:val="TAL"/>
              <w:rPr>
                <w:rFonts w:eastAsia="等线"/>
                <w:lang w:eastAsia="zh-CN"/>
              </w:rPr>
            </w:pPr>
          </w:p>
        </w:tc>
        <w:tc>
          <w:tcPr>
            <w:tcW w:w="3867" w:type="dxa"/>
            <w:vAlign w:val="center"/>
          </w:tcPr>
          <w:p w14:paraId="6A962CD4" w14:textId="77777777" w:rsidR="00DC6154" w:rsidRPr="00F95B02" w:rsidRDefault="00DC6154" w:rsidP="003D6D24">
            <w:pPr>
              <w:pStyle w:val="TAL"/>
            </w:pPr>
            <w:r w:rsidRPr="00F95B02">
              <w:rPr>
                <w:rFonts w:eastAsia="等线" w:cs="Arial"/>
                <w:szCs w:val="18"/>
                <w:lang w:eastAsia="zh-CN"/>
              </w:rPr>
              <w:t>A</w:t>
            </w:r>
            <w:r w:rsidRPr="00F95B02">
              <w:rPr>
                <w:rFonts w:cs="Arial"/>
                <w:szCs w:val="18"/>
              </w:rPr>
              <w:t>dditional DM-RS position</w:t>
            </w:r>
          </w:p>
        </w:tc>
        <w:tc>
          <w:tcPr>
            <w:tcW w:w="3737" w:type="dxa"/>
          </w:tcPr>
          <w:p w14:paraId="1E42B814" w14:textId="06EF2F0E" w:rsidR="00DC6154" w:rsidRPr="00F95B02" w:rsidRDefault="00DC6154" w:rsidP="003D6D24">
            <w:pPr>
              <w:pStyle w:val="TAC"/>
            </w:pPr>
            <w:r>
              <w:rPr>
                <w:rFonts w:cs="Arial"/>
              </w:rPr>
              <w:t>[</w:t>
            </w:r>
            <w:r w:rsidRPr="00F95B02">
              <w:rPr>
                <w:rFonts w:cs="Arial"/>
              </w:rPr>
              <w:t>Pos</w:t>
            </w:r>
            <w:r>
              <w:t>2]</w:t>
            </w:r>
          </w:p>
        </w:tc>
      </w:tr>
      <w:tr w:rsidR="00DC6154" w:rsidRPr="00F95B02" w14:paraId="741B4F72" w14:textId="77777777" w:rsidTr="003D6D24">
        <w:trPr>
          <w:cantSplit/>
          <w:jc w:val="center"/>
        </w:trPr>
        <w:tc>
          <w:tcPr>
            <w:tcW w:w="1652" w:type="dxa"/>
            <w:tcBorders>
              <w:top w:val="nil"/>
              <w:bottom w:val="nil"/>
            </w:tcBorders>
          </w:tcPr>
          <w:p w14:paraId="141E232F" w14:textId="77777777" w:rsidR="00DC6154" w:rsidRPr="00F95B02" w:rsidRDefault="00DC6154" w:rsidP="003D6D24">
            <w:pPr>
              <w:pStyle w:val="TAL"/>
              <w:rPr>
                <w:rFonts w:eastAsia="等线"/>
                <w:lang w:eastAsia="zh-CN"/>
              </w:rPr>
            </w:pPr>
          </w:p>
        </w:tc>
        <w:tc>
          <w:tcPr>
            <w:tcW w:w="3867" w:type="dxa"/>
            <w:vAlign w:val="center"/>
          </w:tcPr>
          <w:p w14:paraId="633888F5" w14:textId="77777777" w:rsidR="00DC6154" w:rsidRPr="00F95B02" w:rsidRDefault="00DC6154" w:rsidP="003D6D24">
            <w:pPr>
              <w:pStyle w:val="TAL"/>
              <w:rPr>
                <w:rFonts w:eastAsia="等线" w:cs="Arial"/>
                <w:szCs w:val="18"/>
                <w:lang w:eastAsia="zh-CN"/>
              </w:rPr>
            </w:pPr>
            <w:r w:rsidRPr="00F95B02">
              <w:t>Number of DM-RS CDM group(s) without data</w:t>
            </w:r>
          </w:p>
        </w:tc>
        <w:tc>
          <w:tcPr>
            <w:tcW w:w="3737" w:type="dxa"/>
          </w:tcPr>
          <w:p w14:paraId="0AEAFDE7" w14:textId="77777777" w:rsidR="00DC6154" w:rsidRPr="00F95B02" w:rsidRDefault="00DC6154" w:rsidP="003D6D24">
            <w:pPr>
              <w:pStyle w:val="TAC"/>
              <w:rPr>
                <w:rFonts w:cs="Arial"/>
              </w:rPr>
            </w:pPr>
            <w:r w:rsidRPr="00F95B02">
              <w:t>2</w:t>
            </w:r>
          </w:p>
        </w:tc>
      </w:tr>
      <w:tr w:rsidR="00DC6154" w:rsidRPr="00F95B02" w14:paraId="0B006EBD" w14:textId="77777777" w:rsidTr="003D6D24">
        <w:trPr>
          <w:cantSplit/>
          <w:jc w:val="center"/>
        </w:trPr>
        <w:tc>
          <w:tcPr>
            <w:tcW w:w="1652" w:type="dxa"/>
            <w:tcBorders>
              <w:top w:val="nil"/>
              <w:bottom w:val="nil"/>
            </w:tcBorders>
          </w:tcPr>
          <w:p w14:paraId="56C3C206" w14:textId="77777777" w:rsidR="00DC6154" w:rsidRPr="00F95B02" w:rsidRDefault="00DC6154" w:rsidP="003D6D24">
            <w:pPr>
              <w:pStyle w:val="TAL"/>
              <w:rPr>
                <w:rFonts w:eastAsia="等线"/>
                <w:lang w:eastAsia="zh-CN"/>
              </w:rPr>
            </w:pPr>
          </w:p>
        </w:tc>
        <w:tc>
          <w:tcPr>
            <w:tcW w:w="3867" w:type="dxa"/>
            <w:vAlign w:val="center"/>
          </w:tcPr>
          <w:p w14:paraId="2EF73287" w14:textId="77777777" w:rsidR="00DC6154" w:rsidRPr="00F95B02" w:rsidRDefault="00DC6154" w:rsidP="003D6D24">
            <w:pPr>
              <w:pStyle w:val="TAL"/>
            </w:pPr>
            <w:r w:rsidRPr="00F95B02">
              <w:t>Ratio of PUSCH EPRE to DM-RS EPRE</w:t>
            </w:r>
          </w:p>
        </w:tc>
        <w:tc>
          <w:tcPr>
            <w:tcW w:w="3737" w:type="dxa"/>
          </w:tcPr>
          <w:p w14:paraId="5C5A306B" w14:textId="77777777" w:rsidR="00DC6154" w:rsidRPr="00F95B02" w:rsidRDefault="00DC6154" w:rsidP="003D6D24">
            <w:pPr>
              <w:pStyle w:val="TAC"/>
            </w:pPr>
            <w:r w:rsidRPr="00F95B02">
              <w:rPr>
                <w:lang w:eastAsia="zh-CN"/>
              </w:rPr>
              <w:t>-3 dB</w:t>
            </w:r>
          </w:p>
        </w:tc>
      </w:tr>
      <w:tr w:rsidR="00DC6154" w:rsidRPr="00F95B02" w14:paraId="2D99B34A" w14:textId="77777777" w:rsidTr="003D6D24">
        <w:trPr>
          <w:cantSplit/>
          <w:jc w:val="center"/>
        </w:trPr>
        <w:tc>
          <w:tcPr>
            <w:tcW w:w="1652" w:type="dxa"/>
            <w:tcBorders>
              <w:top w:val="nil"/>
              <w:bottom w:val="nil"/>
            </w:tcBorders>
          </w:tcPr>
          <w:p w14:paraId="2AA4F16C" w14:textId="77777777" w:rsidR="00DC6154" w:rsidRPr="00F95B02" w:rsidRDefault="00DC6154" w:rsidP="003D6D24">
            <w:pPr>
              <w:pStyle w:val="TAL"/>
              <w:rPr>
                <w:rFonts w:eastAsia="等线"/>
                <w:lang w:eastAsia="zh-CN"/>
              </w:rPr>
            </w:pPr>
          </w:p>
        </w:tc>
        <w:tc>
          <w:tcPr>
            <w:tcW w:w="3867" w:type="dxa"/>
            <w:vAlign w:val="center"/>
          </w:tcPr>
          <w:p w14:paraId="14CE8EE2" w14:textId="77777777" w:rsidR="00DC6154" w:rsidRPr="00F95B02" w:rsidRDefault="00DC6154" w:rsidP="003D6D24">
            <w:pPr>
              <w:pStyle w:val="TAL"/>
            </w:pPr>
            <w:r w:rsidRPr="00F95B02">
              <w:t>DM-RS port(s)</w:t>
            </w:r>
          </w:p>
        </w:tc>
        <w:tc>
          <w:tcPr>
            <w:tcW w:w="3737" w:type="dxa"/>
          </w:tcPr>
          <w:p w14:paraId="534C34FD" w14:textId="77777777" w:rsidR="00DC6154" w:rsidRPr="00F95B02" w:rsidRDefault="00DC6154" w:rsidP="003D6D24">
            <w:pPr>
              <w:pStyle w:val="TAC"/>
              <w:rPr>
                <w:lang w:eastAsia="zh-CN"/>
              </w:rPr>
            </w:pPr>
            <w:r w:rsidRPr="00F95B02">
              <w:t>0</w:t>
            </w:r>
          </w:p>
        </w:tc>
      </w:tr>
      <w:tr w:rsidR="00DC6154" w:rsidRPr="00F95B02" w14:paraId="0208F126" w14:textId="77777777" w:rsidTr="003D6D24">
        <w:trPr>
          <w:cantSplit/>
          <w:jc w:val="center"/>
        </w:trPr>
        <w:tc>
          <w:tcPr>
            <w:tcW w:w="1652" w:type="dxa"/>
            <w:tcBorders>
              <w:top w:val="nil"/>
              <w:bottom w:val="single" w:sz="6" w:space="0" w:color="auto"/>
            </w:tcBorders>
          </w:tcPr>
          <w:p w14:paraId="7C7FEE81" w14:textId="77777777" w:rsidR="00DC6154" w:rsidRPr="00F95B02" w:rsidRDefault="00DC6154" w:rsidP="003D6D24">
            <w:pPr>
              <w:pStyle w:val="TAL"/>
              <w:rPr>
                <w:rFonts w:eastAsia="等线"/>
                <w:lang w:eastAsia="zh-CN"/>
              </w:rPr>
            </w:pPr>
          </w:p>
        </w:tc>
        <w:tc>
          <w:tcPr>
            <w:tcW w:w="3867" w:type="dxa"/>
            <w:vAlign w:val="center"/>
          </w:tcPr>
          <w:p w14:paraId="52EDB5C9" w14:textId="77777777" w:rsidR="00DC6154" w:rsidRPr="00F95B02" w:rsidRDefault="00DC6154" w:rsidP="003D6D24">
            <w:pPr>
              <w:pStyle w:val="TAL"/>
            </w:pPr>
            <w:r w:rsidRPr="00F95B02">
              <w:t>DM-RS sequence generation</w:t>
            </w:r>
          </w:p>
        </w:tc>
        <w:tc>
          <w:tcPr>
            <w:tcW w:w="3737" w:type="dxa"/>
          </w:tcPr>
          <w:p w14:paraId="0463C1A8" w14:textId="77777777" w:rsidR="00DC6154" w:rsidRPr="00F95B02" w:rsidRDefault="00DC6154" w:rsidP="003D6D24">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DC6154" w:rsidRPr="00F95B02" w14:paraId="46B23C3E" w14:textId="77777777" w:rsidTr="003D6D24">
        <w:trPr>
          <w:cantSplit/>
          <w:jc w:val="center"/>
        </w:trPr>
        <w:tc>
          <w:tcPr>
            <w:tcW w:w="1652" w:type="dxa"/>
            <w:tcBorders>
              <w:top w:val="single" w:sz="6" w:space="0" w:color="auto"/>
              <w:bottom w:val="nil"/>
            </w:tcBorders>
          </w:tcPr>
          <w:p w14:paraId="2C17EB3D" w14:textId="77777777" w:rsidR="00DC6154" w:rsidRPr="00F95B02" w:rsidRDefault="00DC6154" w:rsidP="003D6D24">
            <w:pPr>
              <w:pStyle w:val="TAL"/>
              <w:rPr>
                <w:rFonts w:eastAsia="等线"/>
                <w:lang w:eastAsia="zh-CN"/>
              </w:rPr>
            </w:pPr>
            <w:r w:rsidRPr="00F95B02">
              <w:t>Time domain</w:t>
            </w:r>
          </w:p>
        </w:tc>
        <w:tc>
          <w:tcPr>
            <w:tcW w:w="3867" w:type="dxa"/>
          </w:tcPr>
          <w:p w14:paraId="2CA851FD" w14:textId="77777777" w:rsidR="00DC6154" w:rsidRPr="00F95B02" w:rsidRDefault="00DC6154" w:rsidP="003D6D24">
            <w:pPr>
              <w:pStyle w:val="TAL"/>
            </w:pPr>
            <w:r w:rsidRPr="00F95B02">
              <w:t>PUSCH mapping type</w:t>
            </w:r>
          </w:p>
        </w:tc>
        <w:tc>
          <w:tcPr>
            <w:tcW w:w="3737" w:type="dxa"/>
          </w:tcPr>
          <w:p w14:paraId="505E24AF" w14:textId="77777777" w:rsidR="00DC6154" w:rsidRPr="00F95B02" w:rsidRDefault="00DC6154" w:rsidP="003D6D24">
            <w:pPr>
              <w:pStyle w:val="TAC"/>
            </w:pPr>
            <w:r w:rsidRPr="00F95B02">
              <w:t>B</w:t>
            </w:r>
          </w:p>
        </w:tc>
      </w:tr>
      <w:tr w:rsidR="00DC6154" w:rsidRPr="00F95B02" w14:paraId="4A8C02D1" w14:textId="77777777" w:rsidTr="003D6D24">
        <w:trPr>
          <w:cantSplit/>
          <w:jc w:val="center"/>
        </w:trPr>
        <w:tc>
          <w:tcPr>
            <w:tcW w:w="1652" w:type="dxa"/>
            <w:tcBorders>
              <w:top w:val="nil"/>
              <w:bottom w:val="nil"/>
            </w:tcBorders>
          </w:tcPr>
          <w:p w14:paraId="3EBDFB3A" w14:textId="77777777" w:rsidR="00DC6154" w:rsidRPr="00F95B02" w:rsidRDefault="00DC6154" w:rsidP="003D6D24">
            <w:pPr>
              <w:pStyle w:val="TAL"/>
              <w:rPr>
                <w:rFonts w:eastAsia="等线"/>
                <w:lang w:eastAsia="zh-CN"/>
              </w:rPr>
            </w:pPr>
            <w:r w:rsidRPr="00F95B02">
              <w:t>resource</w:t>
            </w:r>
          </w:p>
        </w:tc>
        <w:tc>
          <w:tcPr>
            <w:tcW w:w="3867" w:type="dxa"/>
          </w:tcPr>
          <w:p w14:paraId="195BBEB5" w14:textId="77777777" w:rsidR="00DC6154" w:rsidRPr="00F95B02" w:rsidRDefault="00DC6154" w:rsidP="003D6D24">
            <w:pPr>
              <w:pStyle w:val="TAL"/>
            </w:pPr>
            <w:r w:rsidRPr="00F95B02">
              <w:t>Start symbol</w:t>
            </w:r>
          </w:p>
        </w:tc>
        <w:tc>
          <w:tcPr>
            <w:tcW w:w="3737" w:type="dxa"/>
          </w:tcPr>
          <w:p w14:paraId="6FAFE909" w14:textId="77777777" w:rsidR="00DC6154" w:rsidRPr="00F95B02" w:rsidRDefault="00DC6154" w:rsidP="003D6D24">
            <w:pPr>
              <w:pStyle w:val="TAC"/>
            </w:pPr>
            <w:r w:rsidRPr="00F95B02">
              <w:rPr>
                <w:rFonts w:eastAsia="Malgun Gothic" w:cs="Arial"/>
              </w:rPr>
              <w:t xml:space="preserve">0 </w:t>
            </w:r>
          </w:p>
        </w:tc>
      </w:tr>
      <w:tr w:rsidR="00DC6154" w:rsidRPr="00F95B02" w14:paraId="375EDA2A" w14:textId="77777777" w:rsidTr="003D6D24">
        <w:trPr>
          <w:cantSplit/>
          <w:jc w:val="center"/>
        </w:trPr>
        <w:tc>
          <w:tcPr>
            <w:tcW w:w="1652" w:type="dxa"/>
            <w:tcBorders>
              <w:top w:val="nil"/>
              <w:bottom w:val="single" w:sz="6" w:space="0" w:color="auto"/>
            </w:tcBorders>
          </w:tcPr>
          <w:p w14:paraId="7854F233" w14:textId="77777777" w:rsidR="00DC6154" w:rsidRPr="00F95B02" w:rsidRDefault="00DC6154" w:rsidP="003D6D24">
            <w:pPr>
              <w:pStyle w:val="TAL"/>
              <w:rPr>
                <w:rFonts w:eastAsia="等线"/>
                <w:lang w:eastAsia="zh-CN"/>
              </w:rPr>
            </w:pPr>
            <w:r w:rsidRPr="00F95B02">
              <w:t>assignment</w:t>
            </w:r>
          </w:p>
        </w:tc>
        <w:tc>
          <w:tcPr>
            <w:tcW w:w="3867" w:type="dxa"/>
          </w:tcPr>
          <w:p w14:paraId="6DDC8C68" w14:textId="77777777" w:rsidR="00DC6154" w:rsidRPr="00F95B02" w:rsidRDefault="00DC6154" w:rsidP="003D6D24">
            <w:pPr>
              <w:pStyle w:val="TAL"/>
            </w:pPr>
            <w:r w:rsidRPr="00F95B02">
              <w:t>Allocation length</w:t>
            </w:r>
          </w:p>
        </w:tc>
        <w:tc>
          <w:tcPr>
            <w:tcW w:w="3737" w:type="dxa"/>
          </w:tcPr>
          <w:p w14:paraId="4103519D" w14:textId="77777777" w:rsidR="00DC6154" w:rsidRPr="00F95B02" w:rsidRDefault="00DC6154" w:rsidP="003D6D24">
            <w:pPr>
              <w:pStyle w:val="TAC"/>
              <w:rPr>
                <w:rFonts w:eastAsia="Malgun Gothic" w:cs="Arial"/>
              </w:rPr>
            </w:pPr>
            <w:r w:rsidRPr="00F95B02">
              <w:rPr>
                <w:rFonts w:eastAsia="Malgun Gothic" w:cs="Arial"/>
              </w:rPr>
              <w:t xml:space="preserve">10 </w:t>
            </w:r>
          </w:p>
        </w:tc>
      </w:tr>
      <w:tr w:rsidR="00DC6154" w:rsidRPr="00F95B02" w14:paraId="6F13EA09" w14:textId="77777777" w:rsidTr="003D6D24">
        <w:trPr>
          <w:cantSplit/>
          <w:jc w:val="center"/>
        </w:trPr>
        <w:tc>
          <w:tcPr>
            <w:tcW w:w="1652" w:type="dxa"/>
            <w:tcBorders>
              <w:top w:val="single" w:sz="6" w:space="0" w:color="auto"/>
              <w:bottom w:val="nil"/>
            </w:tcBorders>
          </w:tcPr>
          <w:p w14:paraId="4CE446D6" w14:textId="77777777" w:rsidR="00DC6154" w:rsidRPr="00F95B02" w:rsidRDefault="00DC6154" w:rsidP="003D6D24">
            <w:pPr>
              <w:pStyle w:val="TAL"/>
              <w:rPr>
                <w:rFonts w:eastAsia="等线"/>
                <w:lang w:eastAsia="zh-CN"/>
              </w:rPr>
            </w:pPr>
            <w:r w:rsidRPr="00F95B02">
              <w:t>Frequency domain resource</w:t>
            </w:r>
          </w:p>
        </w:tc>
        <w:tc>
          <w:tcPr>
            <w:tcW w:w="3867" w:type="dxa"/>
          </w:tcPr>
          <w:p w14:paraId="6C7E67D1" w14:textId="77777777" w:rsidR="00DC6154" w:rsidRPr="00F95B02" w:rsidRDefault="00DC6154" w:rsidP="003D6D24">
            <w:pPr>
              <w:pStyle w:val="TAL"/>
            </w:pPr>
            <w:r w:rsidRPr="00F95B02">
              <w:t>RB assignment</w:t>
            </w:r>
          </w:p>
        </w:tc>
        <w:tc>
          <w:tcPr>
            <w:tcW w:w="3737" w:type="dxa"/>
          </w:tcPr>
          <w:p w14:paraId="64997B16" w14:textId="627DDA95" w:rsidR="00DC6154" w:rsidRPr="00DC6154" w:rsidRDefault="00DC6154" w:rsidP="00DC6154">
            <w:pPr>
              <w:pStyle w:val="TAC"/>
              <w:rPr>
                <w:lang w:eastAsia="zh-CN"/>
              </w:rPr>
            </w:pPr>
            <w:r>
              <w:rPr>
                <w:rFonts w:eastAsia="Malgun Gothic"/>
                <w:lang w:eastAsia="zh-CN"/>
              </w:rPr>
              <w:t xml:space="preserve">FR2-1: </w:t>
            </w:r>
            <w:r w:rsidRPr="00F95B02">
              <w:rPr>
                <w:rFonts w:eastAsia="Malgun Gothic"/>
                <w:lang w:eastAsia="zh-CN"/>
              </w:rPr>
              <w:t>30</w:t>
            </w:r>
            <w:r w:rsidRPr="00F95B02">
              <w:rPr>
                <w:lang w:eastAsia="zh-CN"/>
              </w:rPr>
              <w:t xml:space="preserve"> PRBs in the middle of the test bandwidth</w:t>
            </w:r>
          </w:p>
        </w:tc>
      </w:tr>
      <w:tr w:rsidR="00DC6154" w:rsidRPr="00F95B02" w14:paraId="095B42EA" w14:textId="77777777" w:rsidTr="003D6D24">
        <w:trPr>
          <w:cantSplit/>
          <w:jc w:val="center"/>
        </w:trPr>
        <w:tc>
          <w:tcPr>
            <w:tcW w:w="1652" w:type="dxa"/>
            <w:tcBorders>
              <w:top w:val="nil"/>
              <w:bottom w:val="single" w:sz="6" w:space="0" w:color="auto"/>
            </w:tcBorders>
          </w:tcPr>
          <w:p w14:paraId="6A063C73" w14:textId="77777777" w:rsidR="00DC6154" w:rsidRPr="00F95B02" w:rsidRDefault="00DC6154" w:rsidP="003D6D24">
            <w:pPr>
              <w:pStyle w:val="TAL"/>
              <w:rPr>
                <w:rFonts w:eastAsia="等线"/>
                <w:lang w:eastAsia="zh-CN"/>
              </w:rPr>
            </w:pPr>
            <w:r w:rsidRPr="00F95B02">
              <w:t>assignment</w:t>
            </w:r>
          </w:p>
        </w:tc>
        <w:tc>
          <w:tcPr>
            <w:tcW w:w="3867" w:type="dxa"/>
          </w:tcPr>
          <w:p w14:paraId="0C49F840" w14:textId="77777777" w:rsidR="00DC6154" w:rsidRPr="00F95B02" w:rsidRDefault="00DC6154" w:rsidP="003D6D24">
            <w:pPr>
              <w:pStyle w:val="TAL"/>
            </w:pPr>
            <w:r w:rsidRPr="00F95B02">
              <w:t>Frequency hopping</w:t>
            </w:r>
          </w:p>
        </w:tc>
        <w:tc>
          <w:tcPr>
            <w:tcW w:w="3737" w:type="dxa"/>
          </w:tcPr>
          <w:p w14:paraId="0CC55504" w14:textId="77777777" w:rsidR="00DC6154" w:rsidRPr="00F95B02" w:rsidRDefault="00DC6154" w:rsidP="003D6D24">
            <w:pPr>
              <w:pStyle w:val="TAC"/>
              <w:rPr>
                <w:rFonts w:eastAsia="Malgun Gothic"/>
                <w:lang w:eastAsia="zh-CN"/>
              </w:rPr>
            </w:pPr>
            <w:r w:rsidRPr="00F95B02">
              <w:t>Disabled</w:t>
            </w:r>
          </w:p>
        </w:tc>
      </w:tr>
      <w:tr w:rsidR="00DC6154" w:rsidRPr="00F95B02" w14:paraId="5F78CA06" w14:textId="77777777" w:rsidTr="003D6D24">
        <w:trPr>
          <w:cantSplit/>
          <w:jc w:val="center"/>
        </w:trPr>
        <w:tc>
          <w:tcPr>
            <w:tcW w:w="5519" w:type="dxa"/>
            <w:gridSpan w:val="2"/>
            <w:vAlign w:val="center"/>
          </w:tcPr>
          <w:p w14:paraId="0D22B0ED" w14:textId="77777777" w:rsidR="00DC6154" w:rsidRPr="00F95B02" w:rsidRDefault="00DC6154" w:rsidP="003D6D24">
            <w:pPr>
              <w:pStyle w:val="TAL"/>
            </w:pPr>
            <w:r w:rsidRPr="00F95B02">
              <w:t>Code block group based PUSCH transmission</w:t>
            </w:r>
          </w:p>
        </w:tc>
        <w:tc>
          <w:tcPr>
            <w:tcW w:w="3737" w:type="dxa"/>
            <w:vAlign w:val="center"/>
          </w:tcPr>
          <w:p w14:paraId="06EA2421" w14:textId="77777777" w:rsidR="00DC6154" w:rsidRPr="00F95B02" w:rsidRDefault="00DC6154" w:rsidP="003D6D24">
            <w:pPr>
              <w:pStyle w:val="TAC"/>
            </w:pPr>
            <w:r w:rsidRPr="00F95B02">
              <w:t>Disabled</w:t>
            </w:r>
          </w:p>
        </w:tc>
      </w:tr>
      <w:tr w:rsidR="00DC6154" w:rsidRPr="00F95B02" w14:paraId="4E640FBC" w14:textId="77777777" w:rsidTr="003D6D24">
        <w:trPr>
          <w:cantSplit/>
          <w:jc w:val="center"/>
        </w:trPr>
        <w:tc>
          <w:tcPr>
            <w:tcW w:w="5519" w:type="dxa"/>
            <w:gridSpan w:val="2"/>
            <w:vAlign w:val="center"/>
          </w:tcPr>
          <w:p w14:paraId="37EB1F52" w14:textId="77777777" w:rsidR="00DC6154" w:rsidRPr="00F95B02" w:rsidRDefault="00DC6154" w:rsidP="003D6D24">
            <w:pPr>
              <w:pStyle w:val="TAL"/>
            </w:pPr>
            <w:r w:rsidRPr="00F95B02">
              <w:rPr>
                <w:lang w:eastAsia="zh-CN"/>
              </w:rPr>
              <w:t>PT-RS</w:t>
            </w:r>
          </w:p>
        </w:tc>
        <w:tc>
          <w:tcPr>
            <w:tcW w:w="3737" w:type="dxa"/>
            <w:vAlign w:val="center"/>
          </w:tcPr>
          <w:p w14:paraId="521D7025" w14:textId="77777777" w:rsidR="00DC6154" w:rsidRPr="00F95B02" w:rsidRDefault="00DC6154" w:rsidP="003D6D24">
            <w:pPr>
              <w:pStyle w:val="TAC"/>
            </w:pPr>
            <w:r w:rsidRPr="00F95B02">
              <w:t>Not configured</w:t>
            </w:r>
          </w:p>
        </w:tc>
      </w:tr>
      <w:tr w:rsidR="00DC6154" w:rsidRPr="00F95B02" w14:paraId="2E7CCE7F" w14:textId="77777777" w:rsidTr="003D6D24">
        <w:trPr>
          <w:cantSplit/>
          <w:jc w:val="center"/>
        </w:trPr>
        <w:tc>
          <w:tcPr>
            <w:tcW w:w="9256" w:type="dxa"/>
            <w:gridSpan w:val="3"/>
            <w:vAlign w:val="center"/>
          </w:tcPr>
          <w:p w14:paraId="6FBC8665" w14:textId="77777777" w:rsidR="00DC6154" w:rsidRPr="00F95B02" w:rsidRDefault="00DC6154" w:rsidP="003D6D24">
            <w:pPr>
              <w:pStyle w:val="TAN"/>
            </w:pPr>
            <w:r w:rsidRPr="00F95B02">
              <w:t>NOTE 1</w:t>
            </w:r>
            <w:r w:rsidRPr="00F95B02">
              <w:rPr>
                <w:rFonts w:hint="eastAsia"/>
                <w:lang w:eastAsia="zh-CN"/>
              </w:rPr>
              <w:t>:</w:t>
            </w:r>
            <w:r w:rsidRPr="00F95B02">
              <w:tab/>
              <w:t>The same requirements are applicable to TDD with different UL-DL patterns.</w:t>
            </w:r>
          </w:p>
        </w:tc>
      </w:tr>
    </w:tbl>
    <w:p w14:paraId="0F3F97D2" w14:textId="15B009C4" w:rsidR="00E960EA" w:rsidRPr="00DC6154" w:rsidRDefault="00E960EA" w:rsidP="00F53D9E">
      <w:pPr>
        <w:jc w:val="both"/>
        <w:rPr>
          <w:szCs w:val="18"/>
          <w:lang w:eastAsia="zh-CN"/>
        </w:rPr>
      </w:pPr>
    </w:p>
    <w:p w14:paraId="653DA06C" w14:textId="43933905" w:rsidR="00642A01" w:rsidRDefault="00642A01" w:rsidP="00642A01">
      <w:pPr>
        <w:jc w:val="both"/>
        <w:rPr>
          <w:b/>
          <w:lang w:eastAsia="zh-CN"/>
        </w:rPr>
      </w:pPr>
      <w:r>
        <w:rPr>
          <w:b/>
          <w:lang w:eastAsia="zh-CN"/>
        </w:rPr>
        <w:t xml:space="preserve">Proposal </w:t>
      </w:r>
      <w:r w:rsidR="00B06755">
        <w:rPr>
          <w:b/>
          <w:lang w:eastAsia="zh-CN"/>
        </w:rPr>
        <w:t>22</w:t>
      </w:r>
      <w:r>
        <w:rPr>
          <w:b/>
          <w:lang w:eastAsia="zh-CN"/>
        </w:rPr>
        <w:t xml:space="preserve">: The following test parameters could be considered for PUSCH performance evaluation for above 10GHz for PUSCH repetition type A if introduced </w:t>
      </w:r>
    </w:p>
    <w:p w14:paraId="1D736535" w14:textId="3665DBD2" w:rsidR="00E960EA" w:rsidRPr="00642A01" w:rsidRDefault="00642A01" w:rsidP="00642A01">
      <w:pPr>
        <w:jc w:val="center"/>
        <w:rPr>
          <w:szCs w:val="18"/>
          <w:lang w:eastAsia="zh-CN"/>
        </w:rPr>
      </w:pPr>
      <w:r>
        <w:rPr>
          <w:rFonts w:hint="eastAsia"/>
          <w:szCs w:val="18"/>
          <w:lang w:eastAsia="zh-CN"/>
        </w:rPr>
        <w:t>T</w:t>
      </w:r>
      <w:r>
        <w:rPr>
          <w:szCs w:val="18"/>
          <w:lang w:eastAsia="zh-CN"/>
        </w:rPr>
        <w:t xml:space="preserve">able 7:  Test parameters of PUSCH with </w:t>
      </w:r>
      <w:r w:rsidR="00DF5BA5">
        <w:rPr>
          <w:szCs w:val="18"/>
          <w:lang w:eastAsia="zh-CN"/>
        </w:rPr>
        <w:t>repetition type A</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642A01" w:rsidRPr="00F95B02" w14:paraId="4D1E2AE4" w14:textId="77777777" w:rsidTr="003D6D24">
        <w:trPr>
          <w:cantSplit/>
          <w:jc w:val="center"/>
        </w:trPr>
        <w:tc>
          <w:tcPr>
            <w:tcW w:w="6941" w:type="dxa"/>
            <w:gridSpan w:val="2"/>
          </w:tcPr>
          <w:p w14:paraId="2B266649" w14:textId="77777777" w:rsidR="00642A01" w:rsidRPr="00F95B02" w:rsidRDefault="00642A01" w:rsidP="003D6D24">
            <w:pPr>
              <w:pStyle w:val="TAH"/>
              <w:rPr>
                <w:rFonts w:cs="Arial"/>
              </w:rPr>
            </w:pPr>
            <w:r w:rsidRPr="00F95B02">
              <w:rPr>
                <w:rFonts w:cs="Arial"/>
              </w:rPr>
              <w:t>Parameter</w:t>
            </w:r>
          </w:p>
        </w:tc>
        <w:tc>
          <w:tcPr>
            <w:tcW w:w="2838" w:type="dxa"/>
          </w:tcPr>
          <w:p w14:paraId="7B2ECA92" w14:textId="77777777" w:rsidR="00642A01" w:rsidRPr="00F95B02" w:rsidRDefault="00642A01" w:rsidP="003D6D24">
            <w:pPr>
              <w:pStyle w:val="TAH"/>
              <w:rPr>
                <w:rFonts w:cs="Arial"/>
              </w:rPr>
            </w:pPr>
            <w:r w:rsidRPr="00F95B02">
              <w:rPr>
                <w:rFonts w:cs="Arial"/>
              </w:rPr>
              <w:t>Value</w:t>
            </w:r>
          </w:p>
        </w:tc>
      </w:tr>
      <w:tr w:rsidR="00642A01" w:rsidRPr="00F95B02" w14:paraId="7D11FDB1" w14:textId="77777777" w:rsidTr="003D6D24">
        <w:trPr>
          <w:cantSplit/>
          <w:jc w:val="center"/>
        </w:trPr>
        <w:tc>
          <w:tcPr>
            <w:tcW w:w="6941" w:type="dxa"/>
            <w:gridSpan w:val="2"/>
          </w:tcPr>
          <w:p w14:paraId="19603D61" w14:textId="77777777" w:rsidR="00642A01" w:rsidRPr="00F95B02" w:rsidRDefault="00642A01" w:rsidP="003D6D24">
            <w:pPr>
              <w:pStyle w:val="TAL"/>
            </w:pPr>
            <w:r w:rsidRPr="00F95B02">
              <w:t>Transform precoding</w:t>
            </w:r>
          </w:p>
        </w:tc>
        <w:tc>
          <w:tcPr>
            <w:tcW w:w="2838" w:type="dxa"/>
          </w:tcPr>
          <w:p w14:paraId="1C1F6FD5" w14:textId="77777777" w:rsidR="00642A01" w:rsidRPr="00F95B02" w:rsidRDefault="00642A01" w:rsidP="003D6D24">
            <w:pPr>
              <w:pStyle w:val="TAC"/>
              <w:rPr>
                <w:rFonts w:cs="Arial"/>
              </w:rPr>
            </w:pPr>
            <w:r w:rsidRPr="00F95B02">
              <w:rPr>
                <w:rFonts w:cs="Arial"/>
              </w:rPr>
              <w:t>Disabled</w:t>
            </w:r>
          </w:p>
        </w:tc>
      </w:tr>
      <w:tr w:rsidR="00642A01" w:rsidRPr="00F95B02" w14:paraId="3C6ECBCB" w14:textId="77777777" w:rsidTr="003D6D24">
        <w:trPr>
          <w:cantSplit/>
          <w:jc w:val="center"/>
        </w:trPr>
        <w:tc>
          <w:tcPr>
            <w:tcW w:w="6941" w:type="dxa"/>
            <w:gridSpan w:val="2"/>
          </w:tcPr>
          <w:p w14:paraId="363E5BCC" w14:textId="77777777" w:rsidR="00642A01" w:rsidRPr="00F95B02" w:rsidRDefault="00642A01" w:rsidP="003D6D24">
            <w:pPr>
              <w:pStyle w:val="TAL"/>
            </w:pPr>
            <w:r w:rsidRPr="00F95B02">
              <w:t>Default TDD UL-DL pattern (Note 1)</w:t>
            </w:r>
          </w:p>
        </w:tc>
        <w:tc>
          <w:tcPr>
            <w:tcW w:w="2838" w:type="dxa"/>
          </w:tcPr>
          <w:p w14:paraId="71148CE9" w14:textId="0DB8D138" w:rsidR="00642A01" w:rsidRPr="00F95B02" w:rsidRDefault="00642A01" w:rsidP="003D6D24">
            <w:pPr>
              <w:pStyle w:val="TAC"/>
              <w:rPr>
                <w:rFonts w:cs="Arial"/>
              </w:rPr>
            </w:pPr>
          </w:p>
        </w:tc>
      </w:tr>
      <w:tr w:rsidR="00642A01" w:rsidRPr="00F95B02" w14:paraId="6129D6EA" w14:textId="77777777" w:rsidTr="003D6D24">
        <w:trPr>
          <w:cantSplit/>
          <w:jc w:val="center"/>
        </w:trPr>
        <w:tc>
          <w:tcPr>
            <w:tcW w:w="1841" w:type="dxa"/>
            <w:tcBorders>
              <w:top w:val="single" w:sz="6" w:space="0" w:color="auto"/>
              <w:bottom w:val="nil"/>
            </w:tcBorders>
          </w:tcPr>
          <w:p w14:paraId="018CFC0C" w14:textId="77777777" w:rsidR="00642A01" w:rsidRPr="00F95B02" w:rsidRDefault="00642A01" w:rsidP="003D6D24">
            <w:pPr>
              <w:pStyle w:val="TAL"/>
            </w:pPr>
            <w:r w:rsidRPr="00F95B02">
              <w:t>HARQ</w:t>
            </w:r>
          </w:p>
        </w:tc>
        <w:tc>
          <w:tcPr>
            <w:tcW w:w="5100" w:type="dxa"/>
          </w:tcPr>
          <w:p w14:paraId="18AE0EE9" w14:textId="77777777" w:rsidR="00642A01" w:rsidRPr="00F95B02" w:rsidRDefault="00642A01" w:rsidP="003D6D24">
            <w:pPr>
              <w:pStyle w:val="TAL"/>
            </w:pPr>
            <w:r w:rsidRPr="00F95B02">
              <w:t>Maximum number of HARQ transmissions</w:t>
            </w:r>
          </w:p>
        </w:tc>
        <w:tc>
          <w:tcPr>
            <w:tcW w:w="2838" w:type="dxa"/>
          </w:tcPr>
          <w:p w14:paraId="687EBD1C" w14:textId="77777777" w:rsidR="00642A01" w:rsidRPr="00F95B02" w:rsidRDefault="00642A01" w:rsidP="003D6D24">
            <w:pPr>
              <w:pStyle w:val="TAC"/>
              <w:rPr>
                <w:rFonts w:cs="Arial"/>
              </w:rPr>
            </w:pPr>
            <w:r w:rsidRPr="00F95B02">
              <w:rPr>
                <w:rFonts w:cs="Arial"/>
              </w:rPr>
              <w:t>4</w:t>
            </w:r>
          </w:p>
        </w:tc>
      </w:tr>
      <w:tr w:rsidR="00642A01" w:rsidRPr="00F95B02" w14:paraId="1ABBD1AB" w14:textId="77777777" w:rsidTr="003D6D24">
        <w:trPr>
          <w:cantSplit/>
          <w:jc w:val="center"/>
        </w:trPr>
        <w:tc>
          <w:tcPr>
            <w:tcW w:w="1841" w:type="dxa"/>
            <w:tcBorders>
              <w:top w:val="nil"/>
              <w:bottom w:val="single" w:sz="6" w:space="0" w:color="auto"/>
            </w:tcBorders>
          </w:tcPr>
          <w:p w14:paraId="1D26BB35" w14:textId="77777777" w:rsidR="00642A01" w:rsidRPr="00F95B02" w:rsidRDefault="00642A01" w:rsidP="003D6D24">
            <w:pPr>
              <w:pStyle w:val="TAL"/>
            </w:pPr>
          </w:p>
        </w:tc>
        <w:tc>
          <w:tcPr>
            <w:tcW w:w="5100" w:type="dxa"/>
          </w:tcPr>
          <w:p w14:paraId="71E89ED1" w14:textId="77777777" w:rsidR="00642A01" w:rsidRPr="00F95B02" w:rsidRDefault="00642A01" w:rsidP="003D6D24">
            <w:pPr>
              <w:pStyle w:val="TAL"/>
            </w:pPr>
            <w:r w:rsidRPr="00F95B02">
              <w:t>RV sequence</w:t>
            </w:r>
          </w:p>
        </w:tc>
        <w:tc>
          <w:tcPr>
            <w:tcW w:w="2838" w:type="dxa"/>
          </w:tcPr>
          <w:p w14:paraId="0421AB78" w14:textId="77777777" w:rsidR="00642A01" w:rsidRPr="00F95B02" w:rsidRDefault="00642A01" w:rsidP="003D6D24">
            <w:pPr>
              <w:pStyle w:val="TAC"/>
              <w:rPr>
                <w:rFonts w:cs="Arial"/>
              </w:rPr>
            </w:pPr>
            <w:r w:rsidRPr="00F95B02">
              <w:rPr>
                <w:rFonts w:cs="Arial"/>
                <w:lang w:val="fr-FR"/>
              </w:rPr>
              <w:t xml:space="preserve">0, </w:t>
            </w:r>
            <w:r>
              <w:rPr>
                <w:rFonts w:cs="Arial"/>
                <w:lang w:val="fr-FR"/>
              </w:rPr>
              <w:t>3, 0,3</w:t>
            </w:r>
          </w:p>
        </w:tc>
      </w:tr>
      <w:tr w:rsidR="00642A01" w:rsidRPr="00F95B02" w14:paraId="3CF92B1B" w14:textId="77777777" w:rsidTr="003D6D24">
        <w:trPr>
          <w:cantSplit/>
          <w:jc w:val="center"/>
        </w:trPr>
        <w:tc>
          <w:tcPr>
            <w:tcW w:w="1841" w:type="dxa"/>
            <w:tcBorders>
              <w:top w:val="single" w:sz="6" w:space="0" w:color="auto"/>
              <w:bottom w:val="nil"/>
            </w:tcBorders>
          </w:tcPr>
          <w:p w14:paraId="32675401" w14:textId="77777777" w:rsidR="00642A01" w:rsidRPr="00F95B02" w:rsidRDefault="00642A01" w:rsidP="003D6D24">
            <w:pPr>
              <w:pStyle w:val="TAL"/>
            </w:pPr>
            <w:r w:rsidRPr="00F95B02">
              <w:t>DM-RS</w:t>
            </w:r>
          </w:p>
        </w:tc>
        <w:tc>
          <w:tcPr>
            <w:tcW w:w="5100" w:type="dxa"/>
            <w:vAlign w:val="center"/>
          </w:tcPr>
          <w:p w14:paraId="410E7DC2" w14:textId="77777777" w:rsidR="00642A01" w:rsidRPr="00F95B02" w:rsidRDefault="00642A01" w:rsidP="003D6D24">
            <w:pPr>
              <w:pStyle w:val="TAL"/>
            </w:pPr>
            <w:r w:rsidRPr="00F95B02">
              <w:t>DM-RS configuration type</w:t>
            </w:r>
          </w:p>
        </w:tc>
        <w:tc>
          <w:tcPr>
            <w:tcW w:w="2838" w:type="dxa"/>
          </w:tcPr>
          <w:p w14:paraId="63FB5BAF" w14:textId="77777777" w:rsidR="00642A01" w:rsidRPr="00F95B02" w:rsidRDefault="00642A01" w:rsidP="003D6D24">
            <w:pPr>
              <w:pStyle w:val="TAC"/>
              <w:rPr>
                <w:rFonts w:cs="Arial"/>
                <w:lang w:val="fr-FR"/>
              </w:rPr>
            </w:pPr>
            <w:r w:rsidRPr="00F95B02">
              <w:rPr>
                <w:rFonts w:cs="Arial"/>
              </w:rPr>
              <w:t>1</w:t>
            </w:r>
          </w:p>
        </w:tc>
      </w:tr>
      <w:tr w:rsidR="00642A01" w:rsidRPr="00F95B02" w14:paraId="17B3A40B" w14:textId="77777777" w:rsidTr="003D6D24">
        <w:trPr>
          <w:cantSplit/>
          <w:jc w:val="center"/>
        </w:trPr>
        <w:tc>
          <w:tcPr>
            <w:tcW w:w="1841" w:type="dxa"/>
            <w:tcBorders>
              <w:top w:val="nil"/>
              <w:bottom w:val="nil"/>
            </w:tcBorders>
          </w:tcPr>
          <w:p w14:paraId="3DF77F2E" w14:textId="77777777" w:rsidR="00642A01" w:rsidRPr="00F95B02" w:rsidRDefault="00642A01" w:rsidP="003D6D24">
            <w:pPr>
              <w:pStyle w:val="TAL"/>
            </w:pPr>
          </w:p>
        </w:tc>
        <w:tc>
          <w:tcPr>
            <w:tcW w:w="5100" w:type="dxa"/>
            <w:vAlign w:val="center"/>
          </w:tcPr>
          <w:p w14:paraId="5AD6CF6A" w14:textId="77777777" w:rsidR="00642A01" w:rsidRPr="00F95B02" w:rsidRDefault="00642A01" w:rsidP="003D6D24">
            <w:pPr>
              <w:pStyle w:val="TAL"/>
            </w:pPr>
            <w:r w:rsidRPr="00F95B02">
              <w:t>DM-RS duration</w:t>
            </w:r>
          </w:p>
        </w:tc>
        <w:tc>
          <w:tcPr>
            <w:tcW w:w="2838" w:type="dxa"/>
          </w:tcPr>
          <w:p w14:paraId="7DE00F30" w14:textId="77777777" w:rsidR="00642A01" w:rsidRPr="00F95B02" w:rsidRDefault="00642A01" w:rsidP="003D6D24">
            <w:pPr>
              <w:pStyle w:val="TAC"/>
              <w:rPr>
                <w:rFonts w:cs="Arial"/>
              </w:rPr>
            </w:pPr>
            <w:r w:rsidRPr="00F95B02">
              <w:t>single-symbol DM-RS</w:t>
            </w:r>
          </w:p>
        </w:tc>
      </w:tr>
      <w:tr w:rsidR="00642A01" w:rsidRPr="00F95B02" w14:paraId="560149D7" w14:textId="77777777" w:rsidTr="003D6D24">
        <w:trPr>
          <w:cantSplit/>
          <w:jc w:val="center"/>
        </w:trPr>
        <w:tc>
          <w:tcPr>
            <w:tcW w:w="1841" w:type="dxa"/>
            <w:tcBorders>
              <w:top w:val="nil"/>
              <w:bottom w:val="nil"/>
            </w:tcBorders>
          </w:tcPr>
          <w:p w14:paraId="61A8FA5C" w14:textId="77777777" w:rsidR="00642A01" w:rsidRPr="00F95B02" w:rsidRDefault="00642A01" w:rsidP="003D6D24">
            <w:pPr>
              <w:pStyle w:val="TAL"/>
            </w:pPr>
          </w:p>
        </w:tc>
        <w:tc>
          <w:tcPr>
            <w:tcW w:w="5100" w:type="dxa"/>
            <w:vAlign w:val="center"/>
          </w:tcPr>
          <w:p w14:paraId="2A997663" w14:textId="77777777" w:rsidR="00642A01" w:rsidRPr="00F95B02" w:rsidRDefault="00642A01" w:rsidP="003D6D24">
            <w:pPr>
              <w:pStyle w:val="TAL"/>
            </w:pPr>
            <w:r w:rsidRPr="00F95B02">
              <w:rPr>
                <w:lang w:eastAsia="zh-CN"/>
              </w:rPr>
              <w:t>Additional DM-RS symbols</w:t>
            </w:r>
          </w:p>
        </w:tc>
        <w:tc>
          <w:tcPr>
            <w:tcW w:w="2838" w:type="dxa"/>
          </w:tcPr>
          <w:p w14:paraId="5C5F7B12" w14:textId="77777777" w:rsidR="00642A01" w:rsidRPr="00F95B02" w:rsidRDefault="00642A01" w:rsidP="003D6D24">
            <w:pPr>
              <w:pStyle w:val="TAC"/>
            </w:pPr>
            <w:r>
              <w:rPr>
                <w:rFonts w:cs="Arial"/>
              </w:rPr>
              <w:t>P</w:t>
            </w:r>
            <w:r w:rsidRPr="00F95B02">
              <w:rPr>
                <w:rFonts w:cs="Arial"/>
              </w:rPr>
              <w:t>os1</w:t>
            </w:r>
          </w:p>
        </w:tc>
      </w:tr>
      <w:tr w:rsidR="00642A01" w:rsidRPr="00F95B02" w14:paraId="0A1C2E1C" w14:textId="77777777" w:rsidTr="003D6D24">
        <w:trPr>
          <w:cantSplit/>
          <w:jc w:val="center"/>
        </w:trPr>
        <w:tc>
          <w:tcPr>
            <w:tcW w:w="1841" w:type="dxa"/>
            <w:tcBorders>
              <w:top w:val="nil"/>
              <w:bottom w:val="nil"/>
            </w:tcBorders>
          </w:tcPr>
          <w:p w14:paraId="0A7A90F4" w14:textId="77777777" w:rsidR="00642A01" w:rsidRPr="00F95B02" w:rsidRDefault="00642A01" w:rsidP="003D6D24">
            <w:pPr>
              <w:pStyle w:val="TAL"/>
            </w:pPr>
          </w:p>
        </w:tc>
        <w:tc>
          <w:tcPr>
            <w:tcW w:w="5100" w:type="dxa"/>
            <w:vAlign w:val="center"/>
          </w:tcPr>
          <w:p w14:paraId="1B179DEF" w14:textId="77777777" w:rsidR="00642A01" w:rsidRPr="00F95B02" w:rsidRDefault="00642A01" w:rsidP="003D6D24">
            <w:pPr>
              <w:pStyle w:val="TAL"/>
              <w:rPr>
                <w:lang w:eastAsia="zh-CN"/>
              </w:rPr>
            </w:pPr>
            <w:r w:rsidRPr="00F95B02">
              <w:t>Number of DM-RS CDM group(s) without data</w:t>
            </w:r>
          </w:p>
        </w:tc>
        <w:tc>
          <w:tcPr>
            <w:tcW w:w="2838" w:type="dxa"/>
          </w:tcPr>
          <w:p w14:paraId="7412A3A0" w14:textId="77777777" w:rsidR="00642A01" w:rsidRPr="00F95B02" w:rsidRDefault="00642A01" w:rsidP="003D6D24">
            <w:pPr>
              <w:pStyle w:val="TAC"/>
              <w:rPr>
                <w:rFonts w:cs="Arial"/>
              </w:rPr>
            </w:pPr>
            <w:r w:rsidRPr="00F95B02">
              <w:rPr>
                <w:rFonts w:cs="Arial"/>
              </w:rPr>
              <w:t>2</w:t>
            </w:r>
          </w:p>
        </w:tc>
      </w:tr>
      <w:tr w:rsidR="00642A01" w:rsidRPr="00F95B02" w14:paraId="50B2F327" w14:textId="77777777" w:rsidTr="003D6D24">
        <w:trPr>
          <w:cantSplit/>
          <w:jc w:val="center"/>
        </w:trPr>
        <w:tc>
          <w:tcPr>
            <w:tcW w:w="1841" w:type="dxa"/>
            <w:tcBorders>
              <w:top w:val="nil"/>
              <w:bottom w:val="nil"/>
            </w:tcBorders>
          </w:tcPr>
          <w:p w14:paraId="76219ABF" w14:textId="77777777" w:rsidR="00642A01" w:rsidRPr="00F95B02" w:rsidRDefault="00642A01" w:rsidP="003D6D24">
            <w:pPr>
              <w:pStyle w:val="TAL"/>
            </w:pPr>
          </w:p>
        </w:tc>
        <w:tc>
          <w:tcPr>
            <w:tcW w:w="5100" w:type="dxa"/>
            <w:vAlign w:val="center"/>
          </w:tcPr>
          <w:p w14:paraId="023A8288" w14:textId="77777777" w:rsidR="00642A01" w:rsidRPr="00F95B02" w:rsidRDefault="00642A01" w:rsidP="003D6D24">
            <w:pPr>
              <w:pStyle w:val="TAL"/>
            </w:pPr>
            <w:r w:rsidRPr="00F95B02">
              <w:t>Ratio of PUSCH EPRE to DM-RS EPRE</w:t>
            </w:r>
          </w:p>
        </w:tc>
        <w:tc>
          <w:tcPr>
            <w:tcW w:w="2838" w:type="dxa"/>
          </w:tcPr>
          <w:p w14:paraId="19AE59AD" w14:textId="77777777" w:rsidR="00642A01" w:rsidRPr="00F95B02" w:rsidRDefault="00642A01" w:rsidP="003D6D24">
            <w:pPr>
              <w:pStyle w:val="TAC"/>
              <w:rPr>
                <w:rFonts w:cs="Arial"/>
              </w:rPr>
            </w:pPr>
            <w:r w:rsidRPr="00F95B02">
              <w:rPr>
                <w:rFonts w:cs="Arial"/>
                <w:lang w:eastAsia="zh-CN"/>
              </w:rPr>
              <w:t>-3 dB</w:t>
            </w:r>
          </w:p>
        </w:tc>
      </w:tr>
      <w:tr w:rsidR="00642A01" w:rsidRPr="00F95B02" w14:paraId="5351A4F4" w14:textId="77777777" w:rsidTr="003D6D24">
        <w:trPr>
          <w:cantSplit/>
          <w:jc w:val="center"/>
        </w:trPr>
        <w:tc>
          <w:tcPr>
            <w:tcW w:w="1841" w:type="dxa"/>
            <w:tcBorders>
              <w:top w:val="nil"/>
              <w:bottom w:val="nil"/>
            </w:tcBorders>
          </w:tcPr>
          <w:p w14:paraId="7C26FD93" w14:textId="77777777" w:rsidR="00642A01" w:rsidRPr="00F95B02" w:rsidRDefault="00642A01" w:rsidP="003D6D24">
            <w:pPr>
              <w:pStyle w:val="TAL"/>
            </w:pPr>
          </w:p>
        </w:tc>
        <w:tc>
          <w:tcPr>
            <w:tcW w:w="5100" w:type="dxa"/>
            <w:vAlign w:val="center"/>
          </w:tcPr>
          <w:p w14:paraId="7EDAEB82" w14:textId="77777777" w:rsidR="00642A01" w:rsidRPr="00F95B02" w:rsidRDefault="00642A01" w:rsidP="003D6D24">
            <w:pPr>
              <w:pStyle w:val="TAL"/>
            </w:pPr>
            <w:r w:rsidRPr="00F95B02">
              <w:t>DM-RS port(s)</w:t>
            </w:r>
          </w:p>
        </w:tc>
        <w:tc>
          <w:tcPr>
            <w:tcW w:w="2838" w:type="dxa"/>
          </w:tcPr>
          <w:p w14:paraId="2F89C4DA" w14:textId="77777777" w:rsidR="00642A01" w:rsidRPr="00F95B02" w:rsidRDefault="00642A01" w:rsidP="003D6D24">
            <w:pPr>
              <w:pStyle w:val="TAC"/>
              <w:rPr>
                <w:rFonts w:cs="Arial"/>
                <w:lang w:eastAsia="zh-CN"/>
              </w:rPr>
            </w:pPr>
            <w:r>
              <w:rPr>
                <w:rFonts w:cs="Arial"/>
              </w:rPr>
              <w:t>0</w:t>
            </w:r>
          </w:p>
        </w:tc>
      </w:tr>
      <w:tr w:rsidR="00642A01" w:rsidRPr="00F95B02" w14:paraId="14C06707" w14:textId="77777777" w:rsidTr="003D6D24">
        <w:trPr>
          <w:cantSplit/>
          <w:jc w:val="center"/>
        </w:trPr>
        <w:tc>
          <w:tcPr>
            <w:tcW w:w="1841" w:type="dxa"/>
            <w:tcBorders>
              <w:top w:val="nil"/>
              <w:bottom w:val="single" w:sz="6" w:space="0" w:color="auto"/>
            </w:tcBorders>
          </w:tcPr>
          <w:p w14:paraId="7E320299" w14:textId="77777777" w:rsidR="00642A01" w:rsidRPr="00F95B02" w:rsidRDefault="00642A01" w:rsidP="003D6D24">
            <w:pPr>
              <w:pStyle w:val="TAL"/>
            </w:pPr>
          </w:p>
        </w:tc>
        <w:tc>
          <w:tcPr>
            <w:tcW w:w="5100" w:type="dxa"/>
            <w:vAlign w:val="center"/>
          </w:tcPr>
          <w:p w14:paraId="5F9A9F3E" w14:textId="77777777" w:rsidR="00642A01" w:rsidRPr="00F95B02" w:rsidRDefault="00642A01" w:rsidP="003D6D24">
            <w:pPr>
              <w:pStyle w:val="TAL"/>
            </w:pPr>
            <w:r w:rsidRPr="00F95B02">
              <w:t>DM-RS sequence generation</w:t>
            </w:r>
          </w:p>
        </w:tc>
        <w:tc>
          <w:tcPr>
            <w:tcW w:w="2838" w:type="dxa"/>
          </w:tcPr>
          <w:p w14:paraId="49DBEA82" w14:textId="77777777" w:rsidR="00642A01" w:rsidRPr="00F95B02" w:rsidRDefault="00642A01" w:rsidP="003D6D24">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642A01" w:rsidRPr="00F95B02" w14:paraId="7AD66C2B" w14:textId="77777777" w:rsidTr="003D6D24">
        <w:trPr>
          <w:cantSplit/>
          <w:jc w:val="center"/>
        </w:trPr>
        <w:tc>
          <w:tcPr>
            <w:tcW w:w="1841" w:type="dxa"/>
            <w:tcBorders>
              <w:top w:val="single" w:sz="6" w:space="0" w:color="auto"/>
              <w:bottom w:val="nil"/>
            </w:tcBorders>
          </w:tcPr>
          <w:p w14:paraId="343D3D4D" w14:textId="77777777" w:rsidR="00642A01" w:rsidRPr="00F95B02" w:rsidRDefault="00642A01" w:rsidP="003D6D24">
            <w:pPr>
              <w:pStyle w:val="TAL"/>
            </w:pPr>
            <w:r w:rsidRPr="00F95B02">
              <w:t>Time domain</w:t>
            </w:r>
          </w:p>
        </w:tc>
        <w:tc>
          <w:tcPr>
            <w:tcW w:w="5100" w:type="dxa"/>
          </w:tcPr>
          <w:p w14:paraId="2C6590EF" w14:textId="77777777" w:rsidR="00642A01" w:rsidRPr="00F95B02" w:rsidRDefault="00642A01" w:rsidP="003D6D24">
            <w:pPr>
              <w:pStyle w:val="TAL"/>
            </w:pPr>
            <w:r w:rsidRPr="00F95B02">
              <w:rPr>
                <w:rFonts w:eastAsia="Batang"/>
              </w:rPr>
              <w:t>PUSCH mapping type</w:t>
            </w:r>
          </w:p>
        </w:tc>
        <w:tc>
          <w:tcPr>
            <w:tcW w:w="2838" w:type="dxa"/>
          </w:tcPr>
          <w:p w14:paraId="4F75F21F" w14:textId="77777777" w:rsidR="00642A01" w:rsidRPr="00F95B02" w:rsidRDefault="00642A01" w:rsidP="003D6D24">
            <w:pPr>
              <w:pStyle w:val="TAC"/>
              <w:rPr>
                <w:rFonts w:cs="Arial"/>
              </w:rPr>
            </w:pPr>
            <w:r w:rsidRPr="00F95B02">
              <w:rPr>
                <w:rFonts w:cs="Arial"/>
              </w:rPr>
              <w:t>B</w:t>
            </w:r>
          </w:p>
        </w:tc>
      </w:tr>
      <w:tr w:rsidR="00642A01" w:rsidRPr="00F95B02" w14:paraId="4BF27AF2" w14:textId="77777777" w:rsidTr="003D6D24">
        <w:trPr>
          <w:cantSplit/>
          <w:jc w:val="center"/>
        </w:trPr>
        <w:tc>
          <w:tcPr>
            <w:tcW w:w="1841" w:type="dxa"/>
            <w:tcBorders>
              <w:top w:val="nil"/>
              <w:bottom w:val="nil"/>
            </w:tcBorders>
          </w:tcPr>
          <w:p w14:paraId="0F00B6D1" w14:textId="77777777" w:rsidR="00642A01" w:rsidRPr="00F95B02" w:rsidRDefault="00642A01" w:rsidP="003D6D24">
            <w:pPr>
              <w:pStyle w:val="TAL"/>
            </w:pPr>
            <w:r w:rsidRPr="00F95B02">
              <w:t>resource</w:t>
            </w:r>
          </w:p>
        </w:tc>
        <w:tc>
          <w:tcPr>
            <w:tcW w:w="5100" w:type="dxa"/>
          </w:tcPr>
          <w:p w14:paraId="297239E2" w14:textId="77777777" w:rsidR="00642A01" w:rsidRPr="00F95B02" w:rsidRDefault="00642A01" w:rsidP="003D6D24">
            <w:pPr>
              <w:pStyle w:val="TAL"/>
              <w:rPr>
                <w:rFonts w:eastAsia="Batang"/>
              </w:rPr>
            </w:pPr>
            <w:r w:rsidRPr="00F95B02">
              <w:t>Start symbol index</w:t>
            </w:r>
          </w:p>
        </w:tc>
        <w:tc>
          <w:tcPr>
            <w:tcW w:w="2838" w:type="dxa"/>
          </w:tcPr>
          <w:p w14:paraId="1E23514B" w14:textId="77777777" w:rsidR="00642A01" w:rsidRPr="00F95B02" w:rsidRDefault="00642A01" w:rsidP="003D6D24">
            <w:pPr>
              <w:pStyle w:val="TAC"/>
              <w:rPr>
                <w:rFonts w:cs="Arial"/>
              </w:rPr>
            </w:pPr>
            <w:r w:rsidRPr="00F95B02">
              <w:rPr>
                <w:rFonts w:cs="Arial"/>
              </w:rPr>
              <w:t xml:space="preserve">0 </w:t>
            </w:r>
          </w:p>
        </w:tc>
      </w:tr>
      <w:tr w:rsidR="00642A01" w:rsidRPr="00F95B02" w14:paraId="29905BCB" w14:textId="77777777" w:rsidTr="003D6D24">
        <w:trPr>
          <w:cantSplit/>
          <w:jc w:val="center"/>
        </w:trPr>
        <w:tc>
          <w:tcPr>
            <w:tcW w:w="1841" w:type="dxa"/>
            <w:tcBorders>
              <w:top w:val="nil"/>
              <w:left w:val="single" w:sz="4" w:space="0" w:color="auto"/>
              <w:bottom w:val="nil"/>
              <w:right w:val="single" w:sz="4" w:space="0" w:color="auto"/>
            </w:tcBorders>
          </w:tcPr>
          <w:p w14:paraId="30636171" w14:textId="77777777" w:rsidR="00642A01" w:rsidRPr="00F95B02" w:rsidRDefault="00642A01" w:rsidP="003D6D24">
            <w:pPr>
              <w:pStyle w:val="TAL"/>
            </w:pPr>
          </w:p>
        </w:tc>
        <w:tc>
          <w:tcPr>
            <w:tcW w:w="5100" w:type="dxa"/>
            <w:tcBorders>
              <w:left w:val="single" w:sz="4" w:space="0" w:color="auto"/>
            </w:tcBorders>
          </w:tcPr>
          <w:p w14:paraId="6F9E097C" w14:textId="77777777" w:rsidR="00642A01" w:rsidRPr="00F95B02" w:rsidRDefault="00642A01" w:rsidP="003D6D24">
            <w:pPr>
              <w:pStyle w:val="TAL"/>
            </w:pPr>
            <w:r w:rsidRPr="00F95B02">
              <w:t>Allocation length</w:t>
            </w:r>
          </w:p>
        </w:tc>
        <w:tc>
          <w:tcPr>
            <w:tcW w:w="2838" w:type="dxa"/>
          </w:tcPr>
          <w:p w14:paraId="1CDEC74B" w14:textId="77777777" w:rsidR="00642A01" w:rsidRPr="00F95B02" w:rsidRDefault="00642A01" w:rsidP="003D6D24">
            <w:pPr>
              <w:pStyle w:val="TAC"/>
              <w:rPr>
                <w:rFonts w:cs="Arial"/>
              </w:rPr>
            </w:pPr>
            <w:r w:rsidRPr="00F95B02">
              <w:rPr>
                <w:rFonts w:cs="Arial"/>
              </w:rPr>
              <w:t xml:space="preserve">10 </w:t>
            </w:r>
          </w:p>
        </w:tc>
      </w:tr>
      <w:tr w:rsidR="00642A01" w:rsidRPr="00F95B02" w14:paraId="57A491A9" w14:textId="77777777" w:rsidTr="003D6D24">
        <w:trPr>
          <w:cantSplit/>
          <w:jc w:val="center"/>
        </w:trPr>
        <w:tc>
          <w:tcPr>
            <w:tcW w:w="1841" w:type="dxa"/>
            <w:tcBorders>
              <w:top w:val="nil"/>
              <w:left w:val="single" w:sz="4" w:space="0" w:color="auto"/>
              <w:bottom w:val="single" w:sz="4" w:space="0" w:color="auto"/>
              <w:right w:val="single" w:sz="4" w:space="0" w:color="auto"/>
            </w:tcBorders>
          </w:tcPr>
          <w:p w14:paraId="221E4288" w14:textId="77777777" w:rsidR="00642A01" w:rsidRPr="00F95B02" w:rsidRDefault="00642A01" w:rsidP="003D6D24">
            <w:pPr>
              <w:pStyle w:val="TAL"/>
            </w:pPr>
          </w:p>
        </w:tc>
        <w:tc>
          <w:tcPr>
            <w:tcW w:w="5100" w:type="dxa"/>
            <w:tcBorders>
              <w:left w:val="single" w:sz="4" w:space="0" w:color="auto"/>
            </w:tcBorders>
          </w:tcPr>
          <w:p w14:paraId="7DEB0F54" w14:textId="498D0A14" w:rsidR="00642A01" w:rsidRPr="00F95B02" w:rsidRDefault="00642A01" w:rsidP="003D6D24">
            <w:pPr>
              <w:pStyle w:val="TAL"/>
              <w:rPr>
                <w:lang w:eastAsia="zh-CN"/>
              </w:rPr>
            </w:pPr>
            <w:r>
              <w:rPr>
                <w:lang w:eastAsia="zh-CN"/>
              </w:rPr>
              <w:t xml:space="preserve">PUSCH aggregation factor </w:t>
            </w:r>
          </w:p>
        </w:tc>
        <w:tc>
          <w:tcPr>
            <w:tcW w:w="2838" w:type="dxa"/>
          </w:tcPr>
          <w:p w14:paraId="3DB804FF" w14:textId="7DE9B5CB" w:rsidR="00642A01" w:rsidRPr="00F95B02" w:rsidRDefault="00642A01" w:rsidP="003D6D24">
            <w:pPr>
              <w:pStyle w:val="TAC"/>
              <w:rPr>
                <w:rFonts w:cs="Arial"/>
                <w:lang w:eastAsia="zh-CN"/>
              </w:rPr>
            </w:pPr>
            <w:r w:rsidRPr="00642A01">
              <w:rPr>
                <w:rFonts w:cs="Arial"/>
                <w:highlight w:val="yellow"/>
                <w:lang w:eastAsia="zh-CN"/>
              </w:rPr>
              <w:t>n2</w:t>
            </w:r>
          </w:p>
        </w:tc>
      </w:tr>
      <w:tr w:rsidR="00642A01" w:rsidRPr="00F95B02" w14:paraId="29C59D3F" w14:textId="77777777" w:rsidTr="003D6D24">
        <w:trPr>
          <w:cantSplit/>
          <w:jc w:val="center"/>
        </w:trPr>
        <w:tc>
          <w:tcPr>
            <w:tcW w:w="1841" w:type="dxa"/>
            <w:tcBorders>
              <w:top w:val="single" w:sz="4" w:space="0" w:color="auto"/>
              <w:bottom w:val="nil"/>
            </w:tcBorders>
          </w:tcPr>
          <w:p w14:paraId="5F74F73B" w14:textId="77777777" w:rsidR="00642A01" w:rsidRPr="00F95B02" w:rsidRDefault="00642A01" w:rsidP="003D6D24">
            <w:pPr>
              <w:pStyle w:val="TAL"/>
            </w:pPr>
            <w:r w:rsidRPr="00F95B02">
              <w:t>Frequency domain</w:t>
            </w:r>
          </w:p>
        </w:tc>
        <w:tc>
          <w:tcPr>
            <w:tcW w:w="5100" w:type="dxa"/>
          </w:tcPr>
          <w:p w14:paraId="253D6F6C" w14:textId="77777777" w:rsidR="00642A01" w:rsidRPr="00F95B02" w:rsidRDefault="00642A01" w:rsidP="003D6D24">
            <w:pPr>
              <w:pStyle w:val="TAL"/>
            </w:pPr>
            <w:r w:rsidRPr="00F95B02">
              <w:t>RB assignment</w:t>
            </w:r>
          </w:p>
        </w:tc>
        <w:tc>
          <w:tcPr>
            <w:tcW w:w="2838" w:type="dxa"/>
          </w:tcPr>
          <w:p w14:paraId="40E845AC" w14:textId="77777777" w:rsidR="00642A01" w:rsidRPr="00F95B02" w:rsidRDefault="00642A01" w:rsidP="003D6D24">
            <w:pPr>
              <w:pStyle w:val="TAC"/>
              <w:rPr>
                <w:rFonts w:cs="Arial"/>
              </w:rPr>
            </w:pPr>
            <w:r w:rsidRPr="00F95B02">
              <w:rPr>
                <w:rFonts w:cs="Arial"/>
              </w:rPr>
              <w:t>Full applicable test bandwidth</w:t>
            </w:r>
          </w:p>
        </w:tc>
      </w:tr>
      <w:tr w:rsidR="00642A01" w:rsidRPr="00F95B02" w14:paraId="70910191" w14:textId="77777777" w:rsidTr="003D6D24">
        <w:trPr>
          <w:cantSplit/>
          <w:jc w:val="center"/>
        </w:trPr>
        <w:tc>
          <w:tcPr>
            <w:tcW w:w="1841" w:type="dxa"/>
            <w:tcBorders>
              <w:top w:val="nil"/>
              <w:bottom w:val="single" w:sz="6" w:space="0" w:color="auto"/>
            </w:tcBorders>
          </w:tcPr>
          <w:p w14:paraId="1D2E317C" w14:textId="77777777" w:rsidR="00642A01" w:rsidRPr="00F95B02" w:rsidRDefault="00642A01" w:rsidP="003D6D24">
            <w:pPr>
              <w:pStyle w:val="TAL"/>
            </w:pPr>
            <w:r w:rsidRPr="00F95B02">
              <w:t>resource</w:t>
            </w:r>
          </w:p>
        </w:tc>
        <w:tc>
          <w:tcPr>
            <w:tcW w:w="5100" w:type="dxa"/>
          </w:tcPr>
          <w:p w14:paraId="102D3359" w14:textId="77777777" w:rsidR="00642A01" w:rsidRPr="00F95B02" w:rsidRDefault="00642A01" w:rsidP="003D6D24">
            <w:pPr>
              <w:pStyle w:val="TAL"/>
            </w:pPr>
            <w:r w:rsidRPr="00F95B02">
              <w:t>Frequency hopping</w:t>
            </w:r>
          </w:p>
        </w:tc>
        <w:tc>
          <w:tcPr>
            <w:tcW w:w="2838" w:type="dxa"/>
          </w:tcPr>
          <w:p w14:paraId="311793E2" w14:textId="77777777" w:rsidR="00642A01" w:rsidRPr="00F95B02" w:rsidRDefault="00642A01" w:rsidP="003D6D24">
            <w:pPr>
              <w:pStyle w:val="TAC"/>
              <w:rPr>
                <w:rFonts w:cs="Arial"/>
              </w:rPr>
            </w:pPr>
            <w:r w:rsidRPr="00F95B02">
              <w:rPr>
                <w:rFonts w:cs="Arial"/>
              </w:rPr>
              <w:t>Disabled</w:t>
            </w:r>
          </w:p>
        </w:tc>
      </w:tr>
      <w:tr w:rsidR="00642A01" w:rsidRPr="00F95B02" w14:paraId="28FD0E91" w14:textId="77777777" w:rsidTr="003D6D24">
        <w:trPr>
          <w:cantSplit/>
          <w:jc w:val="center"/>
        </w:trPr>
        <w:tc>
          <w:tcPr>
            <w:tcW w:w="6941" w:type="dxa"/>
            <w:gridSpan w:val="2"/>
            <w:vAlign w:val="center"/>
          </w:tcPr>
          <w:p w14:paraId="05F607EC" w14:textId="77777777" w:rsidR="00642A01" w:rsidRPr="00F95B02" w:rsidRDefault="00642A01" w:rsidP="003D6D24">
            <w:pPr>
              <w:pStyle w:val="TAL"/>
            </w:pPr>
            <w:r w:rsidRPr="00F95B02">
              <w:t>Code block group based PUSCH transmission</w:t>
            </w:r>
          </w:p>
        </w:tc>
        <w:tc>
          <w:tcPr>
            <w:tcW w:w="2838" w:type="dxa"/>
            <w:vAlign w:val="center"/>
          </w:tcPr>
          <w:p w14:paraId="4A9AA01B" w14:textId="77777777" w:rsidR="00642A01" w:rsidRPr="00F95B02" w:rsidRDefault="00642A01" w:rsidP="003D6D24">
            <w:pPr>
              <w:pStyle w:val="TAC"/>
              <w:rPr>
                <w:rFonts w:cs="Arial"/>
              </w:rPr>
            </w:pPr>
            <w:r w:rsidRPr="00F95B02">
              <w:rPr>
                <w:rFonts w:cs="Arial"/>
              </w:rPr>
              <w:t>Disabled</w:t>
            </w:r>
          </w:p>
        </w:tc>
      </w:tr>
      <w:tr w:rsidR="00642A01" w:rsidRPr="00F95B02" w14:paraId="10AFD223" w14:textId="77777777" w:rsidTr="003D6D24">
        <w:trPr>
          <w:cantSplit/>
          <w:jc w:val="center"/>
        </w:trPr>
        <w:tc>
          <w:tcPr>
            <w:tcW w:w="1841" w:type="dxa"/>
            <w:tcBorders>
              <w:top w:val="single" w:sz="6" w:space="0" w:color="auto"/>
              <w:bottom w:val="nil"/>
            </w:tcBorders>
          </w:tcPr>
          <w:p w14:paraId="0F249397" w14:textId="77777777" w:rsidR="00642A01" w:rsidRPr="00F95B02" w:rsidRDefault="00642A01" w:rsidP="003D6D24">
            <w:pPr>
              <w:pStyle w:val="TAL"/>
            </w:pPr>
            <w:r w:rsidRPr="00F95B02">
              <w:rPr>
                <w:lang w:eastAsia="zh-CN"/>
              </w:rPr>
              <w:t>PT-RS</w:t>
            </w:r>
          </w:p>
        </w:tc>
        <w:tc>
          <w:tcPr>
            <w:tcW w:w="5100" w:type="dxa"/>
            <w:vAlign w:val="center"/>
          </w:tcPr>
          <w:p w14:paraId="093EC334" w14:textId="77777777" w:rsidR="00642A01" w:rsidRPr="00F95B02" w:rsidRDefault="00642A01" w:rsidP="003D6D24">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47D34FF9" w14:textId="77777777" w:rsidR="00642A01" w:rsidRPr="00F95B02" w:rsidRDefault="00642A01" w:rsidP="003D6D24">
            <w:pPr>
              <w:pStyle w:val="TAC"/>
              <w:rPr>
                <w:rFonts w:cs="Arial"/>
              </w:rPr>
            </w:pPr>
            <w:r>
              <w:t>Disabled</w:t>
            </w:r>
          </w:p>
        </w:tc>
      </w:tr>
      <w:tr w:rsidR="00642A01" w:rsidRPr="00F95B02" w14:paraId="15D433C4" w14:textId="77777777" w:rsidTr="003D6D24">
        <w:trPr>
          <w:cantSplit/>
          <w:jc w:val="center"/>
        </w:trPr>
        <w:tc>
          <w:tcPr>
            <w:tcW w:w="1841" w:type="dxa"/>
            <w:tcBorders>
              <w:top w:val="nil"/>
              <w:bottom w:val="single" w:sz="6" w:space="0" w:color="auto"/>
            </w:tcBorders>
          </w:tcPr>
          <w:p w14:paraId="441D318D" w14:textId="77777777" w:rsidR="00642A01" w:rsidRPr="00F95B02" w:rsidRDefault="00642A01" w:rsidP="003D6D24">
            <w:pPr>
              <w:pStyle w:val="TAL"/>
            </w:pPr>
            <w:r w:rsidRPr="00F95B02">
              <w:rPr>
                <w:lang w:eastAsia="zh-CN"/>
              </w:rPr>
              <w:t>configuration</w:t>
            </w:r>
          </w:p>
        </w:tc>
        <w:tc>
          <w:tcPr>
            <w:tcW w:w="5100" w:type="dxa"/>
            <w:vAlign w:val="center"/>
          </w:tcPr>
          <w:p w14:paraId="2F02C7D7" w14:textId="77777777" w:rsidR="00642A01" w:rsidRPr="00F95B02" w:rsidRDefault="00642A01" w:rsidP="003D6D24">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18B93FE0" w14:textId="77777777" w:rsidR="00642A01" w:rsidRPr="00F95B02" w:rsidRDefault="00642A01" w:rsidP="003D6D24">
            <w:pPr>
              <w:pStyle w:val="TAC"/>
              <w:rPr>
                <w:rFonts w:cs="Arial"/>
              </w:rPr>
            </w:pPr>
            <w:r>
              <w:t>Disabled</w:t>
            </w:r>
          </w:p>
        </w:tc>
      </w:tr>
      <w:tr w:rsidR="00642A01" w:rsidRPr="00F95B02" w14:paraId="1F88231A" w14:textId="77777777" w:rsidTr="003D6D24">
        <w:trPr>
          <w:cantSplit/>
          <w:jc w:val="center"/>
        </w:trPr>
        <w:tc>
          <w:tcPr>
            <w:tcW w:w="9779" w:type="dxa"/>
            <w:gridSpan w:val="3"/>
            <w:vAlign w:val="center"/>
          </w:tcPr>
          <w:p w14:paraId="16358DA8" w14:textId="2A484B8D" w:rsidR="00642A01" w:rsidRPr="00642A01" w:rsidRDefault="00642A01" w:rsidP="00642A01">
            <w:pPr>
              <w:pStyle w:val="TAN"/>
              <w:rPr>
                <w:sz w:val="16"/>
                <w:szCs w:val="16"/>
              </w:rPr>
            </w:pPr>
            <w:r w:rsidRPr="00F95B02">
              <w:rPr>
                <w:rFonts w:eastAsia="宋体"/>
                <w:lang w:eastAsia="zh-CN"/>
              </w:rPr>
              <w:t>NOTE 1:</w:t>
            </w:r>
            <w:r w:rsidRPr="00F95B02">
              <w:rPr>
                <w:sz w:val="16"/>
                <w:szCs w:val="16"/>
              </w:rPr>
              <w:tab/>
            </w:r>
            <w:r>
              <w:rPr>
                <w:sz w:val="16"/>
                <w:szCs w:val="16"/>
              </w:rPr>
              <w:t>The effective RV sequence is {0,2,3,1} with slot aggregation</w:t>
            </w:r>
          </w:p>
        </w:tc>
      </w:tr>
    </w:tbl>
    <w:p w14:paraId="7A14BF7F" w14:textId="090376BB" w:rsidR="00642A01" w:rsidRPr="00642A01" w:rsidRDefault="00642A01" w:rsidP="00F53D9E">
      <w:pPr>
        <w:jc w:val="both"/>
        <w:rPr>
          <w:szCs w:val="18"/>
          <w:lang w:eastAsia="zh-CN"/>
        </w:rPr>
      </w:pPr>
    </w:p>
    <w:p w14:paraId="64EEA6B1" w14:textId="77777777" w:rsidR="00642A01" w:rsidRPr="003158B0" w:rsidRDefault="00642A01" w:rsidP="00F53D9E">
      <w:pPr>
        <w:jc w:val="both"/>
        <w:rPr>
          <w:szCs w:val="18"/>
          <w:lang w:eastAsia="zh-CN"/>
        </w:rPr>
      </w:pPr>
    </w:p>
    <w:p w14:paraId="1DCB0A13" w14:textId="41F0B959" w:rsidR="00B47FCD" w:rsidRPr="00D44C92" w:rsidRDefault="00E960EA" w:rsidP="00B47F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lastRenderedPageBreak/>
        <w:t>4</w:t>
      </w:r>
      <w:r w:rsidR="00B47FCD" w:rsidRPr="00777A65">
        <w:rPr>
          <w:rFonts w:ascii="Arial" w:eastAsia="MS Mincho" w:hAnsi="Arial" w:cs="Times New Roman"/>
          <w:sz w:val="32"/>
          <w:szCs w:val="20"/>
          <w:lang w:eastAsia="ja-JP"/>
        </w:rPr>
        <w:t>.</w:t>
      </w:r>
      <w:r w:rsidR="00B47FCD">
        <w:rPr>
          <w:rFonts w:ascii="Arial" w:eastAsia="MS Mincho" w:hAnsi="Arial" w:cs="Times New Roman"/>
          <w:sz w:val="32"/>
          <w:szCs w:val="20"/>
          <w:lang w:eastAsia="ja-JP"/>
        </w:rPr>
        <w:t>3.2</w:t>
      </w:r>
      <w:r w:rsidR="00B47FCD" w:rsidRPr="00777A65">
        <w:rPr>
          <w:rFonts w:ascii="Arial" w:eastAsia="MS Mincho" w:hAnsi="Arial" w:cs="Times New Roman"/>
          <w:sz w:val="32"/>
          <w:szCs w:val="20"/>
          <w:lang w:eastAsia="ja-JP"/>
        </w:rPr>
        <w:tab/>
      </w:r>
      <w:r w:rsidR="00B47FCD">
        <w:rPr>
          <w:rFonts w:ascii="Arial" w:eastAsia="MS Mincho" w:hAnsi="Arial" w:cs="Times New Roman"/>
          <w:sz w:val="32"/>
          <w:szCs w:val="20"/>
          <w:lang w:eastAsia="ja-JP"/>
        </w:rPr>
        <w:t xml:space="preserve">Test setup of PUCCH requirement above 10GHz </w:t>
      </w:r>
    </w:p>
    <w:p w14:paraId="6182F6D4" w14:textId="229B28ED" w:rsidR="008207BE" w:rsidRDefault="00F53D9E" w:rsidP="00F53D9E">
      <w:pPr>
        <w:jc w:val="both"/>
        <w:rPr>
          <w:szCs w:val="18"/>
          <w:lang w:eastAsia="zh-CN"/>
        </w:rPr>
      </w:pPr>
      <w:bookmarkStart w:id="7" w:name="_Hlk146564251"/>
      <w:r>
        <w:rPr>
          <w:szCs w:val="18"/>
          <w:lang w:eastAsia="zh-CN"/>
        </w:rPr>
        <w:t>In R</w:t>
      </w:r>
      <w:r>
        <w:rPr>
          <w:rFonts w:hint="eastAsia"/>
          <w:szCs w:val="18"/>
          <w:lang w:eastAsia="zh-CN"/>
        </w:rPr>
        <w:t>el-</w:t>
      </w:r>
      <w:r>
        <w:rPr>
          <w:szCs w:val="18"/>
          <w:lang w:eastAsia="zh-CN"/>
        </w:rPr>
        <w:t>17 NTN WI, the PUCCH requirements</w:t>
      </w:r>
      <w:r w:rsidR="008207BE">
        <w:rPr>
          <w:szCs w:val="18"/>
          <w:lang w:eastAsia="zh-CN"/>
        </w:rPr>
        <w:t xml:space="preserve"> with all the formats were considered for NTN-specific UE. For above 10GHz, the same PUCCH formats can be considered for PUCCH requirement. The same test parameters can be reused for requirement definition</w:t>
      </w:r>
      <w:r w:rsidR="00B47FCD">
        <w:rPr>
          <w:szCs w:val="18"/>
          <w:lang w:eastAsia="zh-CN"/>
        </w:rPr>
        <w:t>.</w:t>
      </w:r>
    </w:p>
    <w:p w14:paraId="357DBF6D" w14:textId="1EE1D4FD" w:rsidR="00B47FCD" w:rsidRPr="00DF5BA5" w:rsidRDefault="00B47FCD" w:rsidP="00F53D9E">
      <w:pPr>
        <w:jc w:val="both"/>
        <w:rPr>
          <w:b/>
          <w:lang w:eastAsia="zh-CN"/>
        </w:rPr>
      </w:pPr>
      <w:r>
        <w:rPr>
          <w:b/>
          <w:lang w:eastAsia="zh-CN"/>
        </w:rPr>
        <w:t xml:space="preserve">Proposal </w:t>
      </w:r>
      <w:r w:rsidR="00B06755">
        <w:rPr>
          <w:b/>
          <w:lang w:eastAsia="zh-CN"/>
        </w:rPr>
        <w:t>23</w:t>
      </w:r>
      <w:r>
        <w:rPr>
          <w:b/>
          <w:lang w:eastAsia="zh-CN"/>
        </w:rPr>
        <w:t xml:space="preserve">: The following test parameters could be considered for specifying PUCCH requirement for above 10GHz </w:t>
      </w:r>
    </w:p>
    <w:p w14:paraId="6CD7E1B7" w14:textId="29438C5F" w:rsidR="00734081" w:rsidRDefault="005E4C9A" w:rsidP="005E4C9A">
      <w:pPr>
        <w:jc w:val="center"/>
        <w:rPr>
          <w:szCs w:val="18"/>
          <w:lang w:eastAsia="zh-CN"/>
        </w:rPr>
      </w:pPr>
      <w:r>
        <w:rPr>
          <w:rFonts w:hint="eastAsia"/>
          <w:szCs w:val="18"/>
          <w:lang w:eastAsia="zh-CN"/>
        </w:rPr>
        <w:t>T</w:t>
      </w:r>
      <w:r>
        <w:rPr>
          <w:szCs w:val="18"/>
          <w:lang w:eastAsia="zh-CN"/>
        </w:rPr>
        <w:t xml:space="preserve">able </w:t>
      </w:r>
      <w:r w:rsidR="00DF5BA5">
        <w:rPr>
          <w:szCs w:val="18"/>
          <w:lang w:eastAsia="zh-CN"/>
        </w:rPr>
        <w:t>8</w:t>
      </w:r>
      <w:r>
        <w:rPr>
          <w:szCs w:val="18"/>
          <w:lang w:eastAsia="zh-CN"/>
        </w:rPr>
        <w:t>: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734081" w:rsidRPr="00F95B02" w14:paraId="2C6125A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77F99613" w14:textId="77777777" w:rsidR="00734081" w:rsidRPr="00F95B02" w:rsidRDefault="00734081" w:rsidP="00734081">
            <w:pPr>
              <w:pStyle w:val="TAH"/>
              <w:rPr>
                <w:rFonts w:eastAsia="?? ??"/>
              </w:rPr>
            </w:pPr>
            <w:r w:rsidRPr="00F95B02">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3CFF620B" w14:textId="77777777" w:rsidR="00734081" w:rsidRPr="00F95B02" w:rsidRDefault="00734081" w:rsidP="00734081">
            <w:pPr>
              <w:pStyle w:val="TAH"/>
              <w:rPr>
                <w:rFonts w:eastAsia="?? ??"/>
              </w:rPr>
            </w:pPr>
            <w:r w:rsidRPr="00F95B02">
              <w:rPr>
                <w:rFonts w:eastAsia="?? ??"/>
              </w:rPr>
              <w:t>Test</w:t>
            </w:r>
          </w:p>
        </w:tc>
      </w:tr>
      <w:tr w:rsidR="00734081" w:rsidRPr="00F95B02" w14:paraId="6CBD6CD1"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EF23FC" w14:textId="77777777" w:rsidR="00734081" w:rsidRPr="00F95B02" w:rsidRDefault="00734081" w:rsidP="00734081">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442E9F" w14:textId="77777777" w:rsidR="00734081" w:rsidRPr="00F95B02" w:rsidRDefault="00734081" w:rsidP="00734081">
            <w:pPr>
              <w:pStyle w:val="TAC"/>
              <w:rPr>
                <w:rFonts w:eastAsia="?? ??" w:cs="Arial"/>
              </w:rPr>
            </w:pPr>
            <w:r w:rsidRPr="00F95B02">
              <w:rPr>
                <w:rFonts w:eastAsia="?? ??" w:cs="Arial"/>
              </w:rPr>
              <w:t>1</w:t>
            </w:r>
          </w:p>
        </w:tc>
      </w:tr>
      <w:tr w:rsidR="00734081" w:rsidRPr="00F95B02" w14:paraId="67D379B3"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A046CB6" w14:textId="77777777" w:rsidR="00734081" w:rsidRPr="00F95B02" w:rsidRDefault="00734081" w:rsidP="00734081">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4BE66B" w14:textId="6180E786" w:rsidR="00734081" w:rsidRPr="00734081" w:rsidRDefault="00734081" w:rsidP="00734081">
            <w:pPr>
              <w:pStyle w:val="TAC"/>
            </w:pPr>
            <w:r>
              <w:rPr>
                <w:rFonts w:eastAsia="?? ??" w:cs="Arial"/>
              </w:rPr>
              <w:t>1</w:t>
            </w:r>
          </w:p>
        </w:tc>
      </w:tr>
      <w:tr w:rsidR="00734081" w:rsidRPr="00F95B02" w14:paraId="0724377E"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F0B845" w14:textId="77777777" w:rsidR="00734081" w:rsidRPr="00F95B02" w:rsidRDefault="00734081" w:rsidP="00734081">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DA0CA7" w14:textId="77777777" w:rsidR="00734081" w:rsidRPr="00F95B02" w:rsidRDefault="00734081" w:rsidP="00734081">
            <w:pPr>
              <w:pStyle w:val="TAC"/>
              <w:rPr>
                <w:rFonts w:eastAsia="?? ??" w:cs="Arial"/>
              </w:rPr>
            </w:pPr>
            <w:r w:rsidRPr="00F95B02">
              <w:rPr>
                <w:rFonts w:eastAsia="?? ??" w:cs="Arial"/>
              </w:rPr>
              <w:t>0</w:t>
            </w:r>
          </w:p>
        </w:tc>
      </w:tr>
      <w:tr w:rsidR="00734081" w:rsidRPr="00F95B02" w14:paraId="6354FC8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3718191" w14:textId="77777777" w:rsidR="00734081" w:rsidRPr="00F95B02" w:rsidRDefault="00734081" w:rsidP="00734081">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845246" w14:textId="77777777" w:rsidR="00734081" w:rsidRPr="00F95B02" w:rsidRDefault="00734081" w:rsidP="00734081">
            <w:pPr>
              <w:pStyle w:val="TAC"/>
              <w:rPr>
                <w:rFonts w:eastAsia="?? ??" w:cs="Arial"/>
              </w:rPr>
            </w:pPr>
            <w:r w:rsidRPr="00F95B02">
              <w:rPr>
                <w:rFonts w:eastAsia="?? ??" w:cs="Arial"/>
              </w:rPr>
              <w:t>N/A for 1 symbol Enabled for 2 symbols</w:t>
            </w:r>
          </w:p>
        </w:tc>
      </w:tr>
      <w:tr w:rsidR="00734081" w:rsidRPr="00F95B02" w14:paraId="20A24698"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69A51B" w14:textId="77777777" w:rsidR="00734081" w:rsidRPr="00F95B02" w:rsidRDefault="00734081" w:rsidP="00734081">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EFEEA0" w14:textId="77777777" w:rsidR="00734081" w:rsidRPr="00F95B02" w:rsidRDefault="00734081" w:rsidP="00734081">
            <w:pPr>
              <w:pStyle w:val="TAC"/>
              <w:rPr>
                <w:rFonts w:eastAsia="?? ??" w:cs="Arial"/>
              </w:rPr>
            </w:pPr>
            <w:r w:rsidRPr="00F95B02">
              <w:rPr>
                <w:rFonts w:eastAsia="?? ??" w:cs="Arial"/>
              </w:rPr>
              <w:t>The largest PRB index – (Number of PRBs - 1)</w:t>
            </w:r>
          </w:p>
        </w:tc>
      </w:tr>
      <w:tr w:rsidR="00734081" w:rsidRPr="00F95B02" w14:paraId="394C8C4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C7B003A" w14:textId="77777777" w:rsidR="00734081" w:rsidRPr="00F95B02" w:rsidRDefault="00734081" w:rsidP="00734081">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65C45DBA" w14:textId="77777777" w:rsidR="00734081" w:rsidRPr="00F95B02" w:rsidRDefault="00734081" w:rsidP="00734081">
            <w:pPr>
              <w:pStyle w:val="TAC"/>
              <w:rPr>
                <w:rFonts w:eastAsia="?? ??" w:cs="Arial"/>
              </w:rPr>
            </w:pPr>
            <w:r w:rsidRPr="00F95B02">
              <w:rPr>
                <w:rFonts w:eastAsia="?? ??" w:cs="Arial"/>
              </w:rPr>
              <w:t>neither</w:t>
            </w:r>
          </w:p>
        </w:tc>
      </w:tr>
      <w:tr w:rsidR="00734081" w:rsidRPr="00F95B02" w14:paraId="56722A6A"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8AF36BF" w14:textId="77777777" w:rsidR="00734081" w:rsidRPr="00F95B02" w:rsidRDefault="00734081" w:rsidP="00734081">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04D40FE3" w14:textId="77777777" w:rsidR="00734081" w:rsidRPr="00F95B02" w:rsidRDefault="00734081" w:rsidP="00734081">
            <w:pPr>
              <w:pStyle w:val="TAC"/>
              <w:rPr>
                <w:rFonts w:eastAsia="?? ??" w:cs="Arial"/>
              </w:rPr>
            </w:pPr>
            <w:r w:rsidRPr="00F95B02">
              <w:rPr>
                <w:rFonts w:eastAsia="?? ??" w:cs="Arial"/>
              </w:rPr>
              <w:t>0</w:t>
            </w:r>
          </w:p>
        </w:tc>
      </w:tr>
      <w:tr w:rsidR="00734081" w:rsidRPr="00F95B02" w14:paraId="51812909"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4D21220" w14:textId="77777777" w:rsidR="00734081" w:rsidRPr="00F95B02" w:rsidRDefault="00734081" w:rsidP="00734081">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0E4BDD" w14:textId="77777777" w:rsidR="00734081" w:rsidRPr="00F95B02" w:rsidRDefault="00734081" w:rsidP="00734081">
            <w:pPr>
              <w:pStyle w:val="TAC"/>
              <w:rPr>
                <w:rFonts w:eastAsia="?? ??" w:cs="Arial"/>
              </w:rPr>
            </w:pPr>
            <w:r w:rsidRPr="00F95B02">
              <w:rPr>
                <w:rFonts w:eastAsia="?? ??" w:cs="Arial"/>
              </w:rPr>
              <w:t>0</w:t>
            </w:r>
          </w:p>
        </w:tc>
      </w:tr>
      <w:tr w:rsidR="00734081" w:rsidRPr="00F95B02" w14:paraId="3DE20674"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310309C" w14:textId="77777777" w:rsidR="00734081" w:rsidRPr="00F95B02" w:rsidRDefault="00734081" w:rsidP="00734081">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25B18D" w14:textId="77777777" w:rsidR="00734081" w:rsidRPr="00F95B02" w:rsidRDefault="00734081" w:rsidP="00734081">
            <w:pPr>
              <w:pStyle w:val="TAC"/>
              <w:rPr>
                <w:rFonts w:eastAsia="?? ??" w:cs="Arial"/>
              </w:rPr>
            </w:pPr>
            <w:r w:rsidRPr="00F95B02">
              <w:rPr>
                <w:rFonts w:eastAsia="?? ??" w:cs="Arial"/>
              </w:rPr>
              <w:t>13 for 1 symbol</w:t>
            </w:r>
          </w:p>
          <w:p w14:paraId="6419691A" w14:textId="77777777" w:rsidR="00734081" w:rsidRPr="00F95B02" w:rsidRDefault="00734081" w:rsidP="00734081">
            <w:pPr>
              <w:pStyle w:val="TAC"/>
              <w:rPr>
                <w:rFonts w:eastAsia="?? ??" w:cs="Arial"/>
              </w:rPr>
            </w:pPr>
            <w:r w:rsidRPr="00F95B02">
              <w:rPr>
                <w:rFonts w:eastAsia="?? ??" w:cs="Arial"/>
              </w:rPr>
              <w:t>12 for 2 symbols</w:t>
            </w:r>
          </w:p>
        </w:tc>
      </w:tr>
      <w:tr w:rsidR="00264737" w:rsidRPr="00F95B02" w14:paraId="0488BE79"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9FDEDF5" w14:textId="7AAA0D52" w:rsidR="00264737" w:rsidRPr="00F95B02" w:rsidRDefault="00264737" w:rsidP="00734081">
            <w:pPr>
              <w:pStyle w:val="TAC"/>
              <w:rPr>
                <w:lang w:eastAsia="zh-CN"/>
              </w:rPr>
            </w:pPr>
            <w:r>
              <w:rPr>
                <w:rFonts w:hint="eastAsia"/>
                <w:lang w:eastAsia="zh-CN"/>
              </w:rPr>
              <w:t>T</w:t>
            </w:r>
            <w:r>
              <w:rPr>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27142595" w14:textId="56C9C449" w:rsidR="00264737" w:rsidRDefault="00264737" w:rsidP="00734081">
            <w:pPr>
              <w:pStyle w:val="TAC"/>
              <w:rPr>
                <w:rFonts w:cs="Arial"/>
                <w:lang w:eastAsia="zh-CN"/>
              </w:rPr>
            </w:pPr>
            <w:r>
              <w:rPr>
                <w:rFonts w:cs="Arial"/>
                <w:lang w:eastAsia="zh-CN"/>
              </w:rPr>
              <w:t>DTX to ACK probability</w:t>
            </w:r>
          </w:p>
          <w:p w14:paraId="3D9E7F5C" w14:textId="78B9CA07" w:rsidR="00264737" w:rsidRPr="00264737" w:rsidRDefault="00264737" w:rsidP="00734081">
            <w:pPr>
              <w:pStyle w:val="TAC"/>
              <w:rPr>
                <w:rFonts w:cs="Arial"/>
                <w:lang w:eastAsia="zh-CN"/>
              </w:rPr>
            </w:pPr>
            <w:r>
              <w:rPr>
                <w:rFonts w:cs="Arial" w:hint="eastAsia"/>
                <w:lang w:eastAsia="zh-CN"/>
              </w:rPr>
              <w:t>A</w:t>
            </w:r>
            <w:r>
              <w:rPr>
                <w:rFonts w:cs="Arial"/>
                <w:lang w:eastAsia="zh-CN"/>
              </w:rPr>
              <w:t xml:space="preserve">CK missed detection probability </w:t>
            </w:r>
          </w:p>
        </w:tc>
      </w:tr>
      <w:tr w:rsidR="003158B0" w:rsidRPr="00F95B02" w14:paraId="3F261ADA"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C1A14BD" w14:textId="7A92C911" w:rsidR="003158B0" w:rsidRDefault="003158B0" w:rsidP="00734081">
            <w:pPr>
              <w:pStyle w:val="TAC"/>
              <w:rPr>
                <w:lang w:eastAsia="zh-CN"/>
              </w:rPr>
            </w:pPr>
            <w:r>
              <w:rPr>
                <w:lang w:eastAsia="zh-CN"/>
              </w:rPr>
              <w:t xml:space="preserve">Channel Model </w:t>
            </w:r>
          </w:p>
        </w:tc>
        <w:tc>
          <w:tcPr>
            <w:tcW w:w="2127" w:type="dxa"/>
            <w:tcBorders>
              <w:top w:val="single" w:sz="4" w:space="0" w:color="auto"/>
              <w:left w:val="single" w:sz="4" w:space="0" w:color="auto"/>
              <w:bottom w:val="single" w:sz="4" w:space="0" w:color="auto"/>
              <w:right w:val="single" w:sz="4" w:space="0" w:color="auto"/>
            </w:tcBorders>
            <w:vAlign w:val="center"/>
          </w:tcPr>
          <w:p w14:paraId="5F9A57C5" w14:textId="75BA97D3" w:rsidR="003158B0" w:rsidRDefault="003158B0" w:rsidP="00734081">
            <w:pPr>
              <w:pStyle w:val="TAC"/>
              <w:rPr>
                <w:rFonts w:cs="Arial"/>
                <w:lang w:eastAsia="zh-CN"/>
              </w:rPr>
            </w:pPr>
            <w:r>
              <w:rPr>
                <w:rFonts w:cs="Arial"/>
                <w:lang w:eastAsia="zh-CN"/>
              </w:rPr>
              <w:t>[</w:t>
            </w:r>
            <w:r w:rsidRPr="003158B0">
              <w:rPr>
                <w:rFonts w:cs="Arial"/>
                <w:lang w:eastAsia="zh-CN"/>
              </w:rPr>
              <w:t>NTN-TDLA10-3000]</w:t>
            </w:r>
          </w:p>
        </w:tc>
      </w:tr>
    </w:tbl>
    <w:p w14:paraId="310E678F" w14:textId="7D701BE4" w:rsidR="004D36E0" w:rsidRPr="00F53D9E" w:rsidRDefault="004D36E0" w:rsidP="004D36E0">
      <w:pPr>
        <w:jc w:val="both"/>
        <w:rPr>
          <w:b/>
          <w:szCs w:val="20"/>
          <w:u w:val="single"/>
          <w:lang w:eastAsia="zh-CN"/>
        </w:rPr>
      </w:pPr>
    </w:p>
    <w:p w14:paraId="1F2CEB8B" w14:textId="2E220055"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DF5BA5">
        <w:rPr>
          <w:szCs w:val="18"/>
          <w:lang w:eastAsia="zh-CN"/>
        </w:rPr>
        <w:t>9</w:t>
      </w:r>
      <w:r>
        <w:rPr>
          <w:szCs w:val="18"/>
          <w:lang w:eastAsia="zh-CN"/>
        </w:rPr>
        <w:t>: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64737" w:rsidRPr="00F95B02" w14:paraId="1D876030" w14:textId="77777777" w:rsidTr="00D44C92">
        <w:trPr>
          <w:cantSplit/>
          <w:jc w:val="center"/>
        </w:trPr>
        <w:tc>
          <w:tcPr>
            <w:tcW w:w="3485" w:type="dxa"/>
          </w:tcPr>
          <w:p w14:paraId="00665A7B" w14:textId="77777777" w:rsidR="00264737" w:rsidRPr="00F95B02" w:rsidRDefault="00264737" w:rsidP="00D44C92">
            <w:pPr>
              <w:pStyle w:val="TAH"/>
              <w:rPr>
                <w:rFonts w:eastAsia="?? ??" w:cs="Arial"/>
                <w:bCs/>
              </w:rPr>
            </w:pPr>
            <w:r w:rsidRPr="00F95B02">
              <w:rPr>
                <w:rFonts w:eastAsia="?? ??" w:cs="Arial"/>
                <w:bCs/>
              </w:rPr>
              <w:t>Parameter</w:t>
            </w:r>
          </w:p>
        </w:tc>
        <w:tc>
          <w:tcPr>
            <w:tcW w:w="2126" w:type="dxa"/>
          </w:tcPr>
          <w:p w14:paraId="71A9E371" w14:textId="77777777" w:rsidR="00264737" w:rsidRPr="00F95B02" w:rsidRDefault="00264737" w:rsidP="00D44C92">
            <w:pPr>
              <w:pStyle w:val="TAH"/>
              <w:rPr>
                <w:rFonts w:eastAsia="?? ??" w:cs="Arial"/>
                <w:bCs/>
              </w:rPr>
            </w:pPr>
            <w:r w:rsidRPr="00F95B02">
              <w:rPr>
                <w:rFonts w:eastAsia="?? ??" w:cs="Arial"/>
                <w:bCs/>
              </w:rPr>
              <w:t>Test</w:t>
            </w:r>
          </w:p>
        </w:tc>
      </w:tr>
      <w:tr w:rsidR="00264737" w:rsidRPr="00F95B02" w14:paraId="2EF20D74" w14:textId="77777777" w:rsidTr="00D44C92">
        <w:trPr>
          <w:cantSplit/>
          <w:jc w:val="center"/>
        </w:trPr>
        <w:tc>
          <w:tcPr>
            <w:tcW w:w="3485" w:type="dxa"/>
            <w:vAlign w:val="center"/>
          </w:tcPr>
          <w:p w14:paraId="6D81D625" w14:textId="77777777" w:rsidR="00264737" w:rsidRPr="00F95B02" w:rsidRDefault="00264737" w:rsidP="00D44C92">
            <w:pPr>
              <w:pStyle w:val="TAL"/>
              <w:rPr>
                <w:lang w:eastAsia="zh-CN"/>
              </w:rPr>
            </w:pPr>
            <w:r w:rsidRPr="00F95B02">
              <w:rPr>
                <w:lang w:eastAsia="zh-CN"/>
              </w:rPr>
              <w:t>Number of information bits</w:t>
            </w:r>
          </w:p>
        </w:tc>
        <w:tc>
          <w:tcPr>
            <w:tcW w:w="2126" w:type="dxa"/>
            <w:vAlign w:val="center"/>
          </w:tcPr>
          <w:p w14:paraId="290138F0" w14:textId="77777777" w:rsidR="00264737" w:rsidRPr="00F95B02" w:rsidRDefault="00264737" w:rsidP="00D44C92">
            <w:pPr>
              <w:pStyle w:val="TAC"/>
              <w:rPr>
                <w:rFonts w:eastAsia="?? ??" w:cs="Arial"/>
              </w:rPr>
            </w:pPr>
            <w:r w:rsidRPr="00F95B02">
              <w:rPr>
                <w:rFonts w:eastAsia="?? ??" w:cs="Arial"/>
              </w:rPr>
              <w:t>2</w:t>
            </w:r>
          </w:p>
        </w:tc>
      </w:tr>
      <w:tr w:rsidR="00264737" w:rsidRPr="00F95B02" w14:paraId="5807361E" w14:textId="77777777" w:rsidTr="00D44C92">
        <w:trPr>
          <w:cantSplit/>
          <w:jc w:val="center"/>
        </w:trPr>
        <w:tc>
          <w:tcPr>
            <w:tcW w:w="3485" w:type="dxa"/>
            <w:vAlign w:val="center"/>
          </w:tcPr>
          <w:p w14:paraId="16FAF2CF" w14:textId="77777777" w:rsidR="00264737" w:rsidRPr="00F95B02" w:rsidRDefault="00264737" w:rsidP="00D44C92">
            <w:pPr>
              <w:pStyle w:val="TAL"/>
              <w:rPr>
                <w:rFonts w:eastAsia="?? ??" w:cs="Arial"/>
              </w:rPr>
            </w:pPr>
            <w:r w:rsidRPr="00F95B02">
              <w:t>Number of PRBs</w:t>
            </w:r>
          </w:p>
        </w:tc>
        <w:tc>
          <w:tcPr>
            <w:tcW w:w="2126" w:type="dxa"/>
            <w:vAlign w:val="center"/>
          </w:tcPr>
          <w:p w14:paraId="3441B69B" w14:textId="77777777" w:rsidR="00264737" w:rsidRPr="00F95B02" w:rsidRDefault="00264737" w:rsidP="00D44C92">
            <w:pPr>
              <w:pStyle w:val="TAC"/>
              <w:rPr>
                <w:rFonts w:eastAsia="?? ??" w:cs="Arial"/>
              </w:rPr>
            </w:pPr>
            <w:r w:rsidRPr="00F95B02">
              <w:rPr>
                <w:rFonts w:eastAsia="?? ??" w:cs="Arial"/>
              </w:rPr>
              <w:t>1</w:t>
            </w:r>
          </w:p>
        </w:tc>
      </w:tr>
      <w:tr w:rsidR="00264737" w:rsidRPr="00F95B02" w14:paraId="799D8116" w14:textId="77777777" w:rsidTr="00D44C92">
        <w:trPr>
          <w:cantSplit/>
          <w:jc w:val="center"/>
        </w:trPr>
        <w:tc>
          <w:tcPr>
            <w:tcW w:w="3485" w:type="dxa"/>
            <w:vAlign w:val="center"/>
          </w:tcPr>
          <w:p w14:paraId="27B406A0" w14:textId="77777777" w:rsidR="00264737" w:rsidRPr="00F95B02" w:rsidRDefault="00264737" w:rsidP="00D44C92">
            <w:pPr>
              <w:pStyle w:val="TAL"/>
              <w:rPr>
                <w:rFonts w:eastAsia="?? ??" w:cs="Arial"/>
              </w:rPr>
            </w:pPr>
            <w:r w:rsidRPr="00F95B02">
              <w:t>Number of symbols</w:t>
            </w:r>
          </w:p>
        </w:tc>
        <w:tc>
          <w:tcPr>
            <w:tcW w:w="2126" w:type="dxa"/>
            <w:vAlign w:val="center"/>
          </w:tcPr>
          <w:p w14:paraId="406EE6EA" w14:textId="77777777" w:rsidR="00264737" w:rsidRPr="00F95B02" w:rsidRDefault="00264737" w:rsidP="00D44C92">
            <w:pPr>
              <w:pStyle w:val="TAC"/>
              <w:rPr>
                <w:rFonts w:eastAsia="?? ??" w:cs="Arial"/>
              </w:rPr>
            </w:pPr>
            <w:r w:rsidRPr="00F95B02">
              <w:rPr>
                <w:rFonts w:eastAsia="?? ??" w:cs="Arial"/>
              </w:rPr>
              <w:t>14</w:t>
            </w:r>
          </w:p>
        </w:tc>
      </w:tr>
      <w:tr w:rsidR="00264737" w:rsidRPr="00F95B02" w14:paraId="6E4F9624" w14:textId="77777777" w:rsidTr="00D44C92">
        <w:trPr>
          <w:cantSplit/>
          <w:jc w:val="center"/>
        </w:trPr>
        <w:tc>
          <w:tcPr>
            <w:tcW w:w="3485" w:type="dxa"/>
            <w:vAlign w:val="center"/>
          </w:tcPr>
          <w:p w14:paraId="2A6E2048" w14:textId="77777777" w:rsidR="00264737" w:rsidRPr="00F95B02" w:rsidRDefault="00264737" w:rsidP="00D44C92">
            <w:pPr>
              <w:pStyle w:val="TAL"/>
            </w:pPr>
            <w:r w:rsidRPr="00F95B02">
              <w:t>First PRB prior to frequency hopping</w:t>
            </w:r>
          </w:p>
        </w:tc>
        <w:tc>
          <w:tcPr>
            <w:tcW w:w="2126" w:type="dxa"/>
            <w:vAlign w:val="center"/>
          </w:tcPr>
          <w:p w14:paraId="5DD92439" w14:textId="77777777" w:rsidR="00264737" w:rsidRPr="00F95B02" w:rsidRDefault="00264737" w:rsidP="00D44C92">
            <w:pPr>
              <w:pStyle w:val="TAC"/>
              <w:rPr>
                <w:rFonts w:eastAsia="?? ??" w:cs="Arial"/>
              </w:rPr>
            </w:pPr>
            <w:r w:rsidRPr="00F95B02">
              <w:rPr>
                <w:rFonts w:eastAsia="?? ??" w:cs="Arial"/>
              </w:rPr>
              <w:t>0</w:t>
            </w:r>
          </w:p>
        </w:tc>
      </w:tr>
      <w:tr w:rsidR="00264737" w:rsidRPr="00F95B02" w14:paraId="160E9660" w14:textId="77777777" w:rsidTr="00D44C92">
        <w:trPr>
          <w:cantSplit/>
          <w:jc w:val="center"/>
        </w:trPr>
        <w:tc>
          <w:tcPr>
            <w:tcW w:w="3485" w:type="dxa"/>
            <w:vAlign w:val="center"/>
          </w:tcPr>
          <w:p w14:paraId="7E3FD172" w14:textId="77777777" w:rsidR="00264737" w:rsidRPr="00F95B02" w:rsidRDefault="00264737" w:rsidP="00D44C92">
            <w:pPr>
              <w:pStyle w:val="TAL"/>
            </w:pPr>
            <w:r w:rsidRPr="00F95B02">
              <w:t>Intra-slot frequency hopping</w:t>
            </w:r>
          </w:p>
        </w:tc>
        <w:tc>
          <w:tcPr>
            <w:tcW w:w="2126" w:type="dxa"/>
            <w:vAlign w:val="center"/>
          </w:tcPr>
          <w:p w14:paraId="7152F1AE" w14:textId="77777777" w:rsidR="00264737" w:rsidRPr="00F95B02" w:rsidRDefault="00264737" w:rsidP="00D44C92">
            <w:pPr>
              <w:pStyle w:val="TAC"/>
              <w:rPr>
                <w:rFonts w:eastAsia="?? ??" w:cs="Arial"/>
              </w:rPr>
            </w:pPr>
            <w:r w:rsidRPr="00F95B02">
              <w:rPr>
                <w:rFonts w:eastAsia="?? ??" w:cs="Arial"/>
              </w:rPr>
              <w:t>enabled</w:t>
            </w:r>
          </w:p>
        </w:tc>
      </w:tr>
      <w:tr w:rsidR="00264737" w:rsidRPr="00F95B02" w14:paraId="157B9C65" w14:textId="77777777" w:rsidTr="00D44C92">
        <w:trPr>
          <w:cantSplit/>
          <w:jc w:val="center"/>
        </w:trPr>
        <w:tc>
          <w:tcPr>
            <w:tcW w:w="3485" w:type="dxa"/>
            <w:vAlign w:val="center"/>
          </w:tcPr>
          <w:p w14:paraId="48ABA596" w14:textId="77777777" w:rsidR="00264737" w:rsidRPr="00F95B02" w:rsidRDefault="00264737" w:rsidP="00D44C92">
            <w:pPr>
              <w:pStyle w:val="TAL"/>
            </w:pPr>
            <w:r w:rsidRPr="00F95B02">
              <w:t>First PRB after frequency hopping</w:t>
            </w:r>
          </w:p>
        </w:tc>
        <w:tc>
          <w:tcPr>
            <w:tcW w:w="2126" w:type="dxa"/>
            <w:vAlign w:val="center"/>
          </w:tcPr>
          <w:p w14:paraId="7BFC349E" w14:textId="77777777" w:rsidR="00264737" w:rsidRPr="00F95B02" w:rsidRDefault="00264737" w:rsidP="00D44C92">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264737" w:rsidRPr="00F95B02" w14:paraId="4E78EAB2" w14:textId="77777777" w:rsidTr="00D44C92">
        <w:trPr>
          <w:cantSplit/>
          <w:jc w:val="center"/>
        </w:trPr>
        <w:tc>
          <w:tcPr>
            <w:tcW w:w="3485" w:type="dxa"/>
            <w:vAlign w:val="center"/>
          </w:tcPr>
          <w:p w14:paraId="422B8012" w14:textId="77777777" w:rsidR="00264737" w:rsidRPr="00F95B02" w:rsidRDefault="00264737" w:rsidP="00D44C92">
            <w:pPr>
              <w:pStyle w:val="TAL"/>
            </w:pPr>
            <w:r w:rsidRPr="00F95B02">
              <w:t>Group and sequence hopping</w:t>
            </w:r>
          </w:p>
        </w:tc>
        <w:tc>
          <w:tcPr>
            <w:tcW w:w="2126" w:type="dxa"/>
            <w:vAlign w:val="center"/>
          </w:tcPr>
          <w:p w14:paraId="19DD00EB" w14:textId="77777777" w:rsidR="00264737" w:rsidRPr="00F95B02" w:rsidRDefault="00264737" w:rsidP="00D44C92">
            <w:pPr>
              <w:pStyle w:val="TAC"/>
              <w:rPr>
                <w:rFonts w:eastAsia="?? ??" w:cs="Arial"/>
              </w:rPr>
            </w:pPr>
            <w:r w:rsidRPr="00F95B02">
              <w:rPr>
                <w:rFonts w:eastAsia="?? ??" w:cs="Arial"/>
              </w:rPr>
              <w:t>neither</w:t>
            </w:r>
          </w:p>
        </w:tc>
      </w:tr>
      <w:tr w:rsidR="00264737" w:rsidRPr="00F95B02" w14:paraId="0C45B970" w14:textId="77777777" w:rsidTr="00D44C92">
        <w:trPr>
          <w:cantSplit/>
          <w:jc w:val="center"/>
        </w:trPr>
        <w:tc>
          <w:tcPr>
            <w:tcW w:w="3485" w:type="dxa"/>
            <w:vAlign w:val="center"/>
          </w:tcPr>
          <w:p w14:paraId="0FD098C4" w14:textId="77777777" w:rsidR="00264737" w:rsidRPr="00F95B02" w:rsidRDefault="00264737" w:rsidP="00D44C92">
            <w:pPr>
              <w:pStyle w:val="TAL"/>
            </w:pPr>
            <w:r w:rsidRPr="00F95B02">
              <w:t>Hopping ID</w:t>
            </w:r>
          </w:p>
        </w:tc>
        <w:tc>
          <w:tcPr>
            <w:tcW w:w="2126" w:type="dxa"/>
            <w:vAlign w:val="center"/>
          </w:tcPr>
          <w:p w14:paraId="50815279" w14:textId="77777777" w:rsidR="00264737" w:rsidRPr="00F95B02" w:rsidRDefault="00264737" w:rsidP="00D44C92">
            <w:pPr>
              <w:pStyle w:val="TAC"/>
              <w:rPr>
                <w:rFonts w:eastAsia="?? ??" w:cs="Arial"/>
              </w:rPr>
            </w:pPr>
            <w:r w:rsidRPr="00F95B02">
              <w:rPr>
                <w:rFonts w:eastAsia="?? ??" w:cs="Arial"/>
              </w:rPr>
              <w:t>0</w:t>
            </w:r>
          </w:p>
        </w:tc>
      </w:tr>
      <w:tr w:rsidR="00264737" w:rsidRPr="00F95B02" w14:paraId="0D05C722" w14:textId="77777777" w:rsidTr="00D44C92">
        <w:trPr>
          <w:cantSplit/>
          <w:jc w:val="center"/>
        </w:trPr>
        <w:tc>
          <w:tcPr>
            <w:tcW w:w="3485" w:type="dxa"/>
            <w:vAlign w:val="center"/>
          </w:tcPr>
          <w:p w14:paraId="69E7AA1E" w14:textId="77777777" w:rsidR="00264737" w:rsidRPr="00F95B02" w:rsidRDefault="00264737" w:rsidP="00D44C92">
            <w:pPr>
              <w:pStyle w:val="TAL"/>
            </w:pPr>
            <w:r w:rsidRPr="00F95B02">
              <w:t>Initial cyclic shift</w:t>
            </w:r>
          </w:p>
        </w:tc>
        <w:tc>
          <w:tcPr>
            <w:tcW w:w="2126" w:type="dxa"/>
            <w:vAlign w:val="center"/>
          </w:tcPr>
          <w:p w14:paraId="77763615" w14:textId="77777777" w:rsidR="00264737" w:rsidRPr="00F95B02" w:rsidRDefault="00264737" w:rsidP="00D44C92">
            <w:pPr>
              <w:pStyle w:val="TAC"/>
              <w:rPr>
                <w:rFonts w:eastAsia="?? ??" w:cs="Arial"/>
              </w:rPr>
            </w:pPr>
            <w:r w:rsidRPr="00F95B02">
              <w:rPr>
                <w:rFonts w:eastAsia="?? ??" w:cs="Arial"/>
              </w:rPr>
              <w:t>0</w:t>
            </w:r>
          </w:p>
        </w:tc>
      </w:tr>
      <w:tr w:rsidR="00264737" w:rsidRPr="00F95B02" w14:paraId="7C3BA992" w14:textId="77777777" w:rsidTr="00D44C92">
        <w:trPr>
          <w:cantSplit/>
          <w:jc w:val="center"/>
        </w:trPr>
        <w:tc>
          <w:tcPr>
            <w:tcW w:w="3485" w:type="dxa"/>
            <w:vAlign w:val="center"/>
          </w:tcPr>
          <w:p w14:paraId="31B50E70" w14:textId="77777777" w:rsidR="00264737" w:rsidRPr="00F95B02" w:rsidRDefault="00264737" w:rsidP="00D44C92">
            <w:pPr>
              <w:pStyle w:val="TAL"/>
            </w:pPr>
            <w:r w:rsidRPr="00F95B02">
              <w:t>First symbol</w:t>
            </w:r>
          </w:p>
        </w:tc>
        <w:tc>
          <w:tcPr>
            <w:tcW w:w="2126" w:type="dxa"/>
            <w:vAlign w:val="center"/>
          </w:tcPr>
          <w:p w14:paraId="09F7A32D" w14:textId="77777777" w:rsidR="00264737" w:rsidRPr="00F95B02" w:rsidRDefault="00264737" w:rsidP="00D44C92">
            <w:pPr>
              <w:pStyle w:val="TAC"/>
              <w:rPr>
                <w:rFonts w:eastAsia="?? ??" w:cs="Arial"/>
              </w:rPr>
            </w:pPr>
            <w:r w:rsidRPr="00F95B02">
              <w:rPr>
                <w:rFonts w:eastAsia="?? ??" w:cs="Arial"/>
              </w:rPr>
              <w:t>0</w:t>
            </w:r>
          </w:p>
        </w:tc>
      </w:tr>
      <w:tr w:rsidR="00264737" w:rsidRPr="00F95B02" w14:paraId="0A2081C1" w14:textId="77777777" w:rsidTr="00D44C92">
        <w:trPr>
          <w:cantSplit/>
          <w:jc w:val="center"/>
        </w:trPr>
        <w:tc>
          <w:tcPr>
            <w:tcW w:w="3485" w:type="dxa"/>
            <w:vAlign w:val="center"/>
          </w:tcPr>
          <w:p w14:paraId="17E53709" w14:textId="77777777" w:rsidR="00264737" w:rsidRPr="00F95B02" w:rsidRDefault="00264737" w:rsidP="00D44C92">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4F7D0473" w14:textId="77777777" w:rsidR="00264737" w:rsidRPr="00F95B02" w:rsidRDefault="00264737" w:rsidP="00D44C92">
            <w:pPr>
              <w:pStyle w:val="TAC"/>
              <w:rPr>
                <w:rFonts w:eastAsia="宋体"/>
              </w:rPr>
            </w:pPr>
            <w:r w:rsidRPr="00F95B02">
              <w:rPr>
                <w:rFonts w:eastAsia="宋体"/>
              </w:rPr>
              <w:t>0</w:t>
            </w:r>
          </w:p>
        </w:tc>
      </w:tr>
      <w:tr w:rsidR="00264737" w:rsidRPr="00F95B02" w14:paraId="08A0B231" w14:textId="77777777" w:rsidTr="00D44C92">
        <w:trPr>
          <w:cantSplit/>
          <w:jc w:val="center"/>
        </w:trPr>
        <w:tc>
          <w:tcPr>
            <w:tcW w:w="3485" w:type="dxa"/>
            <w:vAlign w:val="center"/>
          </w:tcPr>
          <w:p w14:paraId="3B9FAC4A" w14:textId="28B66028" w:rsidR="00264737" w:rsidRPr="00F95B02" w:rsidRDefault="00264737" w:rsidP="00D44C92">
            <w:pPr>
              <w:pStyle w:val="TAL"/>
              <w:rPr>
                <w:lang w:eastAsia="zh-CN"/>
              </w:rPr>
            </w:pPr>
            <w:r>
              <w:rPr>
                <w:rFonts w:hint="eastAsia"/>
                <w:lang w:eastAsia="zh-CN"/>
              </w:rPr>
              <w:t>T</w:t>
            </w:r>
            <w:r>
              <w:rPr>
                <w:lang w:eastAsia="zh-CN"/>
              </w:rPr>
              <w:t xml:space="preserve">est metric </w:t>
            </w:r>
          </w:p>
        </w:tc>
        <w:tc>
          <w:tcPr>
            <w:tcW w:w="2126" w:type="dxa"/>
            <w:vAlign w:val="center"/>
          </w:tcPr>
          <w:p w14:paraId="55423F11" w14:textId="77777777" w:rsidR="00264737" w:rsidRDefault="00264737" w:rsidP="00D44C92">
            <w:pPr>
              <w:pStyle w:val="TAC"/>
              <w:rPr>
                <w:rFonts w:eastAsia="宋体"/>
                <w:lang w:eastAsia="zh-CN"/>
              </w:rPr>
            </w:pPr>
            <w:r>
              <w:rPr>
                <w:rFonts w:eastAsia="宋体"/>
                <w:lang w:eastAsia="zh-CN"/>
              </w:rPr>
              <w:t xml:space="preserve">NACK to ACK probability </w:t>
            </w:r>
          </w:p>
          <w:p w14:paraId="77A178B5" w14:textId="5B698571" w:rsidR="00264737" w:rsidRPr="00F95B02" w:rsidRDefault="00264737" w:rsidP="00D44C92">
            <w:pPr>
              <w:pStyle w:val="TAC"/>
              <w:rPr>
                <w:rFonts w:eastAsia="宋体"/>
                <w:lang w:eastAsia="zh-CN"/>
              </w:rPr>
            </w:pPr>
            <w:r>
              <w:rPr>
                <w:rFonts w:eastAsia="宋体" w:hint="eastAsia"/>
                <w:lang w:eastAsia="zh-CN"/>
              </w:rPr>
              <w:t>A</w:t>
            </w:r>
            <w:r>
              <w:rPr>
                <w:rFonts w:eastAsia="宋体"/>
                <w:lang w:eastAsia="zh-CN"/>
              </w:rPr>
              <w:t>CK missed detection probability</w:t>
            </w:r>
          </w:p>
        </w:tc>
      </w:tr>
    </w:tbl>
    <w:p w14:paraId="0CBC3E79" w14:textId="2CB5554A" w:rsidR="004D36E0" w:rsidRDefault="004D36E0" w:rsidP="004D36E0">
      <w:pPr>
        <w:jc w:val="both"/>
        <w:rPr>
          <w:b/>
          <w:szCs w:val="20"/>
          <w:u w:val="single"/>
          <w:lang w:eastAsia="zh-CN"/>
        </w:rPr>
      </w:pPr>
    </w:p>
    <w:p w14:paraId="25D3A7A2" w14:textId="05E46B29"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DF5BA5">
        <w:rPr>
          <w:szCs w:val="18"/>
          <w:lang w:eastAsia="zh-CN"/>
        </w:rPr>
        <w:t>10</w:t>
      </w:r>
      <w:r>
        <w:rPr>
          <w:szCs w:val="18"/>
          <w:lang w:eastAsia="zh-CN"/>
        </w:rPr>
        <w:t xml:space="preserve">  </w:t>
      </w:r>
      <w:r w:rsidR="003158B0">
        <w:rPr>
          <w:szCs w:val="18"/>
          <w:lang w:eastAsia="zh-CN"/>
        </w:rPr>
        <w:t xml:space="preserve"> </w:t>
      </w:r>
      <w:r>
        <w:rPr>
          <w:szCs w:val="18"/>
          <w:lang w:eastAsia="zh-CN"/>
        </w:rPr>
        <w:t>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264737" w:rsidRPr="00A564B3" w14:paraId="02EA9B41" w14:textId="77777777" w:rsidTr="00D44C92">
        <w:trPr>
          <w:cantSplit/>
          <w:jc w:val="center"/>
        </w:trPr>
        <w:tc>
          <w:tcPr>
            <w:tcW w:w="3343" w:type="dxa"/>
          </w:tcPr>
          <w:p w14:paraId="6216CD80" w14:textId="77777777" w:rsidR="00264737" w:rsidRPr="00A564B3" w:rsidRDefault="00264737" w:rsidP="00D44C92">
            <w:pPr>
              <w:keepNext/>
              <w:keepLines/>
              <w:spacing w:after="0"/>
              <w:jc w:val="center"/>
              <w:rPr>
                <w:rFonts w:ascii="Arial" w:eastAsia="?? ??" w:hAnsi="Arial" w:cs="Arial"/>
                <w:b/>
                <w:bCs/>
                <w:sz w:val="18"/>
              </w:rPr>
            </w:pPr>
            <w:r w:rsidRPr="00A564B3">
              <w:rPr>
                <w:rFonts w:ascii="Arial" w:eastAsia="?? ??" w:hAnsi="Arial" w:cs="Arial"/>
                <w:b/>
                <w:bCs/>
                <w:sz w:val="18"/>
              </w:rPr>
              <w:lastRenderedPageBreak/>
              <w:t>Parameter</w:t>
            </w:r>
          </w:p>
        </w:tc>
        <w:tc>
          <w:tcPr>
            <w:tcW w:w="2370" w:type="dxa"/>
          </w:tcPr>
          <w:p w14:paraId="1FD67F9E" w14:textId="77777777" w:rsidR="00264737" w:rsidRPr="00A564B3" w:rsidRDefault="00264737" w:rsidP="00D44C92">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264737" w:rsidRPr="00A564B3" w14:paraId="526AA53E" w14:textId="77777777" w:rsidTr="00D44C92">
        <w:trPr>
          <w:cantSplit/>
          <w:jc w:val="center"/>
        </w:trPr>
        <w:tc>
          <w:tcPr>
            <w:tcW w:w="3343" w:type="dxa"/>
            <w:vAlign w:val="center"/>
          </w:tcPr>
          <w:p w14:paraId="7D52D1B2"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6D4385A3" w14:textId="77777777" w:rsidR="00264737" w:rsidRPr="00A564B3" w:rsidRDefault="00264737" w:rsidP="00D44C92">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264737" w:rsidRPr="00A564B3" w14:paraId="6754B173" w14:textId="77777777" w:rsidTr="00D44C92">
        <w:trPr>
          <w:cantSplit/>
          <w:jc w:val="center"/>
        </w:trPr>
        <w:tc>
          <w:tcPr>
            <w:tcW w:w="3343" w:type="dxa"/>
            <w:vAlign w:val="center"/>
          </w:tcPr>
          <w:p w14:paraId="60520C12" w14:textId="77777777" w:rsidR="00264737" w:rsidRPr="00A564B3" w:rsidRDefault="00264737" w:rsidP="00D44C92">
            <w:pPr>
              <w:keepNext/>
              <w:keepLines/>
              <w:spacing w:after="0"/>
              <w:rPr>
                <w:rFonts w:ascii="Arial" w:eastAsia="等线" w:hAnsi="Arial" w:cs="Arial"/>
                <w:sz w:val="18"/>
                <w:lang w:eastAsia="zh-CN"/>
              </w:rPr>
            </w:pPr>
            <w:r>
              <w:rPr>
                <w:rFonts w:ascii="Arial" w:eastAsia="等线" w:hAnsi="Arial"/>
                <w:sz w:val="18"/>
                <w:lang w:eastAsia="zh-CN"/>
              </w:rPr>
              <w:t xml:space="preserve">Starting RB location </w:t>
            </w:r>
          </w:p>
        </w:tc>
        <w:tc>
          <w:tcPr>
            <w:tcW w:w="2370" w:type="dxa"/>
            <w:vAlign w:val="center"/>
          </w:tcPr>
          <w:p w14:paraId="46A5F27E" w14:textId="77777777" w:rsidR="00264737" w:rsidRPr="00A564B3" w:rsidRDefault="00264737" w:rsidP="00D44C92">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264737" w:rsidRPr="00A564B3" w14:paraId="61B79FB4" w14:textId="77777777" w:rsidTr="00D44C92">
        <w:trPr>
          <w:cantSplit/>
          <w:jc w:val="center"/>
        </w:trPr>
        <w:tc>
          <w:tcPr>
            <w:tcW w:w="3343" w:type="dxa"/>
            <w:vAlign w:val="center"/>
          </w:tcPr>
          <w:p w14:paraId="37287546" w14:textId="77777777" w:rsidR="00264737" w:rsidRPr="00A564B3" w:rsidRDefault="00264737" w:rsidP="00D44C92">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2627D8DF"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264737" w:rsidRPr="00A564B3" w14:paraId="27065CFC" w14:textId="77777777" w:rsidTr="00D44C92">
        <w:trPr>
          <w:cantSplit/>
          <w:jc w:val="center"/>
        </w:trPr>
        <w:tc>
          <w:tcPr>
            <w:tcW w:w="3343" w:type="dxa"/>
            <w:vAlign w:val="center"/>
          </w:tcPr>
          <w:p w14:paraId="5C769B2C"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4D2BDE92"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264737" w:rsidRPr="00A564B3" w14:paraId="4EEF9D73" w14:textId="77777777" w:rsidTr="00D44C92">
        <w:trPr>
          <w:cantSplit/>
          <w:jc w:val="center"/>
        </w:trPr>
        <w:tc>
          <w:tcPr>
            <w:tcW w:w="3343" w:type="dxa"/>
            <w:vAlign w:val="center"/>
          </w:tcPr>
          <w:p w14:paraId="3A29F023"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75EE3837"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264737" w:rsidRPr="00A564B3" w14:paraId="4AD74630" w14:textId="77777777" w:rsidTr="00D44C92">
        <w:trPr>
          <w:cantSplit/>
          <w:jc w:val="center"/>
        </w:trPr>
        <w:tc>
          <w:tcPr>
            <w:tcW w:w="3343" w:type="dxa"/>
            <w:vAlign w:val="center"/>
          </w:tcPr>
          <w:p w14:paraId="59782E33"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72914A2B"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264737" w:rsidRPr="00A564B3" w14:paraId="16CD1BB6" w14:textId="77777777" w:rsidTr="00D44C92">
        <w:trPr>
          <w:cantSplit/>
          <w:jc w:val="center"/>
        </w:trPr>
        <w:tc>
          <w:tcPr>
            <w:tcW w:w="3343" w:type="dxa"/>
            <w:vAlign w:val="center"/>
          </w:tcPr>
          <w:p w14:paraId="3FAC6EF0"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5528BC50"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264737" w:rsidRPr="00A564B3" w14:paraId="673A4EA5" w14:textId="77777777" w:rsidTr="00D44C92">
        <w:trPr>
          <w:cantSplit/>
          <w:jc w:val="center"/>
        </w:trPr>
        <w:tc>
          <w:tcPr>
            <w:tcW w:w="3343" w:type="dxa"/>
            <w:vAlign w:val="center"/>
          </w:tcPr>
          <w:p w14:paraId="55ACD601"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629AC9BD"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r w:rsidR="00264737" w:rsidRPr="00A564B3" w14:paraId="606A351C" w14:textId="77777777" w:rsidTr="00D44C92">
        <w:trPr>
          <w:cantSplit/>
          <w:jc w:val="center"/>
        </w:trPr>
        <w:tc>
          <w:tcPr>
            <w:tcW w:w="3343" w:type="dxa"/>
            <w:vAlign w:val="center"/>
          </w:tcPr>
          <w:p w14:paraId="15CE7FFF" w14:textId="61ABC236" w:rsidR="00264737" w:rsidRPr="00A564B3" w:rsidRDefault="00264737" w:rsidP="00D44C92">
            <w:pPr>
              <w:keepNext/>
              <w:keepLines/>
              <w:spacing w:after="0"/>
              <w:rPr>
                <w:rFonts w:ascii="Arial" w:eastAsia="等线" w:hAnsi="Arial"/>
                <w:sz w:val="18"/>
                <w:lang w:eastAsia="zh-CN"/>
              </w:rPr>
            </w:pPr>
            <w:r>
              <w:rPr>
                <w:rFonts w:ascii="Arial" w:eastAsia="等线" w:hAnsi="Arial"/>
                <w:sz w:val="18"/>
                <w:lang w:eastAsia="zh-CN"/>
              </w:rPr>
              <w:t xml:space="preserve">Test metric </w:t>
            </w:r>
          </w:p>
        </w:tc>
        <w:tc>
          <w:tcPr>
            <w:tcW w:w="2370" w:type="dxa"/>
            <w:vAlign w:val="center"/>
          </w:tcPr>
          <w:p w14:paraId="656E48A5" w14:textId="0D449CD8" w:rsidR="00264737" w:rsidRDefault="00264737" w:rsidP="00D44C92">
            <w:pPr>
              <w:keepNext/>
              <w:keepLines/>
              <w:spacing w:after="0"/>
              <w:jc w:val="center"/>
              <w:rPr>
                <w:rFonts w:ascii="Arial" w:eastAsia="等线" w:hAnsi="Arial" w:cs="Arial"/>
                <w:iCs/>
                <w:sz w:val="18"/>
                <w:szCs w:val="18"/>
                <w:lang w:eastAsia="zh-CN"/>
              </w:rPr>
            </w:pPr>
            <w:r>
              <w:rPr>
                <w:rFonts w:ascii="Arial" w:eastAsia="等线" w:hAnsi="Arial" w:cs="Arial" w:hint="eastAsia"/>
                <w:iCs/>
                <w:sz w:val="18"/>
                <w:szCs w:val="18"/>
                <w:lang w:eastAsia="zh-CN"/>
              </w:rPr>
              <w:t>D</w:t>
            </w:r>
            <w:r>
              <w:rPr>
                <w:rFonts w:ascii="Arial" w:eastAsia="等线" w:hAnsi="Arial" w:cs="Arial"/>
                <w:iCs/>
                <w:sz w:val="18"/>
                <w:szCs w:val="18"/>
                <w:lang w:eastAsia="zh-CN"/>
              </w:rPr>
              <w:t xml:space="preserve">TX to ACK probability </w:t>
            </w:r>
          </w:p>
          <w:p w14:paraId="2E111548" w14:textId="690AFBE4" w:rsidR="00264737" w:rsidRPr="00264737" w:rsidRDefault="00264737" w:rsidP="00D44C92">
            <w:pPr>
              <w:keepNext/>
              <w:keepLines/>
              <w:spacing w:after="0"/>
              <w:jc w:val="center"/>
              <w:rPr>
                <w:rFonts w:ascii="Arial" w:eastAsia="等线" w:hAnsi="Arial" w:cs="Arial"/>
                <w:iCs/>
                <w:sz w:val="18"/>
                <w:szCs w:val="18"/>
                <w:lang w:eastAsia="zh-CN"/>
              </w:rPr>
            </w:pPr>
            <w:r>
              <w:rPr>
                <w:rFonts w:ascii="Arial" w:eastAsia="等线" w:hAnsi="Arial" w:cs="Arial"/>
                <w:iCs/>
                <w:sz w:val="18"/>
                <w:szCs w:val="18"/>
                <w:lang w:eastAsia="zh-CN"/>
              </w:rPr>
              <w:t>ACK missed detection probability</w:t>
            </w:r>
          </w:p>
        </w:tc>
      </w:tr>
    </w:tbl>
    <w:p w14:paraId="3B9F1F1A" w14:textId="6278FC97" w:rsidR="00264737" w:rsidRDefault="00264737" w:rsidP="005E4C9A">
      <w:pPr>
        <w:jc w:val="center"/>
        <w:rPr>
          <w:szCs w:val="18"/>
          <w:lang w:eastAsia="zh-CN"/>
        </w:rPr>
      </w:pPr>
    </w:p>
    <w:p w14:paraId="53287ABC" w14:textId="09BE1B8E" w:rsidR="00264737" w:rsidRDefault="00264737" w:rsidP="00264737">
      <w:pPr>
        <w:jc w:val="center"/>
        <w:rPr>
          <w:szCs w:val="18"/>
          <w:lang w:eastAsia="zh-CN"/>
        </w:rPr>
      </w:pPr>
      <w:r>
        <w:rPr>
          <w:rFonts w:hint="eastAsia"/>
          <w:szCs w:val="18"/>
          <w:lang w:eastAsia="zh-CN"/>
        </w:rPr>
        <w:t>T</w:t>
      </w:r>
      <w:r>
        <w:rPr>
          <w:szCs w:val="18"/>
          <w:lang w:eastAsia="zh-CN"/>
        </w:rPr>
        <w:t xml:space="preserve">able </w:t>
      </w:r>
      <w:r w:rsidR="00DF5BA5">
        <w:rPr>
          <w:szCs w:val="18"/>
          <w:lang w:eastAsia="zh-CN"/>
        </w:rPr>
        <w:t>11</w:t>
      </w:r>
      <w:r>
        <w:rPr>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64737" w:rsidRPr="00F95B02" w14:paraId="0AD07DB7" w14:textId="77777777" w:rsidTr="00D44C92">
        <w:trPr>
          <w:cantSplit/>
          <w:jc w:val="center"/>
        </w:trPr>
        <w:tc>
          <w:tcPr>
            <w:tcW w:w="3485" w:type="dxa"/>
          </w:tcPr>
          <w:p w14:paraId="4E723D91" w14:textId="77777777" w:rsidR="00264737" w:rsidRPr="00F95B02" w:rsidRDefault="00264737" w:rsidP="00D44C92">
            <w:pPr>
              <w:pStyle w:val="TAH"/>
              <w:rPr>
                <w:rFonts w:eastAsia="?? ??" w:cs="Arial"/>
                <w:bCs/>
              </w:rPr>
            </w:pPr>
            <w:r w:rsidRPr="00F95B02">
              <w:rPr>
                <w:rFonts w:eastAsia="?? ??" w:cs="Arial"/>
                <w:bCs/>
              </w:rPr>
              <w:t>Parameter</w:t>
            </w:r>
          </w:p>
        </w:tc>
        <w:tc>
          <w:tcPr>
            <w:tcW w:w="2268" w:type="dxa"/>
          </w:tcPr>
          <w:p w14:paraId="0FB0C05E" w14:textId="77777777" w:rsidR="00264737" w:rsidRPr="00F95B02" w:rsidRDefault="00264737" w:rsidP="00D44C92">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264737" w:rsidRPr="00F95B02" w14:paraId="5A3F1BA2" w14:textId="77777777" w:rsidTr="00D44C92">
        <w:trPr>
          <w:cantSplit/>
          <w:jc w:val="center"/>
        </w:trPr>
        <w:tc>
          <w:tcPr>
            <w:tcW w:w="3485" w:type="dxa"/>
            <w:vAlign w:val="center"/>
          </w:tcPr>
          <w:p w14:paraId="7B73855B" w14:textId="77777777" w:rsidR="00264737" w:rsidRPr="00F95B02" w:rsidRDefault="00264737" w:rsidP="00D44C92">
            <w:pPr>
              <w:pStyle w:val="TAL"/>
              <w:rPr>
                <w:rFonts w:eastAsia="等线"/>
                <w:lang w:eastAsia="zh-CN"/>
              </w:rPr>
            </w:pPr>
            <w:r w:rsidRPr="00F95B02">
              <w:rPr>
                <w:lang w:eastAsia="zh-CN"/>
              </w:rPr>
              <w:t>Modulation order</w:t>
            </w:r>
          </w:p>
        </w:tc>
        <w:tc>
          <w:tcPr>
            <w:tcW w:w="2268" w:type="dxa"/>
            <w:vAlign w:val="center"/>
          </w:tcPr>
          <w:p w14:paraId="19CFF6E3" w14:textId="77777777" w:rsidR="00264737" w:rsidRPr="00F95B02" w:rsidRDefault="00264737" w:rsidP="00D44C92">
            <w:pPr>
              <w:pStyle w:val="TAC"/>
              <w:rPr>
                <w:rFonts w:eastAsia="?? ??" w:cs="Arial"/>
                <w:lang w:eastAsia="zh-CN"/>
              </w:rPr>
            </w:pPr>
            <w:r w:rsidRPr="00F95B02">
              <w:rPr>
                <w:rFonts w:eastAsia="?? ??" w:cs="Arial"/>
                <w:lang w:eastAsia="zh-CN"/>
              </w:rPr>
              <w:t>QSPK</w:t>
            </w:r>
          </w:p>
        </w:tc>
      </w:tr>
      <w:tr w:rsidR="00264737" w:rsidRPr="00F95B02" w14:paraId="3ED7C0B8" w14:textId="77777777" w:rsidTr="00D44C92">
        <w:trPr>
          <w:cantSplit/>
          <w:jc w:val="center"/>
        </w:trPr>
        <w:tc>
          <w:tcPr>
            <w:tcW w:w="3485" w:type="dxa"/>
            <w:vAlign w:val="center"/>
          </w:tcPr>
          <w:p w14:paraId="42140665" w14:textId="77777777" w:rsidR="00264737" w:rsidRPr="00F95B02" w:rsidRDefault="00264737" w:rsidP="00D44C92">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154623CA" w14:textId="77777777" w:rsidR="00264737" w:rsidRPr="00F95B02" w:rsidRDefault="00264737" w:rsidP="00D44C92">
            <w:pPr>
              <w:pStyle w:val="TAC"/>
              <w:rPr>
                <w:rFonts w:eastAsia="?? ??" w:cs="Arial"/>
                <w:lang w:eastAsia="zh-CN"/>
              </w:rPr>
            </w:pPr>
            <w:r w:rsidRPr="00F95B02">
              <w:rPr>
                <w:rFonts w:eastAsia="?? ??" w:cs="Arial"/>
                <w:lang w:eastAsia="zh-CN"/>
              </w:rPr>
              <w:t>0</w:t>
            </w:r>
          </w:p>
        </w:tc>
      </w:tr>
      <w:tr w:rsidR="00264737" w:rsidRPr="00F95B02" w14:paraId="3A2E08AC" w14:textId="77777777" w:rsidTr="00D44C92">
        <w:trPr>
          <w:cantSplit/>
          <w:jc w:val="center"/>
        </w:trPr>
        <w:tc>
          <w:tcPr>
            <w:tcW w:w="3485" w:type="dxa"/>
            <w:vAlign w:val="center"/>
          </w:tcPr>
          <w:p w14:paraId="76091F7E" w14:textId="77777777" w:rsidR="00264737" w:rsidRPr="00F95B02" w:rsidRDefault="00264737" w:rsidP="00D44C92">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570A1E02" w14:textId="77777777" w:rsidR="00264737" w:rsidRPr="00F95B02" w:rsidRDefault="00264737" w:rsidP="00D44C92">
            <w:pPr>
              <w:pStyle w:val="TAC"/>
              <w:rPr>
                <w:rFonts w:eastAsia="等线" w:cs="Arial"/>
                <w:lang w:eastAsia="zh-CN"/>
              </w:rPr>
            </w:pPr>
            <w:r w:rsidRPr="00F95B02">
              <w:rPr>
                <w:rFonts w:eastAsia="?? ??" w:cs="Arial"/>
                <w:lang w:eastAsia="zh-CN"/>
              </w:rPr>
              <w:t>enabled</w:t>
            </w:r>
          </w:p>
        </w:tc>
      </w:tr>
      <w:tr w:rsidR="00264737" w:rsidRPr="00F95B02" w14:paraId="6EE777E3" w14:textId="77777777" w:rsidTr="00D44C92">
        <w:trPr>
          <w:cantSplit/>
          <w:jc w:val="center"/>
        </w:trPr>
        <w:tc>
          <w:tcPr>
            <w:tcW w:w="3485" w:type="dxa"/>
            <w:vAlign w:val="center"/>
          </w:tcPr>
          <w:p w14:paraId="130F6F13" w14:textId="77777777" w:rsidR="00264737" w:rsidRPr="00F95B02" w:rsidRDefault="00264737" w:rsidP="00D44C92">
            <w:pPr>
              <w:pStyle w:val="TAL"/>
              <w:rPr>
                <w:rFonts w:eastAsia="等线"/>
                <w:lang w:eastAsia="zh-CN"/>
              </w:rPr>
            </w:pPr>
            <w:r w:rsidRPr="00F95B02">
              <w:rPr>
                <w:rFonts w:hint="eastAsia"/>
                <w:lang w:eastAsia="zh-CN"/>
              </w:rPr>
              <w:t>Frist PRB after frequency hopping</w:t>
            </w:r>
          </w:p>
        </w:tc>
        <w:tc>
          <w:tcPr>
            <w:tcW w:w="2268" w:type="dxa"/>
            <w:vAlign w:val="center"/>
          </w:tcPr>
          <w:p w14:paraId="5224F568" w14:textId="77777777" w:rsidR="00264737" w:rsidRPr="00F95B02" w:rsidRDefault="00264737" w:rsidP="00D44C92">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264737" w:rsidRPr="00F95B02" w14:paraId="57A8EA3E" w14:textId="77777777" w:rsidTr="00D44C92">
        <w:trPr>
          <w:cantSplit/>
          <w:jc w:val="center"/>
        </w:trPr>
        <w:tc>
          <w:tcPr>
            <w:tcW w:w="3485" w:type="dxa"/>
            <w:vAlign w:val="center"/>
          </w:tcPr>
          <w:p w14:paraId="40EF28E4" w14:textId="77777777" w:rsidR="00264737" w:rsidRPr="00F95B02" w:rsidRDefault="00264737" w:rsidP="00D44C92">
            <w:pPr>
              <w:pStyle w:val="TAL"/>
              <w:rPr>
                <w:rFonts w:eastAsia="等线"/>
                <w:lang w:eastAsia="zh-CN"/>
              </w:rPr>
            </w:pPr>
            <w:r w:rsidRPr="00F95B02">
              <w:rPr>
                <w:rFonts w:hint="eastAsia"/>
                <w:lang w:eastAsia="zh-CN"/>
              </w:rPr>
              <w:t>Number of PRBs</w:t>
            </w:r>
          </w:p>
        </w:tc>
        <w:tc>
          <w:tcPr>
            <w:tcW w:w="2268" w:type="dxa"/>
          </w:tcPr>
          <w:p w14:paraId="32007C2F" w14:textId="77777777" w:rsidR="00264737" w:rsidRPr="00F95B02" w:rsidRDefault="00264737" w:rsidP="00D44C92">
            <w:pPr>
              <w:pStyle w:val="TAC"/>
              <w:rPr>
                <w:rFonts w:eastAsia="等线" w:cs="Arial"/>
                <w:lang w:eastAsia="zh-CN"/>
              </w:rPr>
            </w:pPr>
            <w:r w:rsidRPr="00F95B02">
              <w:rPr>
                <w:rFonts w:eastAsia="?? ??" w:cs="Arial"/>
                <w:lang w:eastAsia="zh-CN"/>
              </w:rPr>
              <w:t>9</w:t>
            </w:r>
          </w:p>
        </w:tc>
      </w:tr>
      <w:tr w:rsidR="00264737" w:rsidRPr="00F95B02" w14:paraId="6C06DE1F" w14:textId="77777777" w:rsidTr="00D44C92">
        <w:trPr>
          <w:cantSplit/>
          <w:jc w:val="center"/>
        </w:trPr>
        <w:tc>
          <w:tcPr>
            <w:tcW w:w="3485" w:type="dxa"/>
            <w:vAlign w:val="center"/>
          </w:tcPr>
          <w:p w14:paraId="062F3E32" w14:textId="77777777" w:rsidR="00264737" w:rsidRPr="00F95B02" w:rsidRDefault="00264737" w:rsidP="00D44C92">
            <w:pPr>
              <w:pStyle w:val="TAL"/>
              <w:rPr>
                <w:rFonts w:eastAsia="等线"/>
                <w:lang w:eastAsia="zh-CN"/>
              </w:rPr>
            </w:pPr>
            <w:r w:rsidRPr="00F95B02">
              <w:rPr>
                <w:rFonts w:hint="eastAsia"/>
                <w:lang w:eastAsia="zh-CN"/>
              </w:rPr>
              <w:t>Number of symbols</w:t>
            </w:r>
          </w:p>
        </w:tc>
        <w:tc>
          <w:tcPr>
            <w:tcW w:w="2268" w:type="dxa"/>
          </w:tcPr>
          <w:p w14:paraId="5D71A654" w14:textId="77777777" w:rsidR="00264737" w:rsidRPr="00F95B02" w:rsidRDefault="00264737" w:rsidP="00D44C92">
            <w:pPr>
              <w:pStyle w:val="TAC"/>
              <w:rPr>
                <w:rFonts w:eastAsia="等线" w:cs="Arial"/>
                <w:lang w:eastAsia="zh-CN"/>
              </w:rPr>
            </w:pPr>
            <w:r w:rsidRPr="00F95B02">
              <w:rPr>
                <w:rFonts w:eastAsia="?? ??" w:cs="Arial"/>
                <w:lang w:eastAsia="zh-CN"/>
              </w:rPr>
              <w:t>2</w:t>
            </w:r>
          </w:p>
        </w:tc>
      </w:tr>
      <w:tr w:rsidR="00264737" w:rsidRPr="00F95B02" w14:paraId="5671A117" w14:textId="77777777" w:rsidTr="00D44C92">
        <w:trPr>
          <w:cantSplit/>
          <w:jc w:val="center"/>
        </w:trPr>
        <w:tc>
          <w:tcPr>
            <w:tcW w:w="3485" w:type="dxa"/>
            <w:vAlign w:val="center"/>
          </w:tcPr>
          <w:p w14:paraId="5E8443E5" w14:textId="77777777" w:rsidR="00264737" w:rsidRPr="00F95B02" w:rsidRDefault="00264737" w:rsidP="00D44C92">
            <w:pPr>
              <w:pStyle w:val="TAL"/>
              <w:rPr>
                <w:rFonts w:eastAsia="等线"/>
                <w:lang w:eastAsia="zh-CN"/>
              </w:rPr>
            </w:pPr>
            <w:r w:rsidRPr="00F95B02">
              <w:rPr>
                <w:rFonts w:hint="eastAsia"/>
                <w:lang w:eastAsia="zh-CN"/>
              </w:rPr>
              <w:t>The number of UCI information bits</w:t>
            </w:r>
          </w:p>
        </w:tc>
        <w:tc>
          <w:tcPr>
            <w:tcW w:w="2268" w:type="dxa"/>
          </w:tcPr>
          <w:p w14:paraId="132D931E" w14:textId="77777777" w:rsidR="00264737" w:rsidRPr="00F95B02" w:rsidRDefault="00264737" w:rsidP="00D44C92">
            <w:pPr>
              <w:pStyle w:val="TAC"/>
              <w:rPr>
                <w:rFonts w:eastAsia="宋体"/>
                <w:lang w:eastAsia="zh-CN"/>
              </w:rPr>
            </w:pPr>
            <w:r w:rsidRPr="00F95B02">
              <w:rPr>
                <w:rFonts w:eastAsia="宋体"/>
                <w:lang w:eastAsia="zh-CN"/>
              </w:rPr>
              <w:t>22</w:t>
            </w:r>
          </w:p>
        </w:tc>
      </w:tr>
      <w:tr w:rsidR="00264737" w:rsidRPr="00F95B02" w14:paraId="040C7F5D" w14:textId="77777777" w:rsidTr="00D44C92">
        <w:trPr>
          <w:cantSplit/>
          <w:jc w:val="center"/>
        </w:trPr>
        <w:tc>
          <w:tcPr>
            <w:tcW w:w="3485" w:type="dxa"/>
            <w:vAlign w:val="center"/>
          </w:tcPr>
          <w:p w14:paraId="603DDC3A" w14:textId="77777777" w:rsidR="00264737" w:rsidRPr="00F95B02" w:rsidRDefault="00264737" w:rsidP="00D44C92">
            <w:pPr>
              <w:pStyle w:val="TAL"/>
              <w:rPr>
                <w:lang w:eastAsia="zh-CN"/>
              </w:rPr>
            </w:pPr>
            <w:r w:rsidRPr="00F95B02">
              <w:rPr>
                <w:rFonts w:hint="eastAsia"/>
                <w:lang w:eastAsia="zh-CN"/>
              </w:rPr>
              <w:t>First symbol</w:t>
            </w:r>
          </w:p>
        </w:tc>
        <w:tc>
          <w:tcPr>
            <w:tcW w:w="2268" w:type="dxa"/>
          </w:tcPr>
          <w:p w14:paraId="403673FD" w14:textId="77777777" w:rsidR="00264737" w:rsidRPr="00F95B02" w:rsidRDefault="00264737" w:rsidP="00D44C92">
            <w:pPr>
              <w:pStyle w:val="TAC"/>
              <w:rPr>
                <w:rFonts w:eastAsia="宋体"/>
                <w:lang w:eastAsia="zh-CN"/>
              </w:rPr>
            </w:pPr>
            <w:r w:rsidRPr="00F95B02">
              <w:rPr>
                <w:rFonts w:eastAsia="宋体"/>
                <w:lang w:eastAsia="zh-CN"/>
              </w:rPr>
              <w:t>12</w:t>
            </w:r>
          </w:p>
        </w:tc>
      </w:tr>
      <w:tr w:rsidR="00264737" w:rsidRPr="00F95B02" w14:paraId="1DC2529B" w14:textId="77777777" w:rsidTr="00D44C92">
        <w:trPr>
          <w:cantSplit/>
          <w:jc w:val="center"/>
        </w:trPr>
        <w:tc>
          <w:tcPr>
            <w:tcW w:w="3485" w:type="dxa"/>
            <w:vAlign w:val="center"/>
          </w:tcPr>
          <w:p w14:paraId="6E7ECD14" w14:textId="77777777" w:rsidR="00264737" w:rsidRPr="00F95B02" w:rsidRDefault="00264737" w:rsidP="00D44C92">
            <w:pPr>
              <w:pStyle w:val="TAL"/>
              <w:rPr>
                <w:lang w:eastAsia="zh-CN"/>
              </w:rPr>
            </w:pPr>
            <w:r w:rsidRPr="00F95B02">
              <w:rPr>
                <w:rFonts w:hint="eastAsia"/>
                <w:lang w:eastAsia="zh-CN"/>
              </w:rPr>
              <w:t>DM-RS sequence generation</w:t>
            </w:r>
          </w:p>
        </w:tc>
        <w:tc>
          <w:tcPr>
            <w:tcW w:w="2268" w:type="dxa"/>
          </w:tcPr>
          <w:p w14:paraId="118E5E3F" w14:textId="77777777" w:rsidR="00264737" w:rsidRPr="00F95B02" w:rsidRDefault="00264737" w:rsidP="00D44C92">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264737" w:rsidRPr="00F95B02" w14:paraId="062BD320" w14:textId="77777777" w:rsidTr="00D44C92">
        <w:trPr>
          <w:cantSplit/>
          <w:jc w:val="center"/>
        </w:trPr>
        <w:tc>
          <w:tcPr>
            <w:tcW w:w="3485" w:type="dxa"/>
            <w:vAlign w:val="center"/>
          </w:tcPr>
          <w:p w14:paraId="52842A9B" w14:textId="6A808273" w:rsidR="00264737" w:rsidRPr="00F95B02" w:rsidRDefault="00264737" w:rsidP="00D44C92">
            <w:pPr>
              <w:pStyle w:val="TAL"/>
              <w:rPr>
                <w:lang w:eastAsia="zh-CN"/>
              </w:rPr>
            </w:pPr>
            <w:r>
              <w:rPr>
                <w:rFonts w:hint="eastAsia"/>
                <w:lang w:eastAsia="zh-CN"/>
              </w:rPr>
              <w:t>T</w:t>
            </w:r>
            <w:r>
              <w:rPr>
                <w:lang w:eastAsia="zh-CN"/>
              </w:rPr>
              <w:t xml:space="preserve">est metric </w:t>
            </w:r>
          </w:p>
        </w:tc>
        <w:tc>
          <w:tcPr>
            <w:tcW w:w="2268" w:type="dxa"/>
          </w:tcPr>
          <w:p w14:paraId="33635E77" w14:textId="615D02BD" w:rsidR="00264737" w:rsidRPr="00264737" w:rsidRDefault="00264737" w:rsidP="00D44C92">
            <w:pPr>
              <w:pStyle w:val="TAC"/>
              <w:rPr>
                <w:rFonts w:cs="Arial"/>
                <w:iCs/>
                <w:szCs w:val="18"/>
                <w:lang w:eastAsia="zh-CN"/>
              </w:rPr>
            </w:pPr>
            <w:r>
              <w:rPr>
                <w:rFonts w:cs="Arial"/>
                <w:iCs/>
                <w:szCs w:val="18"/>
                <w:lang w:eastAsia="zh-CN"/>
              </w:rPr>
              <w:t xml:space="preserve">BLER </w:t>
            </w:r>
          </w:p>
        </w:tc>
      </w:tr>
    </w:tbl>
    <w:p w14:paraId="2C72A43B" w14:textId="77777777" w:rsidR="005E4C9A" w:rsidRDefault="005E4C9A" w:rsidP="005E4C9A">
      <w:pPr>
        <w:jc w:val="both"/>
        <w:rPr>
          <w:szCs w:val="18"/>
          <w:lang w:eastAsia="zh-CN"/>
        </w:rPr>
      </w:pPr>
    </w:p>
    <w:p w14:paraId="574E9DAA" w14:textId="14D3B0DB"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DF5BA5">
        <w:rPr>
          <w:szCs w:val="18"/>
          <w:lang w:eastAsia="zh-CN"/>
        </w:rPr>
        <w:t>12</w:t>
      </w:r>
      <w:r>
        <w:rPr>
          <w:szCs w:val="18"/>
          <w:lang w:eastAsia="zh-CN"/>
        </w:rPr>
        <w:t>: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264737" w:rsidRPr="00F95B02" w14:paraId="79C2E20B" w14:textId="77777777" w:rsidTr="00D44C92">
        <w:trPr>
          <w:cantSplit/>
          <w:jc w:val="center"/>
        </w:trPr>
        <w:tc>
          <w:tcPr>
            <w:tcW w:w="2548" w:type="dxa"/>
          </w:tcPr>
          <w:p w14:paraId="6E614333" w14:textId="77777777" w:rsidR="00264737" w:rsidRPr="00F95B02" w:rsidRDefault="00264737" w:rsidP="00D44C92">
            <w:pPr>
              <w:pStyle w:val="TAH"/>
              <w:rPr>
                <w:rFonts w:eastAsia="?? ??" w:cs="Arial"/>
                <w:bCs/>
              </w:rPr>
            </w:pPr>
            <w:r w:rsidRPr="00F95B02">
              <w:rPr>
                <w:rFonts w:eastAsia="?? ??" w:cs="Arial"/>
                <w:bCs/>
              </w:rPr>
              <w:t>Parameter</w:t>
            </w:r>
          </w:p>
        </w:tc>
        <w:tc>
          <w:tcPr>
            <w:tcW w:w="1225" w:type="dxa"/>
          </w:tcPr>
          <w:p w14:paraId="245BF477" w14:textId="77777777" w:rsidR="00264737" w:rsidRPr="00F95B02" w:rsidRDefault="00264737" w:rsidP="00D44C92">
            <w:pPr>
              <w:pStyle w:val="TAH"/>
              <w:rPr>
                <w:rFonts w:eastAsia="?? ??" w:cs="Arial"/>
                <w:bCs/>
              </w:rPr>
            </w:pPr>
            <w:r w:rsidRPr="00F95B02">
              <w:rPr>
                <w:rFonts w:eastAsia="?? ??" w:cs="Arial"/>
                <w:bCs/>
              </w:rPr>
              <w:t>Test 1</w:t>
            </w:r>
          </w:p>
        </w:tc>
        <w:tc>
          <w:tcPr>
            <w:tcW w:w="1225" w:type="dxa"/>
          </w:tcPr>
          <w:p w14:paraId="76BE334C" w14:textId="77777777" w:rsidR="00264737" w:rsidRPr="00F95B02" w:rsidRDefault="00264737" w:rsidP="00D44C92">
            <w:pPr>
              <w:pStyle w:val="TAH"/>
              <w:rPr>
                <w:rFonts w:eastAsia="?? ??" w:cs="Arial"/>
                <w:bCs/>
              </w:rPr>
            </w:pPr>
            <w:r w:rsidRPr="00F95B02">
              <w:rPr>
                <w:rFonts w:eastAsia="?? ??" w:cs="Arial"/>
                <w:bCs/>
              </w:rPr>
              <w:t>Test 2</w:t>
            </w:r>
          </w:p>
        </w:tc>
      </w:tr>
      <w:tr w:rsidR="00264737" w:rsidRPr="00F95B02" w14:paraId="228D5D98" w14:textId="77777777" w:rsidTr="00D44C92">
        <w:trPr>
          <w:cantSplit/>
          <w:jc w:val="center"/>
        </w:trPr>
        <w:tc>
          <w:tcPr>
            <w:tcW w:w="2548" w:type="dxa"/>
            <w:vAlign w:val="center"/>
          </w:tcPr>
          <w:p w14:paraId="4466AE84" w14:textId="77777777" w:rsidR="00264737" w:rsidRPr="00F95B02" w:rsidRDefault="00264737" w:rsidP="00D44C92">
            <w:pPr>
              <w:pStyle w:val="TAL"/>
              <w:rPr>
                <w:lang w:eastAsia="zh-CN"/>
              </w:rPr>
            </w:pPr>
            <w:r w:rsidRPr="00F95B02">
              <w:rPr>
                <w:lang w:eastAsia="zh-CN"/>
              </w:rPr>
              <w:t>Modulation order</w:t>
            </w:r>
          </w:p>
        </w:tc>
        <w:tc>
          <w:tcPr>
            <w:tcW w:w="2450" w:type="dxa"/>
            <w:gridSpan w:val="2"/>
            <w:vAlign w:val="center"/>
          </w:tcPr>
          <w:p w14:paraId="3241D4CC" w14:textId="77777777" w:rsidR="00264737" w:rsidRPr="00F95B02" w:rsidRDefault="00264737" w:rsidP="00D44C92">
            <w:pPr>
              <w:pStyle w:val="TAC"/>
              <w:rPr>
                <w:rFonts w:cs="Arial"/>
                <w:lang w:eastAsia="zh-CN"/>
              </w:rPr>
            </w:pPr>
            <w:r w:rsidRPr="00F95B02">
              <w:rPr>
                <w:rFonts w:cs="Arial"/>
                <w:lang w:eastAsia="zh-CN"/>
              </w:rPr>
              <w:t>QPSK</w:t>
            </w:r>
          </w:p>
        </w:tc>
      </w:tr>
      <w:tr w:rsidR="00264737" w:rsidRPr="00F95B02" w14:paraId="03A681AC" w14:textId="77777777" w:rsidTr="00D44C92">
        <w:trPr>
          <w:cantSplit/>
          <w:jc w:val="center"/>
        </w:trPr>
        <w:tc>
          <w:tcPr>
            <w:tcW w:w="2548" w:type="dxa"/>
            <w:vAlign w:val="center"/>
          </w:tcPr>
          <w:p w14:paraId="244C4EA3" w14:textId="77777777" w:rsidR="00264737" w:rsidRPr="00F95B02" w:rsidRDefault="00264737" w:rsidP="00D44C92">
            <w:pPr>
              <w:pStyle w:val="TAL"/>
              <w:rPr>
                <w:rFonts w:eastAsia="?? ??" w:cs="Arial"/>
              </w:rPr>
            </w:pPr>
            <w:r w:rsidRPr="00F95B02">
              <w:rPr>
                <w:lang w:eastAsia="zh-CN"/>
              </w:rPr>
              <w:t>First PRB prior to frequency hopping</w:t>
            </w:r>
          </w:p>
        </w:tc>
        <w:tc>
          <w:tcPr>
            <w:tcW w:w="2450" w:type="dxa"/>
            <w:gridSpan w:val="2"/>
            <w:vAlign w:val="center"/>
          </w:tcPr>
          <w:p w14:paraId="1E718275" w14:textId="77777777" w:rsidR="00264737" w:rsidRPr="00F95B02" w:rsidRDefault="00264737" w:rsidP="00D44C92">
            <w:pPr>
              <w:pStyle w:val="TAC"/>
              <w:rPr>
                <w:rFonts w:eastAsia="?? ??" w:cs="Arial"/>
              </w:rPr>
            </w:pPr>
            <w:r w:rsidRPr="00F95B02">
              <w:rPr>
                <w:rFonts w:eastAsia="?? ??" w:cs="Arial"/>
              </w:rPr>
              <w:t>0</w:t>
            </w:r>
          </w:p>
        </w:tc>
      </w:tr>
      <w:tr w:rsidR="00264737" w:rsidRPr="00F95B02" w14:paraId="78FB8122" w14:textId="77777777" w:rsidTr="00D44C92">
        <w:trPr>
          <w:cantSplit/>
          <w:jc w:val="center"/>
        </w:trPr>
        <w:tc>
          <w:tcPr>
            <w:tcW w:w="2548" w:type="dxa"/>
            <w:vAlign w:val="center"/>
          </w:tcPr>
          <w:p w14:paraId="25C95BAF" w14:textId="77777777" w:rsidR="00264737" w:rsidRPr="00F95B02" w:rsidRDefault="00264737" w:rsidP="00D44C92">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450" w:type="dxa"/>
            <w:gridSpan w:val="2"/>
            <w:vAlign w:val="center"/>
          </w:tcPr>
          <w:p w14:paraId="38CF04E4" w14:textId="77777777" w:rsidR="00264737" w:rsidRPr="00F95B02" w:rsidRDefault="00264737" w:rsidP="00D44C92">
            <w:pPr>
              <w:pStyle w:val="TAC"/>
              <w:rPr>
                <w:rFonts w:eastAsia="?? ??" w:cs="Arial"/>
              </w:rPr>
            </w:pPr>
            <w:r w:rsidRPr="00F95B02">
              <w:rPr>
                <w:rFonts w:eastAsia="?? ??" w:cs="Arial"/>
              </w:rPr>
              <w:t>enabled</w:t>
            </w:r>
          </w:p>
        </w:tc>
      </w:tr>
      <w:tr w:rsidR="00264737" w:rsidRPr="00F95B02" w14:paraId="16FF75BA" w14:textId="77777777" w:rsidTr="00D44C92">
        <w:trPr>
          <w:cantSplit/>
          <w:jc w:val="center"/>
        </w:trPr>
        <w:tc>
          <w:tcPr>
            <w:tcW w:w="2548" w:type="dxa"/>
            <w:vAlign w:val="center"/>
          </w:tcPr>
          <w:p w14:paraId="6395DB2D" w14:textId="77777777" w:rsidR="00264737" w:rsidRPr="00F95B02" w:rsidRDefault="00264737" w:rsidP="00D44C92">
            <w:pPr>
              <w:pStyle w:val="TAL"/>
              <w:rPr>
                <w:rFonts w:eastAsia="?? ??" w:cs="Arial"/>
              </w:rPr>
            </w:pPr>
            <w:r w:rsidRPr="00F95B02">
              <w:rPr>
                <w:lang w:eastAsia="zh-CN"/>
              </w:rPr>
              <w:t>First PRB after frequency hopping</w:t>
            </w:r>
          </w:p>
        </w:tc>
        <w:tc>
          <w:tcPr>
            <w:tcW w:w="2450" w:type="dxa"/>
            <w:gridSpan w:val="2"/>
            <w:vAlign w:val="center"/>
          </w:tcPr>
          <w:p w14:paraId="070647DC" w14:textId="77777777" w:rsidR="00264737" w:rsidRPr="00F95B02" w:rsidRDefault="00264737" w:rsidP="00D44C9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64737" w:rsidRPr="00F95B02" w14:paraId="1E0D69C5" w14:textId="77777777" w:rsidTr="00D44C92">
        <w:trPr>
          <w:cantSplit/>
          <w:jc w:val="center"/>
        </w:trPr>
        <w:tc>
          <w:tcPr>
            <w:tcW w:w="2548" w:type="dxa"/>
            <w:vAlign w:val="center"/>
          </w:tcPr>
          <w:p w14:paraId="615419E4" w14:textId="77777777" w:rsidR="00264737" w:rsidRPr="00F95B02" w:rsidRDefault="00264737" w:rsidP="00D44C92">
            <w:pPr>
              <w:pStyle w:val="TAL"/>
            </w:pPr>
            <w:r w:rsidRPr="00F95B02">
              <w:rPr>
                <w:lang w:eastAsia="zh-CN"/>
              </w:rPr>
              <w:t>Group and sequence hopping</w:t>
            </w:r>
          </w:p>
        </w:tc>
        <w:tc>
          <w:tcPr>
            <w:tcW w:w="2450" w:type="dxa"/>
            <w:gridSpan w:val="2"/>
            <w:vAlign w:val="center"/>
          </w:tcPr>
          <w:p w14:paraId="727217F1" w14:textId="77777777" w:rsidR="00264737" w:rsidRPr="00F95B02" w:rsidRDefault="00264737" w:rsidP="00D44C92">
            <w:pPr>
              <w:pStyle w:val="TAC"/>
              <w:rPr>
                <w:rFonts w:eastAsia="?? ??" w:cs="Arial"/>
              </w:rPr>
            </w:pPr>
            <w:r w:rsidRPr="00F95B02">
              <w:rPr>
                <w:rFonts w:eastAsia="?? ??" w:cs="Arial"/>
              </w:rPr>
              <w:t>neither</w:t>
            </w:r>
          </w:p>
        </w:tc>
      </w:tr>
      <w:tr w:rsidR="00264737" w:rsidRPr="00F95B02" w14:paraId="608220B5" w14:textId="77777777" w:rsidTr="00D44C92">
        <w:trPr>
          <w:cantSplit/>
          <w:jc w:val="center"/>
        </w:trPr>
        <w:tc>
          <w:tcPr>
            <w:tcW w:w="2548" w:type="dxa"/>
            <w:vAlign w:val="center"/>
          </w:tcPr>
          <w:p w14:paraId="039F6FBB" w14:textId="77777777" w:rsidR="00264737" w:rsidRPr="00F95B02" w:rsidRDefault="00264737" w:rsidP="00D44C92">
            <w:pPr>
              <w:pStyle w:val="TAL"/>
            </w:pPr>
            <w:r w:rsidRPr="00F95B02">
              <w:rPr>
                <w:lang w:eastAsia="zh-CN"/>
              </w:rPr>
              <w:t>Hopping ID</w:t>
            </w:r>
          </w:p>
        </w:tc>
        <w:tc>
          <w:tcPr>
            <w:tcW w:w="2450" w:type="dxa"/>
            <w:gridSpan w:val="2"/>
            <w:vAlign w:val="center"/>
          </w:tcPr>
          <w:p w14:paraId="168DFF26" w14:textId="77777777" w:rsidR="00264737" w:rsidRPr="00F95B02" w:rsidRDefault="00264737" w:rsidP="00D44C92">
            <w:pPr>
              <w:pStyle w:val="TAC"/>
              <w:rPr>
                <w:rFonts w:eastAsia="?? ??" w:cs="Arial"/>
              </w:rPr>
            </w:pPr>
            <w:r w:rsidRPr="00F95B02">
              <w:rPr>
                <w:rFonts w:eastAsia="?? ??" w:cs="Arial"/>
              </w:rPr>
              <w:t>0</w:t>
            </w:r>
          </w:p>
        </w:tc>
      </w:tr>
      <w:tr w:rsidR="00264737" w:rsidRPr="00F95B02" w14:paraId="19A72BA5" w14:textId="77777777" w:rsidTr="00D44C92">
        <w:trPr>
          <w:cantSplit/>
          <w:jc w:val="center"/>
        </w:trPr>
        <w:tc>
          <w:tcPr>
            <w:tcW w:w="2548" w:type="dxa"/>
            <w:vAlign w:val="center"/>
          </w:tcPr>
          <w:p w14:paraId="7B2D99AA" w14:textId="77777777" w:rsidR="00264737" w:rsidRPr="00F95B02" w:rsidRDefault="00264737" w:rsidP="00D44C92">
            <w:pPr>
              <w:pStyle w:val="TAL"/>
              <w:rPr>
                <w:rFonts w:eastAsia="?? ??" w:cs="Arial"/>
              </w:rPr>
            </w:pPr>
            <w:r w:rsidRPr="00F95B02">
              <w:rPr>
                <w:lang w:eastAsia="zh-CN"/>
              </w:rPr>
              <w:t>Number of PRBs</w:t>
            </w:r>
          </w:p>
        </w:tc>
        <w:tc>
          <w:tcPr>
            <w:tcW w:w="1225" w:type="dxa"/>
            <w:vAlign w:val="center"/>
          </w:tcPr>
          <w:p w14:paraId="1F6D0DC3" w14:textId="77777777" w:rsidR="00264737" w:rsidRPr="00F95B02" w:rsidRDefault="00264737" w:rsidP="00D44C92">
            <w:pPr>
              <w:pStyle w:val="TAC"/>
              <w:rPr>
                <w:rFonts w:eastAsia="?? ??" w:cs="Arial"/>
              </w:rPr>
            </w:pPr>
            <w:r w:rsidRPr="00F95B02">
              <w:rPr>
                <w:rFonts w:eastAsia="?? ??" w:cs="Arial"/>
              </w:rPr>
              <w:t>1</w:t>
            </w:r>
          </w:p>
        </w:tc>
        <w:tc>
          <w:tcPr>
            <w:tcW w:w="1225" w:type="dxa"/>
            <w:vAlign w:val="center"/>
          </w:tcPr>
          <w:p w14:paraId="35B5C72F" w14:textId="77777777" w:rsidR="00264737" w:rsidRPr="00F95B02" w:rsidRDefault="00264737" w:rsidP="00D44C92">
            <w:pPr>
              <w:pStyle w:val="TAC"/>
              <w:rPr>
                <w:rFonts w:eastAsia="?? ??" w:cs="Arial"/>
              </w:rPr>
            </w:pPr>
            <w:r w:rsidRPr="00F95B02">
              <w:rPr>
                <w:rFonts w:eastAsia="?? ??" w:cs="Arial"/>
              </w:rPr>
              <w:t>3</w:t>
            </w:r>
          </w:p>
        </w:tc>
      </w:tr>
      <w:tr w:rsidR="00264737" w:rsidRPr="00F95B02" w14:paraId="3E899EB4" w14:textId="77777777" w:rsidTr="00D44C92">
        <w:trPr>
          <w:cantSplit/>
          <w:jc w:val="center"/>
        </w:trPr>
        <w:tc>
          <w:tcPr>
            <w:tcW w:w="2548" w:type="dxa"/>
            <w:vAlign w:val="center"/>
          </w:tcPr>
          <w:p w14:paraId="3D421D0D" w14:textId="77777777" w:rsidR="00264737" w:rsidRPr="00F95B02" w:rsidRDefault="00264737" w:rsidP="00D44C92">
            <w:pPr>
              <w:pStyle w:val="TAL"/>
              <w:rPr>
                <w:rFonts w:eastAsia="?? ??" w:cs="Arial"/>
              </w:rPr>
            </w:pPr>
            <w:r w:rsidRPr="00F95B02">
              <w:rPr>
                <w:lang w:eastAsia="zh-CN"/>
              </w:rPr>
              <w:t>Number of symbols</w:t>
            </w:r>
          </w:p>
        </w:tc>
        <w:tc>
          <w:tcPr>
            <w:tcW w:w="1225" w:type="dxa"/>
            <w:vAlign w:val="center"/>
          </w:tcPr>
          <w:p w14:paraId="2C6159D6" w14:textId="77777777" w:rsidR="00264737" w:rsidRPr="00F95B02" w:rsidRDefault="00264737" w:rsidP="00D44C92">
            <w:pPr>
              <w:pStyle w:val="TAC"/>
              <w:rPr>
                <w:rFonts w:eastAsia="?? ??" w:cs="Arial"/>
              </w:rPr>
            </w:pPr>
            <w:r w:rsidRPr="00F95B02">
              <w:rPr>
                <w:rFonts w:eastAsia="?? ??" w:cs="Arial"/>
              </w:rPr>
              <w:t>14</w:t>
            </w:r>
          </w:p>
        </w:tc>
        <w:tc>
          <w:tcPr>
            <w:tcW w:w="1225" w:type="dxa"/>
            <w:vAlign w:val="center"/>
          </w:tcPr>
          <w:p w14:paraId="2DC01F9D" w14:textId="77777777" w:rsidR="00264737" w:rsidRPr="00F95B02" w:rsidRDefault="00264737" w:rsidP="00D44C92">
            <w:pPr>
              <w:pStyle w:val="TAC"/>
              <w:rPr>
                <w:rFonts w:eastAsia="?? ??" w:cs="Arial"/>
              </w:rPr>
            </w:pPr>
            <w:r w:rsidRPr="00F95B02">
              <w:rPr>
                <w:rFonts w:eastAsia="?? ??" w:cs="Arial"/>
              </w:rPr>
              <w:t>4</w:t>
            </w:r>
          </w:p>
        </w:tc>
      </w:tr>
      <w:tr w:rsidR="00264737" w:rsidRPr="00F95B02" w14:paraId="32482C30" w14:textId="77777777" w:rsidTr="00D44C92">
        <w:trPr>
          <w:cantSplit/>
          <w:jc w:val="center"/>
        </w:trPr>
        <w:tc>
          <w:tcPr>
            <w:tcW w:w="2548" w:type="dxa"/>
            <w:vAlign w:val="center"/>
          </w:tcPr>
          <w:p w14:paraId="409A42F8" w14:textId="77777777" w:rsidR="00264737" w:rsidRPr="00F95B02" w:rsidRDefault="00264737" w:rsidP="00D44C92">
            <w:pPr>
              <w:pStyle w:val="TAL"/>
            </w:pPr>
            <w:r w:rsidRPr="00F95B02">
              <w:rPr>
                <w:lang w:val="en-US" w:eastAsia="zh-CN"/>
              </w:rPr>
              <w:t>The number of UCI information bits</w:t>
            </w:r>
          </w:p>
        </w:tc>
        <w:tc>
          <w:tcPr>
            <w:tcW w:w="1225" w:type="dxa"/>
            <w:vAlign w:val="center"/>
          </w:tcPr>
          <w:p w14:paraId="79080D4A" w14:textId="77777777" w:rsidR="00264737" w:rsidRPr="00F95B02" w:rsidRDefault="00264737" w:rsidP="00D44C92">
            <w:pPr>
              <w:pStyle w:val="TAC"/>
              <w:rPr>
                <w:rFonts w:eastAsia="?? ??" w:cs="Arial"/>
              </w:rPr>
            </w:pPr>
            <w:r w:rsidRPr="00F95B02">
              <w:rPr>
                <w:rFonts w:eastAsia="?? ??" w:cs="Arial"/>
              </w:rPr>
              <w:t>16</w:t>
            </w:r>
          </w:p>
        </w:tc>
        <w:tc>
          <w:tcPr>
            <w:tcW w:w="1225" w:type="dxa"/>
            <w:vAlign w:val="center"/>
          </w:tcPr>
          <w:p w14:paraId="44F2D0FC" w14:textId="77777777" w:rsidR="00264737" w:rsidRPr="00F95B02" w:rsidRDefault="00264737" w:rsidP="00D44C92">
            <w:pPr>
              <w:pStyle w:val="TAC"/>
              <w:rPr>
                <w:rFonts w:eastAsia="?? ??" w:cs="Arial"/>
              </w:rPr>
            </w:pPr>
            <w:r w:rsidRPr="00F95B02">
              <w:rPr>
                <w:rFonts w:eastAsia="?? ??" w:cs="Arial"/>
              </w:rPr>
              <w:t>16</w:t>
            </w:r>
          </w:p>
        </w:tc>
      </w:tr>
      <w:tr w:rsidR="00264737" w:rsidRPr="00F95B02" w14:paraId="7356BB9E" w14:textId="77777777" w:rsidTr="00D44C92">
        <w:trPr>
          <w:cantSplit/>
          <w:jc w:val="center"/>
        </w:trPr>
        <w:tc>
          <w:tcPr>
            <w:tcW w:w="2548" w:type="dxa"/>
            <w:vAlign w:val="center"/>
          </w:tcPr>
          <w:p w14:paraId="15D402B5" w14:textId="77777777" w:rsidR="00264737" w:rsidRPr="00F95B02" w:rsidRDefault="00264737" w:rsidP="00D44C92">
            <w:pPr>
              <w:pStyle w:val="TAL"/>
            </w:pPr>
            <w:r w:rsidRPr="00F95B02">
              <w:rPr>
                <w:lang w:eastAsia="zh-CN"/>
              </w:rPr>
              <w:t>First symbol</w:t>
            </w:r>
          </w:p>
        </w:tc>
        <w:tc>
          <w:tcPr>
            <w:tcW w:w="1225" w:type="dxa"/>
            <w:vAlign w:val="center"/>
          </w:tcPr>
          <w:p w14:paraId="0178A85C" w14:textId="77777777" w:rsidR="00264737" w:rsidRPr="00F95B02" w:rsidRDefault="00264737" w:rsidP="00D44C92">
            <w:pPr>
              <w:pStyle w:val="TAC"/>
              <w:rPr>
                <w:rFonts w:eastAsia="?? ??" w:cs="Arial"/>
              </w:rPr>
            </w:pPr>
            <w:r w:rsidRPr="00F95B02">
              <w:rPr>
                <w:rFonts w:eastAsia="?? ??" w:cs="Arial"/>
              </w:rPr>
              <w:t>0</w:t>
            </w:r>
          </w:p>
        </w:tc>
        <w:tc>
          <w:tcPr>
            <w:tcW w:w="1225" w:type="dxa"/>
            <w:vAlign w:val="center"/>
          </w:tcPr>
          <w:p w14:paraId="0CDF734B" w14:textId="77777777" w:rsidR="00264737" w:rsidRPr="00F95B02" w:rsidRDefault="00264737" w:rsidP="00D44C92">
            <w:pPr>
              <w:pStyle w:val="TAC"/>
              <w:rPr>
                <w:rFonts w:eastAsia="?? ??" w:cs="Arial"/>
              </w:rPr>
            </w:pPr>
            <w:r w:rsidRPr="00F95B02">
              <w:rPr>
                <w:rFonts w:eastAsia="?? ??" w:cs="Arial"/>
              </w:rPr>
              <w:t>0</w:t>
            </w:r>
          </w:p>
        </w:tc>
      </w:tr>
      <w:tr w:rsidR="00264737" w:rsidRPr="00F95B02" w14:paraId="29DA9A31" w14:textId="77777777" w:rsidTr="00D44C92">
        <w:trPr>
          <w:cantSplit/>
          <w:jc w:val="center"/>
        </w:trPr>
        <w:tc>
          <w:tcPr>
            <w:tcW w:w="2548" w:type="dxa"/>
            <w:vAlign w:val="center"/>
          </w:tcPr>
          <w:p w14:paraId="28CB1061" w14:textId="7BAD206A" w:rsidR="00264737" w:rsidRPr="00F95B02" w:rsidRDefault="00264737" w:rsidP="00D44C92">
            <w:pPr>
              <w:pStyle w:val="TAL"/>
              <w:rPr>
                <w:lang w:eastAsia="zh-CN"/>
              </w:rPr>
            </w:pPr>
            <w:r>
              <w:rPr>
                <w:rFonts w:hint="eastAsia"/>
                <w:lang w:eastAsia="zh-CN"/>
              </w:rPr>
              <w:t>T</w:t>
            </w:r>
            <w:r>
              <w:rPr>
                <w:lang w:eastAsia="zh-CN"/>
              </w:rPr>
              <w:t>est metric</w:t>
            </w:r>
          </w:p>
        </w:tc>
        <w:tc>
          <w:tcPr>
            <w:tcW w:w="2450" w:type="dxa"/>
            <w:gridSpan w:val="2"/>
            <w:vAlign w:val="center"/>
          </w:tcPr>
          <w:p w14:paraId="63CF7C26" w14:textId="7BB979F2" w:rsidR="00264737" w:rsidRPr="00264737" w:rsidRDefault="00264737" w:rsidP="00D44C92">
            <w:pPr>
              <w:pStyle w:val="TAC"/>
              <w:rPr>
                <w:rFonts w:cs="Arial"/>
                <w:lang w:eastAsia="zh-CN"/>
              </w:rPr>
            </w:pPr>
            <w:r>
              <w:rPr>
                <w:rFonts w:cs="Arial" w:hint="eastAsia"/>
                <w:lang w:eastAsia="zh-CN"/>
              </w:rPr>
              <w:t>B</w:t>
            </w:r>
            <w:r>
              <w:rPr>
                <w:rFonts w:cs="Arial"/>
                <w:lang w:eastAsia="zh-CN"/>
              </w:rPr>
              <w:t>LER</w:t>
            </w:r>
          </w:p>
        </w:tc>
      </w:tr>
    </w:tbl>
    <w:p w14:paraId="4DB210C1" w14:textId="77777777" w:rsidR="005E4C9A" w:rsidRDefault="005E4C9A" w:rsidP="005E4C9A">
      <w:pPr>
        <w:jc w:val="both"/>
        <w:rPr>
          <w:szCs w:val="18"/>
          <w:lang w:eastAsia="zh-CN"/>
        </w:rPr>
      </w:pPr>
    </w:p>
    <w:p w14:paraId="5E980712" w14:textId="353EEC03"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DF5BA5">
        <w:rPr>
          <w:szCs w:val="18"/>
          <w:lang w:eastAsia="zh-CN"/>
        </w:rPr>
        <w:t>13</w:t>
      </w:r>
      <w:r>
        <w:rPr>
          <w:szCs w:val="18"/>
          <w:lang w:eastAsia="zh-CN"/>
        </w:rPr>
        <w:t>: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5E4C9A" w:rsidRPr="00F95B02" w14:paraId="01FB2156" w14:textId="77777777" w:rsidTr="00D44C92">
        <w:trPr>
          <w:cantSplit/>
          <w:jc w:val="center"/>
        </w:trPr>
        <w:tc>
          <w:tcPr>
            <w:tcW w:w="2925" w:type="dxa"/>
          </w:tcPr>
          <w:p w14:paraId="585D42A4" w14:textId="77777777" w:rsidR="005E4C9A" w:rsidRPr="00F95B02" w:rsidRDefault="005E4C9A" w:rsidP="00D44C92">
            <w:pPr>
              <w:pStyle w:val="TAH"/>
              <w:rPr>
                <w:rFonts w:eastAsia="?? ??" w:cs="Arial"/>
                <w:bCs/>
              </w:rPr>
            </w:pPr>
            <w:r w:rsidRPr="00F95B02">
              <w:rPr>
                <w:rFonts w:eastAsia="?? ??" w:cs="Arial"/>
                <w:bCs/>
              </w:rPr>
              <w:lastRenderedPageBreak/>
              <w:t>Parameter</w:t>
            </w:r>
          </w:p>
        </w:tc>
        <w:tc>
          <w:tcPr>
            <w:tcW w:w="2552" w:type="dxa"/>
          </w:tcPr>
          <w:p w14:paraId="0CD27C67" w14:textId="77777777" w:rsidR="005E4C9A" w:rsidRPr="00F95B02" w:rsidRDefault="005E4C9A" w:rsidP="00D44C92">
            <w:pPr>
              <w:pStyle w:val="TAH"/>
              <w:rPr>
                <w:rFonts w:eastAsia="?? ??" w:cs="Arial"/>
                <w:bCs/>
              </w:rPr>
            </w:pPr>
            <w:r w:rsidRPr="00F95B02">
              <w:rPr>
                <w:rFonts w:eastAsia="?? ??" w:cs="Arial"/>
                <w:bCs/>
              </w:rPr>
              <w:t>Value</w:t>
            </w:r>
          </w:p>
        </w:tc>
      </w:tr>
      <w:tr w:rsidR="005E4C9A" w:rsidRPr="00F95B02" w14:paraId="2A827060" w14:textId="77777777" w:rsidTr="00D44C92">
        <w:trPr>
          <w:cantSplit/>
          <w:jc w:val="center"/>
        </w:trPr>
        <w:tc>
          <w:tcPr>
            <w:tcW w:w="2925" w:type="dxa"/>
            <w:vAlign w:val="center"/>
          </w:tcPr>
          <w:p w14:paraId="1A3A9046" w14:textId="77777777" w:rsidR="005E4C9A" w:rsidRPr="00F95B02" w:rsidRDefault="005E4C9A" w:rsidP="00D44C92">
            <w:pPr>
              <w:pStyle w:val="TAL"/>
              <w:rPr>
                <w:lang w:eastAsia="zh-CN"/>
              </w:rPr>
            </w:pPr>
            <w:r w:rsidRPr="00F95B02">
              <w:rPr>
                <w:lang w:eastAsia="zh-CN"/>
              </w:rPr>
              <w:t>Modulation order</w:t>
            </w:r>
          </w:p>
        </w:tc>
        <w:tc>
          <w:tcPr>
            <w:tcW w:w="2552" w:type="dxa"/>
            <w:vAlign w:val="center"/>
          </w:tcPr>
          <w:p w14:paraId="53BD9177" w14:textId="77777777" w:rsidR="005E4C9A" w:rsidRPr="00F95B02" w:rsidRDefault="005E4C9A" w:rsidP="00D44C92">
            <w:pPr>
              <w:pStyle w:val="TAC"/>
              <w:rPr>
                <w:rFonts w:cs="Arial"/>
                <w:lang w:eastAsia="zh-CN"/>
              </w:rPr>
            </w:pPr>
            <w:r w:rsidRPr="00F95B02">
              <w:rPr>
                <w:rFonts w:cs="Arial"/>
                <w:lang w:eastAsia="zh-CN"/>
              </w:rPr>
              <w:t>QPSK</w:t>
            </w:r>
          </w:p>
        </w:tc>
      </w:tr>
      <w:tr w:rsidR="005E4C9A" w:rsidRPr="00F95B02" w14:paraId="3B45FEE7" w14:textId="77777777" w:rsidTr="00D44C92">
        <w:trPr>
          <w:cantSplit/>
          <w:jc w:val="center"/>
        </w:trPr>
        <w:tc>
          <w:tcPr>
            <w:tcW w:w="2925" w:type="dxa"/>
            <w:vAlign w:val="center"/>
          </w:tcPr>
          <w:p w14:paraId="691DED29" w14:textId="77777777" w:rsidR="005E4C9A" w:rsidRPr="00F95B02" w:rsidRDefault="005E4C9A" w:rsidP="00D44C92">
            <w:pPr>
              <w:pStyle w:val="TAL"/>
              <w:rPr>
                <w:rFonts w:eastAsia="?? ??" w:cs="Arial"/>
              </w:rPr>
            </w:pPr>
            <w:r w:rsidRPr="00F95B02">
              <w:t>First PRB prior to frequency hopping</w:t>
            </w:r>
          </w:p>
        </w:tc>
        <w:tc>
          <w:tcPr>
            <w:tcW w:w="2552" w:type="dxa"/>
            <w:vAlign w:val="center"/>
          </w:tcPr>
          <w:p w14:paraId="3C203960" w14:textId="77777777" w:rsidR="005E4C9A" w:rsidRPr="00F95B02" w:rsidRDefault="005E4C9A" w:rsidP="00D44C92">
            <w:pPr>
              <w:pStyle w:val="TAC"/>
              <w:rPr>
                <w:rFonts w:eastAsia="?? ??" w:cs="Arial"/>
              </w:rPr>
            </w:pPr>
            <w:r w:rsidRPr="00F95B02">
              <w:rPr>
                <w:rFonts w:eastAsia="?? ??" w:cs="Arial"/>
              </w:rPr>
              <w:t>0</w:t>
            </w:r>
          </w:p>
        </w:tc>
      </w:tr>
      <w:tr w:rsidR="005E4C9A" w:rsidRPr="00F95B02" w14:paraId="35AE0FDD" w14:textId="77777777" w:rsidTr="00D44C92">
        <w:trPr>
          <w:cantSplit/>
          <w:jc w:val="center"/>
        </w:trPr>
        <w:tc>
          <w:tcPr>
            <w:tcW w:w="2925" w:type="dxa"/>
            <w:vAlign w:val="center"/>
          </w:tcPr>
          <w:p w14:paraId="0750B465" w14:textId="77777777" w:rsidR="005E4C9A" w:rsidRPr="00F95B02" w:rsidRDefault="005E4C9A" w:rsidP="00D44C92">
            <w:pPr>
              <w:pStyle w:val="TAL"/>
            </w:pPr>
            <w:r w:rsidRPr="00F95B02">
              <w:rPr>
                <w:lang w:eastAsia="zh-CN"/>
              </w:rPr>
              <w:t>Number of PRBs</w:t>
            </w:r>
          </w:p>
        </w:tc>
        <w:tc>
          <w:tcPr>
            <w:tcW w:w="2552" w:type="dxa"/>
            <w:vAlign w:val="center"/>
          </w:tcPr>
          <w:p w14:paraId="3E253D51" w14:textId="77777777" w:rsidR="005E4C9A" w:rsidRPr="00F95B02" w:rsidRDefault="005E4C9A" w:rsidP="00D44C92">
            <w:pPr>
              <w:pStyle w:val="TAC"/>
              <w:rPr>
                <w:rFonts w:eastAsia="?? ??" w:cs="Arial"/>
              </w:rPr>
            </w:pPr>
            <w:r w:rsidRPr="00F95B02">
              <w:rPr>
                <w:rFonts w:cs="Arial"/>
                <w:lang w:eastAsia="zh-CN"/>
              </w:rPr>
              <w:t>1</w:t>
            </w:r>
          </w:p>
        </w:tc>
      </w:tr>
      <w:tr w:rsidR="005E4C9A" w:rsidRPr="00F95B02" w14:paraId="50636E73" w14:textId="77777777" w:rsidTr="00D44C92">
        <w:trPr>
          <w:cantSplit/>
          <w:jc w:val="center"/>
        </w:trPr>
        <w:tc>
          <w:tcPr>
            <w:tcW w:w="2925" w:type="dxa"/>
            <w:vAlign w:val="center"/>
          </w:tcPr>
          <w:p w14:paraId="71A3570A" w14:textId="77777777" w:rsidR="005E4C9A" w:rsidRPr="00F95B02" w:rsidRDefault="005E4C9A" w:rsidP="00D44C92">
            <w:pPr>
              <w:pStyle w:val="TAL"/>
              <w:rPr>
                <w:rFonts w:eastAsia="?? ??" w:cs="Arial"/>
              </w:rPr>
            </w:pPr>
            <w:r w:rsidRPr="00F95B02">
              <w:t>Intra-slot frequency hopping</w:t>
            </w:r>
          </w:p>
        </w:tc>
        <w:tc>
          <w:tcPr>
            <w:tcW w:w="2552" w:type="dxa"/>
            <w:vAlign w:val="center"/>
          </w:tcPr>
          <w:p w14:paraId="224F1EF5" w14:textId="77777777" w:rsidR="005E4C9A" w:rsidRPr="00F95B02" w:rsidRDefault="005E4C9A" w:rsidP="00D44C92">
            <w:pPr>
              <w:pStyle w:val="TAC"/>
              <w:rPr>
                <w:rFonts w:eastAsia="?? ??" w:cs="Arial"/>
              </w:rPr>
            </w:pPr>
            <w:r w:rsidRPr="00F95B02">
              <w:rPr>
                <w:rFonts w:eastAsia="?? ??" w:cs="Arial"/>
              </w:rPr>
              <w:t>enabled</w:t>
            </w:r>
          </w:p>
        </w:tc>
      </w:tr>
      <w:tr w:rsidR="005E4C9A" w:rsidRPr="00F95B02" w14:paraId="3F9C371C" w14:textId="77777777" w:rsidTr="00D44C92">
        <w:trPr>
          <w:cantSplit/>
          <w:jc w:val="center"/>
        </w:trPr>
        <w:tc>
          <w:tcPr>
            <w:tcW w:w="2925" w:type="dxa"/>
            <w:vAlign w:val="center"/>
          </w:tcPr>
          <w:p w14:paraId="11911CA1" w14:textId="77777777" w:rsidR="005E4C9A" w:rsidRPr="00F95B02" w:rsidRDefault="005E4C9A" w:rsidP="00D44C92">
            <w:pPr>
              <w:pStyle w:val="TAL"/>
              <w:rPr>
                <w:rFonts w:eastAsia="?? ??" w:cs="Arial"/>
              </w:rPr>
            </w:pPr>
            <w:r w:rsidRPr="00F95B02">
              <w:t>First PRB after frequency hopping</w:t>
            </w:r>
          </w:p>
        </w:tc>
        <w:tc>
          <w:tcPr>
            <w:tcW w:w="2552" w:type="dxa"/>
            <w:vAlign w:val="center"/>
          </w:tcPr>
          <w:p w14:paraId="070400B8" w14:textId="77777777" w:rsidR="005E4C9A" w:rsidRPr="00F95B02" w:rsidRDefault="005E4C9A" w:rsidP="00D44C9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5E4C9A" w:rsidRPr="00F95B02" w14:paraId="5B3D120A" w14:textId="77777777" w:rsidTr="00D44C92">
        <w:trPr>
          <w:cantSplit/>
          <w:jc w:val="center"/>
        </w:trPr>
        <w:tc>
          <w:tcPr>
            <w:tcW w:w="2925" w:type="dxa"/>
            <w:vAlign w:val="center"/>
          </w:tcPr>
          <w:p w14:paraId="66FB03B6" w14:textId="77777777" w:rsidR="005E4C9A" w:rsidRPr="00F95B02" w:rsidRDefault="005E4C9A" w:rsidP="00D44C92">
            <w:pPr>
              <w:pStyle w:val="TAL"/>
            </w:pPr>
            <w:r w:rsidRPr="00F95B02">
              <w:t>Group and sequence hopping</w:t>
            </w:r>
          </w:p>
        </w:tc>
        <w:tc>
          <w:tcPr>
            <w:tcW w:w="2552" w:type="dxa"/>
            <w:vAlign w:val="center"/>
          </w:tcPr>
          <w:p w14:paraId="46CA5574" w14:textId="77777777" w:rsidR="005E4C9A" w:rsidRPr="00F95B02" w:rsidRDefault="005E4C9A" w:rsidP="00D44C92">
            <w:pPr>
              <w:pStyle w:val="TAC"/>
              <w:rPr>
                <w:rFonts w:eastAsia="?? ??" w:cs="Arial"/>
              </w:rPr>
            </w:pPr>
            <w:r w:rsidRPr="00F95B02">
              <w:rPr>
                <w:rFonts w:eastAsia="?? ??" w:cs="Arial"/>
              </w:rPr>
              <w:t>neither</w:t>
            </w:r>
          </w:p>
        </w:tc>
      </w:tr>
      <w:tr w:rsidR="005E4C9A" w:rsidRPr="00F95B02" w14:paraId="225E26E7" w14:textId="77777777" w:rsidTr="00D44C92">
        <w:trPr>
          <w:cantSplit/>
          <w:jc w:val="center"/>
        </w:trPr>
        <w:tc>
          <w:tcPr>
            <w:tcW w:w="2925" w:type="dxa"/>
            <w:vAlign w:val="center"/>
          </w:tcPr>
          <w:p w14:paraId="50E9EDBC" w14:textId="77777777" w:rsidR="005E4C9A" w:rsidRPr="00F95B02" w:rsidRDefault="005E4C9A" w:rsidP="00D44C92">
            <w:pPr>
              <w:pStyle w:val="TAL"/>
            </w:pPr>
            <w:r w:rsidRPr="00F95B02">
              <w:t>Hopping ID</w:t>
            </w:r>
          </w:p>
        </w:tc>
        <w:tc>
          <w:tcPr>
            <w:tcW w:w="2552" w:type="dxa"/>
            <w:vAlign w:val="center"/>
          </w:tcPr>
          <w:p w14:paraId="395238E9" w14:textId="77777777" w:rsidR="005E4C9A" w:rsidRPr="00F95B02" w:rsidRDefault="005E4C9A" w:rsidP="00D44C92">
            <w:pPr>
              <w:pStyle w:val="TAC"/>
              <w:rPr>
                <w:rFonts w:eastAsia="?? ??" w:cs="Arial"/>
              </w:rPr>
            </w:pPr>
            <w:r w:rsidRPr="00F95B02">
              <w:rPr>
                <w:rFonts w:eastAsia="?? ??" w:cs="Arial"/>
              </w:rPr>
              <w:t>0</w:t>
            </w:r>
          </w:p>
        </w:tc>
      </w:tr>
      <w:tr w:rsidR="005E4C9A" w:rsidRPr="00F95B02" w14:paraId="1CE83636" w14:textId="77777777" w:rsidTr="00D44C92">
        <w:trPr>
          <w:cantSplit/>
          <w:jc w:val="center"/>
        </w:trPr>
        <w:tc>
          <w:tcPr>
            <w:tcW w:w="2925" w:type="dxa"/>
            <w:vAlign w:val="center"/>
          </w:tcPr>
          <w:p w14:paraId="110720BF" w14:textId="77777777" w:rsidR="005E4C9A" w:rsidRPr="00F95B02" w:rsidRDefault="005E4C9A" w:rsidP="00D44C92">
            <w:pPr>
              <w:pStyle w:val="TAL"/>
              <w:rPr>
                <w:rFonts w:eastAsia="?? ??" w:cs="Arial"/>
              </w:rPr>
            </w:pPr>
            <w:r w:rsidRPr="00F95B02">
              <w:t>Number of symbols</w:t>
            </w:r>
          </w:p>
        </w:tc>
        <w:tc>
          <w:tcPr>
            <w:tcW w:w="2552" w:type="dxa"/>
            <w:vAlign w:val="center"/>
          </w:tcPr>
          <w:p w14:paraId="597FF509" w14:textId="77777777" w:rsidR="005E4C9A" w:rsidRPr="00F95B02" w:rsidRDefault="005E4C9A" w:rsidP="00D44C92">
            <w:pPr>
              <w:pStyle w:val="TAC"/>
              <w:rPr>
                <w:rFonts w:eastAsia="?? ??" w:cs="Arial"/>
              </w:rPr>
            </w:pPr>
            <w:r w:rsidRPr="00F95B02">
              <w:rPr>
                <w:rFonts w:eastAsia="?? ??" w:cs="Arial"/>
              </w:rPr>
              <w:t>14</w:t>
            </w:r>
          </w:p>
        </w:tc>
      </w:tr>
      <w:tr w:rsidR="005E4C9A" w:rsidRPr="00F95B02" w14:paraId="6ED8E5D2" w14:textId="77777777" w:rsidTr="00D44C92">
        <w:trPr>
          <w:cantSplit/>
          <w:jc w:val="center"/>
        </w:trPr>
        <w:tc>
          <w:tcPr>
            <w:tcW w:w="2925" w:type="dxa"/>
            <w:vAlign w:val="center"/>
          </w:tcPr>
          <w:p w14:paraId="1374643A" w14:textId="77777777" w:rsidR="005E4C9A" w:rsidRPr="00F95B02" w:rsidRDefault="005E4C9A" w:rsidP="00D44C92">
            <w:pPr>
              <w:pStyle w:val="TAL"/>
            </w:pPr>
            <w:r w:rsidRPr="00F95B02">
              <w:t>The number of UCI information bits</w:t>
            </w:r>
          </w:p>
        </w:tc>
        <w:tc>
          <w:tcPr>
            <w:tcW w:w="2552" w:type="dxa"/>
            <w:vAlign w:val="center"/>
          </w:tcPr>
          <w:p w14:paraId="7335B7CB" w14:textId="77777777" w:rsidR="005E4C9A" w:rsidRPr="00F95B02" w:rsidRDefault="005E4C9A" w:rsidP="00D44C92">
            <w:pPr>
              <w:pStyle w:val="TAC"/>
              <w:rPr>
                <w:rFonts w:eastAsia="?? ??" w:cs="Arial"/>
              </w:rPr>
            </w:pPr>
            <w:r w:rsidRPr="00F95B02">
              <w:rPr>
                <w:rFonts w:eastAsia="?? ??" w:cs="Arial"/>
              </w:rPr>
              <w:t>22</w:t>
            </w:r>
          </w:p>
        </w:tc>
      </w:tr>
      <w:tr w:rsidR="005E4C9A" w:rsidRPr="00F95B02" w14:paraId="01AAC32E" w14:textId="77777777" w:rsidTr="00D44C92">
        <w:trPr>
          <w:cantSplit/>
          <w:jc w:val="center"/>
        </w:trPr>
        <w:tc>
          <w:tcPr>
            <w:tcW w:w="2925" w:type="dxa"/>
            <w:vAlign w:val="center"/>
          </w:tcPr>
          <w:p w14:paraId="11F5ABE4" w14:textId="77777777" w:rsidR="005E4C9A" w:rsidRPr="00F95B02" w:rsidRDefault="005E4C9A" w:rsidP="00D44C92">
            <w:pPr>
              <w:pStyle w:val="TAL"/>
            </w:pPr>
            <w:r w:rsidRPr="00F95B02">
              <w:t>First symbol</w:t>
            </w:r>
          </w:p>
        </w:tc>
        <w:tc>
          <w:tcPr>
            <w:tcW w:w="2552" w:type="dxa"/>
            <w:vAlign w:val="center"/>
          </w:tcPr>
          <w:p w14:paraId="18D01462" w14:textId="77777777" w:rsidR="005E4C9A" w:rsidRPr="00F95B02" w:rsidRDefault="005E4C9A" w:rsidP="00D44C92">
            <w:pPr>
              <w:pStyle w:val="TAC"/>
              <w:rPr>
                <w:rFonts w:eastAsia="?? ??" w:cs="Arial"/>
              </w:rPr>
            </w:pPr>
            <w:r w:rsidRPr="00F95B02">
              <w:rPr>
                <w:rFonts w:eastAsia="?? ??" w:cs="Arial"/>
              </w:rPr>
              <w:t>0</w:t>
            </w:r>
          </w:p>
        </w:tc>
      </w:tr>
      <w:tr w:rsidR="005E4C9A" w:rsidRPr="00F95B02" w14:paraId="2B4FB208" w14:textId="77777777" w:rsidTr="00D44C92">
        <w:trPr>
          <w:cantSplit/>
          <w:jc w:val="center"/>
        </w:trPr>
        <w:tc>
          <w:tcPr>
            <w:tcW w:w="2925" w:type="dxa"/>
            <w:vAlign w:val="center"/>
          </w:tcPr>
          <w:p w14:paraId="0F0E6B72" w14:textId="77777777" w:rsidR="005E4C9A" w:rsidRPr="00F95B02" w:rsidRDefault="005E4C9A" w:rsidP="00D44C92">
            <w:pPr>
              <w:pStyle w:val="TAL"/>
            </w:pPr>
            <w:r w:rsidRPr="00F95B02">
              <w:t>Length of the orthogonal cover code</w:t>
            </w:r>
          </w:p>
        </w:tc>
        <w:tc>
          <w:tcPr>
            <w:tcW w:w="2552" w:type="dxa"/>
            <w:vAlign w:val="center"/>
          </w:tcPr>
          <w:p w14:paraId="373C9C94" w14:textId="77777777" w:rsidR="005E4C9A" w:rsidRPr="00F95B02" w:rsidRDefault="005E4C9A" w:rsidP="00D44C92">
            <w:pPr>
              <w:pStyle w:val="TAC"/>
              <w:rPr>
                <w:rFonts w:eastAsia="?? ??" w:cs="Arial"/>
              </w:rPr>
            </w:pPr>
            <w:r w:rsidRPr="00F95B02">
              <w:rPr>
                <w:rFonts w:eastAsia="?? ??" w:cs="Arial"/>
              </w:rPr>
              <w:t>n2</w:t>
            </w:r>
          </w:p>
        </w:tc>
      </w:tr>
      <w:tr w:rsidR="005E4C9A" w:rsidRPr="00F95B02" w14:paraId="7A8B415E" w14:textId="77777777" w:rsidTr="00D44C92">
        <w:trPr>
          <w:cantSplit/>
          <w:jc w:val="center"/>
        </w:trPr>
        <w:tc>
          <w:tcPr>
            <w:tcW w:w="2925" w:type="dxa"/>
            <w:vAlign w:val="center"/>
          </w:tcPr>
          <w:p w14:paraId="2B6DB5B3" w14:textId="77777777" w:rsidR="005E4C9A" w:rsidRPr="00F95B02" w:rsidRDefault="005E4C9A" w:rsidP="00D44C92">
            <w:pPr>
              <w:pStyle w:val="TAL"/>
            </w:pPr>
            <w:r w:rsidRPr="00F95B02">
              <w:t>Index of the orthogonal cover code</w:t>
            </w:r>
          </w:p>
        </w:tc>
        <w:tc>
          <w:tcPr>
            <w:tcW w:w="2552" w:type="dxa"/>
            <w:vAlign w:val="center"/>
          </w:tcPr>
          <w:p w14:paraId="2AE050DF" w14:textId="77777777" w:rsidR="005E4C9A" w:rsidRPr="00F95B02" w:rsidRDefault="005E4C9A" w:rsidP="00D44C92">
            <w:pPr>
              <w:pStyle w:val="TAC"/>
              <w:rPr>
                <w:rFonts w:eastAsia="?? ??" w:cs="Arial"/>
              </w:rPr>
            </w:pPr>
            <w:r w:rsidRPr="00F95B02">
              <w:rPr>
                <w:rFonts w:eastAsia="?? ??" w:cs="Arial"/>
              </w:rPr>
              <w:t>n0</w:t>
            </w:r>
          </w:p>
        </w:tc>
      </w:tr>
      <w:tr w:rsidR="00264737" w:rsidRPr="00F95B02" w14:paraId="2116360D" w14:textId="77777777" w:rsidTr="00D44C92">
        <w:trPr>
          <w:cantSplit/>
          <w:jc w:val="center"/>
        </w:trPr>
        <w:tc>
          <w:tcPr>
            <w:tcW w:w="2925" w:type="dxa"/>
            <w:vAlign w:val="center"/>
          </w:tcPr>
          <w:p w14:paraId="1D666070" w14:textId="3027EB4F" w:rsidR="00264737" w:rsidRPr="00F95B02" w:rsidRDefault="00264737" w:rsidP="00D44C92">
            <w:pPr>
              <w:pStyle w:val="TAL"/>
              <w:rPr>
                <w:lang w:eastAsia="zh-CN"/>
              </w:rPr>
            </w:pPr>
            <w:r>
              <w:rPr>
                <w:lang w:eastAsia="zh-CN"/>
              </w:rPr>
              <w:t xml:space="preserve">Test metric </w:t>
            </w:r>
          </w:p>
        </w:tc>
        <w:tc>
          <w:tcPr>
            <w:tcW w:w="2552" w:type="dxa"/>
            <w:vAlign w:val="center"/>
          </w:tcPr>
          <w:p w14:paraId="7B8E6719" w14:textId="19DE1E12" w:rsidR="00264737" w:rsidRPr="00264737" w:rsidRDefault="00264737" w:rsidP="00D44C92">
            <w:pPr>
              <w:pStyle w:val="TAC"/>
              <w:rPr>
                <w:rFonts w:cs="Arial"/>
                <w:lang w:eastAsia="zh-CN"/>
              </w:rPr>
            </w:pPr>
            <w:r>
              <w:rPr>
                <w:rFonts w:cs="Arial" w:hint="eastAsia"/>
                <w:lang w:eastAsia="zh-CN"/>
              </w:rPr>
              <w:t>B</w:t>
            </w:r>
            <w:r>
              <w:rPr>
                <w:rFonts w:cs="Arial"/>
                <w:lang w:eastAsia="zh-CN"/>
              </w:rPr>
              <w:t>LER</w:t>
            </w:r>
          </w:p>
        </w:tc>
      </w:tr>
      <w:bookmarkEnd w:id="7"/>
    </w:tbl>
    <w:p w14:paraId="4395CD9A" w14:textId="64FD5EFD" w:rsidR="004D36E0" w:rsidRDefault="004D36E0" w:rsidP="004D36E0">
      <w:pPr>
        <w:jc w:val="both"/>
        <w:rPr>
          <w:b/>
          <w:szCs w:val="20"/>
          <w:u w:val="single"/>
          <w:lang w:eastAsia="zh-CN"/>
        </w:rPr>
      </w:pPr>
    </w:p>
    <w:p w14:paraId="67320C24" w14:textId="5AD76B78" w:rsidR="004D36E0" w:rsidRPr="00B47FCD" w:rsidRDefault="00E960EA" w:rsidP="00B47F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4</w:t>
      </w:r>
      <w:r w:rsidR="001966F5" w:rsidRPr="00777A65">
        <w:rPr>
          <w:rFonts w:ascii="Arial" w:eastAsia="MS Mincho" w:hAnsi="Arial" w:cs="Times New Roman"/>
          <w:sz w:val="32"/>
          <w:szCs w:val="20"/>
          <w:lang w:eastAsia="ja-JP"/>
        </w:rPr>
        <w:t>.</w:t>
      </w:r>
      <w:r w:rsidR="001966F5">
        <w:rPr>
          <w:rFonts w:ascii="Arial" w:eastAsia="MS Mincho" w:hAnsi="Arial" w:cs="Times New Roman"/>
          <w:sz w:val="32"/>
          <w:szCs w:val="20"/>
          <w:lang w:eastAsia="ja-JP"/>
        </w:rPr>
        <w:t>3.3</w:t>
      </w:r>
      <w:r w:rsidR="001966F5" w:rsidRPr="00777A65">
        <w:rPr>
          <w:rFonts w:ascii="Arial" w:eastAsia="MS Mincho" w:hAnsi="Arial" w:cs="Times New Roman"/>
          <w:sz w:val="32"/>
          <w:szCs w:val="20"/>
          <w:lang w:eastAsia="ja-JP"/>
        </w:rPr>
        <w:tab/>
      </w:r>
      <w:r w:rsidR="001966F5">
        <w:rPr>
          <w:rFonts w:ascii="Arial" w:eastAsia="MS Mincho" w:hAnsi="Arial" w:cs="Times New Roman"/>
          <w:sz w:val="32"/>
          <w:szCs w:val="20"/>
          <w:lang w:eastAsia="ja-JP"/>
        </w:rPr>
        <w:t xml:space="preserve">Test setup of PRACH requirement above 10GHz </w:t>
      </w:r>
    </w:p>
    <w:p w14:paraId="1417B071" w14:textId="2CACBAF1" w:rsidR="004D36E0" w:rsidRPr="004D36E0" w:rsidRDefault="001966F5" w:rsidP="004D36E0">
      <w:pPr>
        <w:jc w:val="both"/>
        <w:rPr>
          <w:b/>
          <w:szCs w:val="20"/>
          <w:u w:val="single"/>
          <w:lang w:eastAsia="zh-CN"/>
        </w:rPr>
      </w:pPr>
      <w:r>
        <w:rPr>
          <w:b/>
          <w:szCs w:val="20"/>
          <w:u w:val="single"/>
          <w:lang w:eastAsia="zh-CN"/>
        </w:rPr>
        <w:t>PRACH formats</w:t>
      </w:r>
    </w:p>
    <w:p w14:paraId="3ACBDB1A" w14:textId="33D45061" w:rsidR="00E960EA" w:rsidRDefault="00842CB6" w:rsidP="00842CB6">
      <w:pPr>
        <w:jc w:val="both"/>
        <w:rPr>
          <w:szCs w:val="18"/>
          <w:lang w:eastAsia="zh-CN"/>
        </w:rPr>
      </w:pPr>
      <w:r>
        <w:rPr>
          <w:szCs w:val="18"/>
          <w:lang w:eastAsia="zh-CN"/>
        </w:rPr>
        <w:t>In R</w:t>
      </w:r>
      <w:r>
        <w:rPr>
          <w:rFonts w:hint="eastAsia"/>
          <w:szCs w:val="18"/>
          <w:lang w:eastAsia="zh-CN"/>
        </w:rPr>
        <w:t>el-</w:t>
      </w:r>
      <w:r>
        <w:rPr>
          <w:szCs w:val="18"/>
          <w:lang w:eastAsia="zh-CN"/>
        </w:rPr>
        <w:t>17 NTN WI, the PRACH requirements with long short formats</w:t>
      </w:r>
      <w:r w:rsidR="00870364">
        <w:rPr>
          <w:szCs w:val="18"/>
          <w:lang w:eastAsia="zh-CN"/>
        </w:rPr>
        <w:t xml:space="preserve"> 0 and 2, short formats B4 and C2, were considered for NTN-specific UE. For above 10</w:t>
      </w:r>
      <w:r w:rsidR="00017FD0">
        <w:rPr>
          <w:szCs w:val="18"/>
          <w:lang w:eastAsia="zh-CN"/>
        </w:rPr>
        <w:t xml:space="preserve">GHz, </w:t>
      </w:r>
      <w:r w:rsidR="00E960EA">
        <w:rPr>
          <w:szCs w:val="18"/>
          <w:lang w:eastAsia="zh-CN"/>
        </w:rPr>
        <w:t xml:space="preserve">as agreed, only define PRACH burst format B4/C2 demodulation performance requirement for above 10 GHz bands </w:t>
      </w:r>
    </w:p>
    <w:p w14:paraId="21122EE0" w14:textId="49BB6D0E" w:rsidR="001966F5" w:rsidRDefault="001966F5" w:rsidP="00842CB6">
      <w:pPr>
        <w:jc w:val="both"/>
        <w:rPr>
          <w:b/>
          <w:bCs/>
          <w:szCs w:val="18"/>
          <w:lang w:eastAsia="zh-CN"/>
        </w:rPr>
      </w:pPr>
      <w:r>
        <w:rPr>
          <w:b/>
          <w:bCs/>
          <w:szCs w:val="18"/>
          <w:lang w:eastAsia="zh-CN"/>
        </w:rPr>
        <w:t xml:space="preserve">Test preamble configuration </w:t>
      </w:r>
    </w:p>
    <w:p w14:paraId="5C028AFC" w14:textId="77777777" w:rsidR="00B47FCD" w:rsidRDefault="00B47FCD" w:rsidP="00842CB6">
      <w:pPr>
        <w:jc w:val="both"/>
        <w:rPr>
          <w:szCs w:val="18"/>
          <w:lang w:eastAsia="zh-CN"/>
        </w:rPr>
      </w:pPr>
      <w:r>
        <w:rPr>
          <w:szCs w:val="18"/>
          <w:lang w:eastAsia="zh-CN"/>
        </w:rPr>
        <w:t>Regarding the test preamble configuration, the existing value in Rel-15 FR2 can be reused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47FCD" w:rsidRPr="00F95B02" w14:paraId="05BABCB6" w14:textId="77777777" w:rsidTr="005201EC">
        <w:trPr>
          <w:cantSplit/>
          <w:jc w:val="center"/>
        </w:trPr>
        <w:tc>
          <w:tcPr>
            <w:tcW w:w="1373" w:type="dxa"/>
          </w:tcPr>
          <w:p w14:paraId="3A90CC8A" w14:textId="77777777" w:rsidR="00B47FCD" w:rsidRPr="00F95B02" w:rsidRDefault="00B47FCD" w:rsidP="005201EC">
            <w:pPr>
              <w:pStyle w:val="TAH"/>
            </w:pPr>
            <w:r w:rsidRPr="00F95B02">
              <w:t>Burst format</w:t>
            </w:r>
          </w:p>
        </w:tc>
        <w:tc>
          <w:tcPr>
            <w:tcW w:w="1167" w:type="dxa"/>
          </w:tcPr>
          <w:p w14:paraId="600394AF" w14:textId="77777777" w:rsidR="00B47FCD" w:rsidRPr="00F95B02" w:rsidRDefault="00B47FCD" w:rsidP="005201EC">
            <w:pPr>
              <w:pStyle w:val="TAH"/>
            </w:pPr>
            <w:r w:rsidRPr="00F95B02">
              <w:rPr>
                <w:szCs w:val="16"/>
              </w:rPr>
              <w:t>SCS (kHz)</w:t>
            </w:r>
          </w:p>
        </w:tc>
        <w:tc>
          <w:tcPr>
            <w:tcW w:w="554" w:type="dxa"/>
          </w:tcPr>
          <w:p w14:paraId="046BF384" w14:textId="77777777" w:rsidR="00B47FCD" w:rsidRPr="00F95B02" w:rsidRDefault="00B47FCD" w:rsidP="005201EC">
            <w:pPr>
              <w:pStyle w:val="TAH"/>
            </w:pPr>
            <w:proofErr w:type="spellStart"/>
            <w:r w:rsidRPr="00F95B02">
              <w:t>Ncs</w:t>
            </w:r>
            <w:proofErr w:type="spellEnd"/>
          </w:p>
        </w:tc>
        <w:tc>
          <w:tcPr>
            <w:tcW w:w="2268" w:type="dxa"/>
          </w:tcPr>
          <w:p w14:paraId="3C69BEAF" w14:textId="77777777" w:rsidR="00B47FCD" w:rsidRPr="00F95B02" w:rsidRDefault="00B47FCD" w:rsidP="005201EC">
            <w:pPr>
              <w:pStyle w:val="TAH"/>
            </w:pPr>
            <w:r w:rsidRPr="00F95B02">
              <w:t>Logical sequence index</w:t>
            </w:r>
          </w:p>
        </w:tc>
        <w:tc>
          <w:tcPr>
            <w:tcW w:w="567" w:type="dxa"/>
          </w:tcPr>
          <w:p w14:paraId="3FC50E19" w14:textId="77777777" w:rsidR="00B47FCD" w:rsidRPr="00F95B02" w:rsidRDefault="00B47FCD" w:rsidP="005201EC">
            <w:pPr>
              <w:pStyle w:val="TAH"/>
            </w:pPr>
            <w:r w:rsidRPr="00F95B02">
              <w:t>v</w:t>
            </w:r>
          </w:p>
        </w:tc>
      </w:tr>
      <w:tr w:rsidR="00B47FCD" w:rsidRPr="00F95B02" w14:paraId="50B3F9B6" w14:textId="77777777" w:rsidTr="005201EC">
        <w:trPr>
          <w:cantSplit/>
          <w:jc w:val="center"/>
        </w:trPr>
        <w:tc>
          <w:tcPr>
            <w:tcW w:w="1373" w:type="dxa"/>
            <w:tcBorders>
              <w:bottom w:val="nil"/>
            </w:tcBorders>
          </w:tcPr>
          <w:p w14:paraId="67E64D9C" w14:textId="46AACBB0" w:rsidR="00B47FCD" w:rsidRPr="00F95B02" w:rsidRDefault="00B47FCD" w:rsidP="00B47FCD">
            <w:pPr>
              <w:pStyle w:val="TAC"/>
              <w:overflowPunct w:val="0"/>
              <w:autoSpaceDE w:val="0"/>
              <w:autoSpaceDN w:val="0"/>
              <w:adjustRightInd w:val="0"/>
              <w:jc w:val="left"/>
              <w:textAlignment w:val="baseline"/>
            </w:pPr>
          </w:p>
        </w:tc>
        <w:tc>
          <w:tcPr>
            <w:tcW w:w="1167" w:type="dxa"/>
          </w:tcPr>
          <w:p w14:paraId="093C3C0E" w14:textId="77777777" w:rsidR="00B47FCD" w:rsidRPr="00F95B02" w:rsidRDefault="00B47FCD" w:rsidP="005201EC">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66D8AB84" w14:textId="77777777" w:rsidR="00B47FCD" w:rsidRPr="00F95B02" w:rsidRDefault="00B47FCD" w:rsidP="005201EC">
            <w:pPr>
              <w:pStyle w:val="TAC"/>
              <w:overflowPunct w:val="0"/>
              <w:autoSpaceDE w:val="0"/>
              <w:autoSpaceDN w:val="0"/>
              <w:adjustRightInd w:val="0"/>
              <w:textAlignment w:val="baseline"/>
            </w:pPr>
            <w:r w:rsidRPr="00F95B02">
              <w:rPr>
                <w:lang w:eastAsia="zh-CN"/>
              </w:rPr>
              <w:t>69</w:t>
            </w:r>
          </w:p>
        </w:tc>
        <w:tc>
          <w:tcPr>
            <w:tcW w:w="2268" w:type="dxa"/>
          </w:tcPr>
          <w:p w14:paraId="2138DD44"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c>
          <w:tcPr>
            <w:tcW w:w="567" w:type="dxa"/>
          </w:tcPr>
          <w:p w14:paraId="1D8D4C47"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r>
      <w:tr w:rsidR="00B47FCD" w:rsidRPr="00F95B02" w14:paraId="576C3B0C" w14:textId="77777777" w:rsidTr="005201EC">
        <w:trPr>
          <w:cantSplit/>
          <w:jc w:val="center"/>
        </w:trPr>
        <w:tc>
          <w:tcPr>
            <w:tcW w:w="1373" w:type="dxa"/>
            <w:tcBorders>
              <w:top w:val="nil"/>
            </w:tcBorders>
          </w:tcPr>
          <w:p w14:paraId="237FA49E" w14:textId="62365B03" w:rsidR="00B47FCD" w:rsidRPr="00F95B02" w:rsidRDefault="00B47FCD" w:rsidP="00B47FCD">
            <w:pPr>
              <w:pStyle w:val="TAC"/>
              <w:overflowPunct w:val="0"/>
              <w:autoSpaceDE w:val="0"/>
              <w:autoSpaceDN w:val="0"/>
              <w:adjustRightInd w:val="0"/>
              <w:jc w:val="left"/>
              <w:textAlignment w:val="baseline"/>
            </w:pPr>
            <w:r w:rsidRPr="00F95B02">
              <w:rPr>
                <w:rFonts w:cs="Arial"/>
                <w:lang w:eastAsia="zh-CN"/>
              </w:rPr>
              <w:t>B4, C2</w:t>
            </w:r>
          </w:p>
        </w:tc>
        <w:tc>
          <w:tcPr>
            <w:tcW w:w="1167" w:type="dxa"/>
          </w:tcPr>
          <w:p w14:paraId="72DB11A5" w14:textId="77777777" w:rsidR="00B47FCD" w:rsidRPr="00F95B02" w:rsidRDefault="00B47FCD" w:rsidP="005201EC">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5940D562" w14:textId="77777777" w:rsidR="00B47FCD" w:rsidRPr="00F95B02" w:rsidRDefault="00B47FCD" w:rsidP="005201EC">
            <w:pPr>
              <w:pStyle w:val="TAC"/>
              <w:overflowPunct w:val="0"/>
              <w:autoSpaceDE w:val="0"/>
              <w:autoSpaceDN w:val="0"/>
              <w:adjustRightInd w:val="0"/>
              <w:textAlignment w:val="baseline"/>
            </w:pPr>
            <w:r w:rsidRPr="00F95B02">
              <w:rPr>
                <w:lang w:eastAsia="zh-CN"/>
              </w:rPr>
              <w:t>69</w:t>
            </w:r>
          </w:p>
        </w:tc>
        <w:tc>
          <w:tcPr>
            <w:tcW w:w="2268" w:type="dxa"/>
          </w:tcPr>
          <w:p w14:paraId="274706EA"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c>
          <w:tcPr>
            <w:tcW w:w="567" w:type="dxa"/>
          </w:tcPr>
          <w:p w14:paraId="6AE11194" w14:textId="77777777" w:rsidR="00B47FCD" w:rsidRPr="00F95B02" w:rsidRDefault="00B47FCD" w:rsidP="005201EC">
            <w:pPr>
              <w:pStyle w:val="TAC"/>
              <w:overflowPunct w:val="0"/>
              <w:autoSpaceDE w:val="0"/>
              <w:autoSpaceDN w:val="0"/>
              <w:adjustRightInd w:val="0"/>
              <w:textAlignment w:val="baseline"/>
            </w:pPr>
            <w:r w:rsidRPr="00F95B02">
              <w:t>0</w:t>
            </w:r>
          </w:p>
        </w:tc>
      </w:tr>
    </w:tbl>
    <w:p w14:paraId="14C0FE39" w14:textId="77777777" w:rsidR="00B47FCD" w:rsidRDefault="00B47FCD" w:rsidP="00842CB6">
      <w:pPr>
        <w:jc w:val="both"/>
        <w:rPr>
          <w:szCs w:val="18"/>
          <w:lang w:eastAsia="zh-CN"/>
        </w:rPr>
      </w:pPr>
    </w:p>
    <w:p w14:paraId="365395D1" w14:textId="526B2FF0" w:rsidR="001966F5" w:rsidRPr="001966F5" w:rsidRDefault="001966F5" w:rsidP="00842CB6">
      <w:pPr>
        <w:jc w:val="both"/>
        <w:rPr>
          <w:b/>
          <w:bCs/>
          <w:szCs w:val="18"/>
          <w:lang w:eastAsia="zh-CN"/>
        </w:rPr>
      </w:pPr>
    </w:p>
    <w:p w14:paraId="43D76B97" w14:textId="739672C4" w:rsidR="00842CB6" w:rsidRDefault="00017FD0" w:rsidP="00842CB6">
      <w:pPr>
        <w:jc w:val="both"/>
        <w:rPr>
          <w:b/>
          <w:bCs/>
          <w:szCs w:val="18"/>
          <w:lang w:eastAsia="zh-CN"/>
        </w:rPr>
      </w:pPr>
      <w:r w:rsidRPr="00743E72">
        <w:rPr>
          <w:b/>
          <w:bCs/>
          <w:szCs w:val="18"/>
          <w:lang w:eastAsia="zh-CN"/>
        </w:rPr>
        <w:t>Frequency offset</w:t>
      </w:r>
    </w:p>
    <w:p w14:paraId="4ED079FE" w14:textId="2930DBC0" w:rsidR="001966F5" w:rsidRPr="001966F5" w:rsidRDefault="001966F5" w:rsidP="00842CB6">
      <w:pPr>
        <w:jc w:val="both"/>
        <w:rPr>
          <w:szCs w:val="18"/>
          <w:lang w:eastAsia="zh-CN"/>
        </w:rPr>
      </w:pPr>
      <w:r>
        <w:rPr>
          <w:szCs w:val="18"/>
          <w:lang w:eastAsia="zh-CN"/>
        </w:rPr>
        <w:t>Regarding the frequency offset, the value in both AWGN and fading are considered. For AWGN, the corresponding frequency offset should be 0. For fading channel, a</w:t>
      </w:r>
      <w:r w:rsidR="00B35E27">
        <w:rPr>
          <w:szCs w:val="18"/>
          <w:lang w:eastAsia="zh-CN"/>
        </w:rPr>
        <w:t>ssuming UE will do the pre-compensation, the residual frequency offset is 0.1ppm. Given the carrier frequency is 30GHz in uplink, then, the frequency offset can be calculated as 3000Hz</w:t>
      </w:r>
      <w:r w:rsidR="00B47FCD">
        <w:rPr>
          <w:szCs w:val="18"/>
          <w:lang w:eastAsia="zh-CN"/>
        </w:rPr>
        <w:t>.</w:t>
      </w:r>
    </w:p>
    <w:p w14:paraId="6E6E9407" w14:textId="04275F72" w:rsidR="00B35E27" w:rsidRPr="00743E72" w:rsidRDefault="00B35E27" w:rsidP="00842CB6">
      <w:pPr>
        <w:jc w:val="both"/>
        <w:rPr>
          <w:b/>
          <w:bCs/>
          <w:szCs w:val="18"/>
          <w:lang w:eastAsia="zh-CN"/>
        </w:rPr>
      </w:pPr>
      <w:r>
        <w:rPr>
          <w:b/>
          <w:bCs/>
          <w:szCs w:val="18"/>
          <w:lang w:eastAsia="zh-CN"/>
        </w:rPr>
        <w:t xml:space="preserve">Time error tolerance </w:t>
      </w:r>
    </w:p>
    <w:p w14:paraId="7FB7315F" w14:textId="746382A3" w:rsidR="00B47FCD" w:rsidRDefault="00B35E27" w:rsidP="00C54CD3">
      <w:pPr>
        <w:jc w:val="both"/>
        <w:rPr>
          <w:iCs/>
          <w:szCs w:val="18"/>
          <w:lang w:eastAsia="zh-CN"/>
        </w:rPr>
      </w:pPr>
      <w:r>
        <w:rPr>
          <w:szCs w:val="18"/>
          <w:lang w:eastAsia="zh-CN"/>
        </w:rPr>
        <w:t xml:space="preserve">Similar as Rel-15, the time error tolerance can be calculated </w:t>
      </w:r>
      <w:r w:rsidR="00B47FCD">
        <w:rPr>
          <w:szCs w:val="18"/>
          <w:lang w:eastAsia="zh-CN"/>
        </w:rPr>
        <w:t>as:</w:t>
      </w:r>
      <w:r>
        <w:rPr>
          <w:szCs w:val="18"/>
          <w:lang w:eastAsia="zh-CN"/>
        </w:rPr>
        <w:t xml:space="preserve"> </w:t>
      </w:r>
      <m:oMath>
        <m:f>
          <m:fPr>
            <m:ctrlPr>
              <w:rPr>
                <w:rFonts w:ascii="Cambria Math" w:hAnsi="Cambria Math"/>
                <w:i/>
                <w:iCs/>
                <w:szCs w:val="18"/>
                <w:lang w:eastAsia="zh-CN"/>
              </w:rPr>
            </m:ctrlPr>
          </m:fPr>
          <m:num>
            <m:r>
              <m:rPr>
                <m:sty m:val="p"/>
              </m:rPr>
              <w:rPr>
                <w:rFonts w:ascii="Cambria Math" w:hAnsi="Cambria Math"/>
                <w:szCs w:val="18"/>
                <w:lang w:eastAsia="zh-CN"/>
              </w:rPr>
              <m:t>0.52</m:t>
            </m:r>
          </m:num>
          <m:den>
            <m:sSup>
              <m:sSupPr>
                <m:ctrlPr>
                  <w:rPr>
                    <w:rFonts w:ascii="Cambria Math" w:hAnsi="Cambria Math"/>
                    <w:i/>
                    <w:iCs/>
                    <w:szCs w:val="18"/>
                    <w:lang w:eastAsia="zh-CN"/>
                  </w:rPr>
                </m:ctrlPr>
              </m:sSupPr>
              <m:e>
                <m:r>
                  <m:rPr>
                    <m:sty m:val="p"/>
                  </m:rPr>
                  <w:rPr>
                    <w:rFonts w:ascii="Cambria Math" w:hAnsi="Cambria Math"/>
                    <w:szCs w:val="18"/>
                    <w:lang w:eastAsia="zh-CN"/>
                  </w:rPr>
                  <m:t>2</m:t>
                </m:r>
              </m:e>
              <m:sup>
                <m:r>
                  <m:rPr>
                    <m:sty m:val="p"/>
                  </m:rPr>
                  <w:rPr>
                    <w:rFonts w:ascii="Cambria Math" w:hAnsi="Cambria Math"/>
                    <w:szCs w:val="18"/>
                    <w:lang w:eastAsia="zh-CN"/>
                  </w:rPr>
                  <m:t>μ</m:t>
                </m:r>
              </m:sup>
            </m:sSup>
          </m:den>
        </m:f>
        <m:r>
          <m:rPr>
            <m:sty m:val="p"/>
          </m:rPr>
          <w:rPr>
            <w:rFonts w:ascii="Cambria Math" w:hAnsi="Cambria Math"/>
            <w:szCs w:val="18"/>
            <w:lang w:eastAsia="zh-CN"/>
          </w:rPr>
          <m:t>+</m:t>
        </m:r>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Pr="00B35E27">
        <w:rPr>
          <w:szCs w:val="18"/>
          <w:lang w:eastAsia="zh-CN"/>
        </w:rPr>
        <w:t xml:space="preserve"> where </w:t>
      </w:r>
      <m:oMath>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Pr="00B35E27">
        <w:rPr>
          <w:szCs w:val="18"/>
          <w:lang w:eastAsia="zh-CN"/>
        </w:rPr>
        <w:t xml:space="preserve"> is the largest delay of the propagation channel</w:t>
      </w:r>
      <w:r w:rsidR="001966F5">
        <w:rPr>
          <w:szCs w:val="18"/>
          <w:lang w:eastAsia="zh-CN"/>
        </w:rPr>
        <w:t xml:space="preserve">. The detail value of </w:t>
      </w:r>
      <m:oMath>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001966F5">
        <w:rPr>
          <w:rFonts w:hint="eastAsia"/>
          <w:iCs/>
          <w:szCs w:val="18"/>
          <w:lang w:eastAsia="zh-CN"/>
        </w:rPr>
        <w:t xml:space="preserve"> </w:t>
      </w:r>
      <w:r w:rsidR="001966F5">
        <w:rPr>
          <w:iCs/>
          <w:szCs w:val="18"/>
          <w:lang w:eastAsia="zh-CN"/>
        </w:rPr>
        <w:t>pending on the selected channel model</w:t>
      </w:r>
    </w:p>
    <w:p w14:paraId="11A75DDF" w14:textId="5BB3D831" w:rsidR="00B47FCD" w:rsidRDefault="00B47FCD" w:rsidP="00C54CD3">
      <w:pPr>
        <w:jc w:val="both"/>
        <w:rPr>
          <w:iCs/>
          <w:szCs w:val="18"/>
          <w:lang w:eastAsia="zh-CN"/>
        </w:rPr>
      </w:pPr>
      <w:r>
        <w:rPr>
          <w:rFonts w:hint="eastAsia"/>
          <w:iCs/>
          <w:szCs w:val="18"/>
          <w:lang w:eastAsia="zh-CN"/>
        </w:rPr>
        <w:t>I</w:t>
      </w:r>
      <w:r>
        <w:rPr>
          <w:iCs/>
          <w:szCs w:val="18"/>
          <w:lang w:eastAsia="zh-CN"/>
        </w:rPr>
        <w:t>n summary, the following test parameters could be considered for specifying PRACH requirement above 10GHz</w:t>
      </w:r>
    </w:p>
    <w:p w14:paraId="1D79B0C3" w14:textId="3F0E0FAE" w:rsidR="00B47FCD" w:rsidRPr="00B47FCD" w:rsidRDefault="00B47FCD" w:rsidP="00B47FCD">
      <w:pPr>
        <w:pStyle w:val="ListParagraph"/>
        <w:numPr>
          <w:ilvl w:val="0"/>
          <w:numId w:val="19"/>
        </w:numPr>
        <w:jc w:val="both"/>
        <w:rPr>
          <w:iCs/>
          <w:szCs w:val="18"/>
          <w:lang w:eastAsia="zh-CN"/>
        </w:rPr>
      </w:pPr>
      <w:r>
        <w:rPr>
          <w:rFonts w:eastAsiaTheme="minorEastAsia"/>
          <w:iCs/>
          <w:szCs w:val="18"/>
          <w:lang w:eastAsia="zh-CN"/>
        </w:rPr>
        <w:t>PRACH format: C2 and B4</w:t>
      </w:r>
    </w:p>
    <w:p w14:paraId="197C5962" w14:textId="2438F675" w:rsidR="00B47FCD" w:rsidRDefault="00B47FCD" w:rsidP="00B47FCD">
      <w:pPr>
        <w:pStyle w:val="ListParagraph"/>
        <w:numPr>
          <w:ilvl w:val="0"/>
          <w:numId w:val="19"/>
        </w:numPr>
        <w:jc w:val="both"/>
        <w:rPr>
          <w:iCs/>
          <w:szCs w:val="18"/>
          <w:lang w:eastAsia="zh-CN"/>
        </w:rPr>
      </w:pPr>
      <w:r w:rsidRPr="00B47FCD">
        <w:rPr>
          <w:iCs/>
          <w:szCs w:val="18"/>
          <w:lang w:eastAsia="zh-CN"/>
        </w:rPr>
        <w:t>Test preamble configuration</w:t>
      </w:r>
    </w:p>
    <w:p w14:paraId="3853B0E9" w14:textId="77777777" w:rsidR="00B47FCD" w:rsidRDefault="00B47FCD" w:rsidP="00B47FCD">
      <w:pPr>
        <w:pStyle w:val="ListParagraph"/>
        <w:ind w:left="420"/>
        <w:jc w:val="both"/>
        <w:rPr>
          <w:iCs/>
          <w:szCs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47FCD" w:rsidRPr="00F95B02" w14:paraId="2559F5D6" w14:textId="77777777" w:rsidTr="005201EC">
        <w:trPr>
          <w:cantSplit/>
          <w:jc w:val="center"/>
        </w:trPr>
        <w:tc>
          <w:tcPr>
            <w:tcW w:w="1373" w:type="dxa"/>
          </w:tcPr>
          <w:p w14:paraId="60CF10C9" w14:textId="77777777" w:rsidR="00B47FCD" w:rsidRPr="00F95B02" w:rsidRDefault="00B47FCD" w:rsidP="005201EC">
            <w:pPr>
              <w:pStyle w:val="TAH"/>
            </w:pPr>
            <w:r w:rsidRPr="00F95B02">
              <w:lastRenderedPageBreak/>
              <w:t>Burst format</w:t>
            </w:r>
          </w:p>
        </w:tc>
        <w:tc>
          <w:tcPr>
            <w:tcW w:w="1167" w:type="dxa"/>
          </w:tcPr>
          <w:p w14:paraId="02C3D274" w14:textId="77777777" w:rsidR="00B47FCD" w:rsidRPr="00F95B02" w:rsidRDefault="00B47FCD" w:rsidP="005201EC">
            <w:pPr>
              <w:pStyle w:val="TAH"/>
            </w:pPr>
            <w:r w:rsidRPr="00F95B02">
              <w:rPr>
                <w:szCs w:val="16"/>
              </w:rPr>
              <w:t>SCS (kHz)</w:t>
            </w:r>
          </w:p>
        </w:tc>
        <w:tc>
          <w:tcPr>
            <w:tcW w:w="554" w:type="dxa"/>
          </w:tcPr>
          <w:p w14:paraId="2D6D610B" w14:textId="77777777" w:rsidR="00B47FCD" w:rsidRPr="00F95B02" w:rsidRDefault="00B47FCD" w:rsidP="005201EC">
            <w:pPr>
              <w:pStyle w:val="TAH"/>
            </w:pPr>
            <w:proofErr w:type="spellStart"/>
            <w:r w:rsidRPr="00F95B02">
              <w:t>Ncs</w:t>
            </w:r>
            <w:proofErr w:type="spellEnd"/>
          </w:p>
        </w:tc>
        <w:tc>
          <w:tcPr>
            <w:tcW w:w="2268" w:type="dxa"/>
          </w:tcPr>
          <w:p w14:paraId="58309F9D" w14:textId="77777777" w:rsidR="00B47FCD" w:rsidRPr="00F95B02" w:rsidRDefault="00B47FCD" w:rsidP="005201EC">
            <w:pPr>
              <w:pStyle w:val="TAH"/>
            </w:pPr>
            <w:r w:rsidRPr="00F95B02">
              <w:t>Logical sequence index</w:t>
            </w:r>
          </w:p>
        </w:tc>
        <w:tc>
          <w:tcPr>
            <w:tcW w:w="567" w:type="dxa"/>
          </w:tcPr>
          <w:p w14:paraId="5C6838DA" w14:textId="77777777" w:rsidR="00B47FCD" w:rsidRPr="00F95B02" w:rsidRDefault="00B47FCD" w:rsidP="005201EC">
            <w:pPr>
              <w:pStyle w:val="TAH"/>
            </w:pPr>
            <w:r w:rsidRPr="00F95B02">
              <w:t>v</w:t>
            </w:r>
          </w:p>
        </w:tc>
      </w:tr>
      <w:tr w:rsidR="00B47FCD" w:rsidRPr="00F95B02" w14:paraId="7AB2613F" w14:textId="77777777" w:rsidTr="005201EC">
        <w:trPr>
          <w:cantSplit/>
          <w:jc w:val="center"/>
        </w:trPr>
        <w:tc>
          <w:tcPr>
            <w:tcW w:w="1373" w:type="dxa"/>
            <w:tcBorders>
              <w:bottom w:val="nil"/>
            </w:tcBorders>
          </w:tcPr>
          <w:p w14:paraId="0738E923" w14:textId="77777777" w:rsidR="00B47FCD" w:rsidRPr="00F95B02" w:rsidRDefault="00B47FCD" w:rsidP="005201EC">
            <w:pPr>
              <w:pStyle w:val="TAC"/>
              <w:overflowPunct w:val="0"/>
              <w:autoSpaceDE w:val="0"/>
              <w:autoSpaceDN w:val="0"/>
              <w:adjustRightInd w:val="0"/>
              <w:jc w:val="left"/>
              <w:textAlignment w:val="baseline"/>
            </w:pPr>
          </w:p>
        </w:tc>
        <w:tc>
          <w:tcPr>
            <w:tcW w:w="1167" w:type="dxa"/>
          </w:tcPr>
          <w:p w14:paraId="2D54A7C0" w14:textId="77777777" w:rsidR="00B47FCD" w:rsidRPr="00F95B02" w:rsidRDefault="00B47FCD" w:rsidP="005201EC">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23B447E5" w14:textId="77777777" w:rsidR="00B47FCD" w:rsidRPr="00F95B02" w:rsidRDefault="00B47FCD" w:rsidP="005201EC">
            <w:pPr>
              <w:pStyle w:val="TAC"/>
              <w:overflowPunct w:val="0"/>
              <w:autoSpaceDE w:val="0"/>
              <w:autoSpaceDN w:val="0"/>
              <w:adjustRightInd w:val="0"/>
              <w:textAlignment w:val="baseline"/>
            </w:pPr>
            <w:r w:rsidRPr="00F95B02">
              <w:rPr>
                <w:lang w:eastAsia="zh-CN"/>
              </w:rPr>
              <w:t>69</w:t>
            </w:r>
          </w:p>
        </w:tc>
        <w:tc>
          <w:tcPr>
            <w:tcW w:w="2268" w:type="dxa"/>
          </w:tcPr>
          <w:p w14:paraId="5636D92F"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c>
          <w:tcPr>
            <w:tcW w:w="567" w:type="dxa"/>
          </w:tcPr>
          <w:p w14:paraId="1136B45F"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r>
      <w:tr w:rsidR="00B47FCD" w:rsidRPr="00F95B02" w14:paraId="69E57EA9" w14:textId="77777777" w:rsidTr="005201EC">
        <w:trPr>
          <w:cantSplit/>
          <w:jc w:val="center"/>
        </w:trPr>
        <w:tc>
          <w:tcPr>
            <w:tcW w:w="1373" w:type="dxa"/>
            <w:tcBorders>
              <w:top w:val="nil"/>
            </w:tcBorders>
          </w:tcPr>
          <w:p w14:paraId="2849ABB1" w14:textId="77777777" w:rsidR="00B47FCD" w:rsidRPr="00F95B02" w:rsidRDefault="00B47FCD" w:rsidP="005201EC">
            <w:pPr>
              <w:pStyle w:val="TAC"/>
              <w:overflowPunct w:val="0"/>
              <w:autoSpaceDE w:val="0"/>
              <w:autoSpaceDN w:val="0"/>
              <w:adjustRightInd w:val="0"/>
              <w:jc w:val="left"/>
              <w:textAlignment w:val="baseline"/>
            </w:pPr>
            <w:r w:rsidRPr="00F95B02">
              <w:rPr>
                <w:rFonts w:cs="Arial"/>
                <w:lang w:eastAsia="zh-CN"/>
              </w:rPr>
              <w:t>B4, C2</w:t>
            </w:r>
          </w:p>
        </w:tc>
        <w:tc>
          <w:tcPr>
            <w:tcW w:w="1167" w:type="dxa"/>
          </w:tcPr>
          <w:p w14:paraId="2D4C7E3E" w14:textId="77777777" w:rsidR="00B47FCD" w:rsidRPr="00F95B02" w:rsidRDefault="00B47FCD" w:rsidP="005201EC">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6A93DB4D" w14:textId="77777777" w:rsidR="00B47FCD" w:rsidRPr="00F95B02" w:rsidRDefault="00B47FCD" w:rsidP="005201EC">
            <w:pPr>
              <w:pStyle w:val="TAC"/>
              <w:overflowPunct w:val="0"/>
              <w:autoSpaceDE w:val="0"/>
              <w:autoSpaceDN w:val="0"/>
              <w:adjustRightInd w:val="0"/>
              <w:textAlignment w:val="baseline"/>
            </w:pPr>
            <w:r w:rsidRPr="00F95B02">
              <w:rPr>
                <w:lang w:eastAsia="zh-CN"/>
              </w:rPr>
              <w:t>69</w:t>
            </w:r>
          </w:p>
        </w:tc>
        <w:tc>
          <w:tcPr>
            <w:tcW w:w="2268" w:type="dxa"/>
          </w:tcPr>
          <w:p w14:paraId="4550FD74"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c>
          <w:tcPr>
            <w:tcW w:w="567" w:type="dxa"/>
          </w:tcPr>
          <w:p w14:paraId="4F1814DF" w14:textId="77777777" w:rsidR="00B47FCD" w:rsidRPr="00F95B02" w:rsidRDefault="00B47FCD" w:rsidP="005201EC">
            <w:pPr>
              <w:pStyle w:val="TAC"/>
              <w:overflowPunct w:val="0"/>
              <w:autoSpaceDE w:val="0"/>
              <w:autoSpaceDN w:val="0"/>
              <w:adjustRightInd w:val="0"/>
              <w:textAlignment w:val="baseline"/>
            </w:pPr>
            <w:r w:rsidRPr="00F95B02">
              <w:t>0</w:t>
            </w:r>
          </w:p>
        </w:tc>
      </w:tr>
    </w:tbl>
    <w:p w14:paraId="0AA7639F" w14:textId="2EFC9429" w:rsidR="00B47FCD" w:rsidRDefault="00B47FCD" w:rsidP="00B47FCD">
      <w:pPr>
        <w:jc w:val="both"/>
        <w:rPr>
          <w:iCs/>
          <w:szCs w:val="18"/>
          <w:lang w:eastAsia="zh-CN"/>
        </w:rPr>
      </w:pPr>
    </w:p>
    <w:p w14:paraId="2ACCBDF1" w14:textId="6C0FA690" w:rsidR="00B47FCD" w:rsidRDefault="00B47FCD" w:rsidP="00B47FCD">
      <w:pPr>
        <w:pStyle w:val="ListParagraph"/>
        <w:numPr>
          <w:ilvl w:val="0"/>
          <w:numId w:val="19"/>
        </w:numPr>
        <w:jc w:val="both"/>
        <w:rPr>
          <w:iCs/>
          <w:szCs w:val="18"/>
          <w:lang w:eastAsia="zh-CN"/>
        </w:rPr>
      </w:pPr>
      <w:r w:rsidRPr="00B47FCD">
        <w:rPr>
          <w:iCs/>
          <w:szCs w:val="18"/>
          <w:lang w:eastAsia="zh-CN"/>
        </w:rPr>
        <w:t>Frequency offset</w:t>
      </w:r>
    </w:p>
    <w:p w14:paraId="2F75D0E8" w14:textId="1C0B73D6" w:rsidR="00B47FCD" w:rsidRPr="00B47FCD" w:rsidRDefault="00B47FCD" w:rsidP="00B47FCD">
      <w:pPr>
        <w:pStyle w:val="ListParagraph"/>
        <w:numPr>
          <w:ilvl w:val="1"/>
          <w:numId w:val="19"/>
        </w:numPr>
        <w:jc w:val="both"/>
        <w:rPr>
          <w:iCs/>
          <w:szCs w:val="18"/>
          <w:lang w:eastAsia="zh-CN"/>
        </w:rPr>
      </w:pPr>
      <w:r>
        <w:rPr>
          <w:rFonts w:eastAsiaTheme="minorEastAsia"/>
          <w:iCs/>
          <w:szCs w:val="18"/>
          <w:lang w:eastAsia="zh-CN"/>
        </w:rPr>
        <w:t>AWGN: 0Hz,</w:t>
      </w:r>
    </w:p>
    <w:p w14:paraId="7E6796C8" w14:textId="0018430D" w:rsidR="00B47FCD" w:rsidRPr="00B47FCD" w:rsidRDefault="00B47FCD" w:rsidP="00B47FCD">
      <w:pPr>
        <w:pStyle w:val="ListParagraph"/>
        <w:numPr>
          <w:ilvl w:val="1"/>
          <w:numId w:val="19"/>
        </w:numPr>
        <w:jc w:val="both"/>
        <w:rPr>
          <w:iCs/>
          <w:szCs w:val="18"/>
          <w:lang w:eastAsia="zh-CN"/>
        </w:rPr>
      </w:pPr>
      <w:r>
        <w:rPr>
          <w:rFonts w:eastAsiaTheme="minorEastAsia"/>
          <w:iCs/>
          <w:szCs w:val="18"/>
          <w:lang w:eastAsia="zh-CN"/>
        </w:rPr>
        <w:t>Fading: 3000Hz</w:t>
      </w:r>
    </w:p>
    <w:p w14:paraId="0107C57C" w14:textId="222FDC4C" w:rsidR="00B47FCD" w:rsidRPr="00B47FCD" w:rsidRDefault="00B47FCD" w:rsidP="00B47FCD">
      <w:pPr>
        <w:pStyle w:val="ListParagraph"/>
        <w:ind w:left="840"/>
        <w:jc w:val="both"/>
        <w:rPr>
          <w:iCs/>
          <w:szCs w:val="18"/>
          <w:lang w:eastAsia="zh-CN"/>
        </w:rPr>
      </w:pPr>
    </w:p>
    <w:p w14:paraId="13EAB216" w14:textId="2BCB938C" w:rsidR="00B47FCD" w:rsidRDefault="00B47FCD" w:rsidP="00B47FCD">
      <w:pPr>
        <w:pStyle w:val="ListParagraph"/>
        <w:numPr>
          <w:ilvl w:val="0"/>
          <w:numId w:val="19"/>
        </w:numPr>
        <w:jc w:val="both"/>
        <w:rPr>
          <w:iCs/>
          <w:szCs w:val="18"/>
          <w:lang w:eastAsia="zh-CN"/>
        </w:rPr>
      </w:pPr>
      <w:r w:rsidRPr="00B47FCD">
        <w:rPr>
          <w:iCs/>
          <w:szCs w:val="18"/>
          <w:lang w:eastAsia="zh-CN"/>
        </w:rPr>
        <w:t>Time error tolerance</w:t>
      </w:r>
    </w:p>
    <w:p w14:paraId="3BE8193B" w14:textId="27CF1319" w:rsidR="00C45D6B" w:rsidRDefault="008B50F1" w:rsidP="00C45D6B">
      <w:pPr>
        <w:pStyle w:val="ListParagraph"/>
        <w:numPr>
          <w:ilvl w:val="1"/>
          <w:numId w:val="19"/>
        </w:numPr>
        <w:jc w:val="both"/>
        <w:rPr>
          <w:iCs/>
          <w:szCs w:val="18"/>
          <w:lang w:eastAsia="zh-CN"/>
        </w:rPr>
      </w:pPr>
      <m:oMath>
        <m:f>
          <m:fPr>
            <m:ctrlPr>
              <w:rPr>
                <w:rFonts w:ascii="Cambria Math" w:hAnsi="Cambria Math"/>
                <w:i/>
                <w:iCs/>
                <w:szCs w:val="18"/>
                <w:lang w:eastAsia="zh-CN"/>
              </w:rPr>
            </m:ctrlPr>
          </m:fPr>
          <m:num>
            <m:r>
              <m:rPr>
                <m:sty m:val="p"/>
              </m:rPr>
              <w:rPr>
                <w:rFonts w:ascii="Cambria Math" w:hAnsi="Cambria Math"/>
                <w:szCs w:val="18"/>
                <w:lang w:eastAsia="zh-CN"/>
              </w:rPr>
              <m:t>0.52</m:t>
            </m:r>
          </m:num>
          <m:den>
            <m:sSup>
              <m:sSupPr>
                <m:ctrlPr>
                  <w:rPr>
                    <w:rFonts w:ascii="Cambria Math" w:hAnsi="Cambria Math"/>
                    <w:i/>
                    <w:iCs/>
                    <w:szCs w:val="18"/>
                    <w:lang w:eastAsia="zh-CN"/>
                  </w:rPr>
                </m:ctrlPr>
              </m:sSupPr>
              <m:e>
                <m:r>
                  <m:rPr>
                    <m:sty m:val="p"/>
                  </m:rPr>
                  <w:rPr>
                    <w:rFonts w:ascii="Cambria Math" w:hAnsi="Cambria Math"/>
                    <w:szCs w:val="18"/>
                    <w:lang w:eastAsia="zh-CN"/>
                  </w:rPr>
                  <m:t>2</m:t>
                </m:r>
              </m:e>
              <m:sup>
                <m:r>
                  <m:rPr>
                    <m:sty m:val="p"/>
                  </m:rPr>
                  <w:rPr>
                    <w:rFonts w:ascii="Cambria Math" w:hAnsi="Cambria Math"/>
                    <w:szCs w:val="18"/>
                    <w:lang w:eastAsia="zh-CN"/>
                  </w:rPr>
                  <m:t>μ</m:t>
                </m:r>
              </m:sup>
            </m:sSup>
          </m:den>
        </m:f>
        <m:r>
          <m:rPr>
            <m:sty m:val="p"/>
          </m:rPr>
          <w:rPr>
            <w:rFonts w:ascii="Cambria Math" w:hAnsi="Cambria Math"/>
            <w:szCs w:val="18"/>
            <w:lang w:eastAsia="zh-CN"/>
          </w:rPr>
          <m:t>+</m:t>
        </m:r>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00C45D6B" w:rsidRPr="00B35E27">
        <w:rPr>
          <w:szCs w:val="18"/>
          <w:lang w:eastAsia="zh-CN"/>
        </w:rPr>
        <w:t xml:space="preserve"> where </w:t>
      </w:r>
      <m:oMath>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00C45D6B" w:rsidRPr="00B35E27">
        <w:rPr>
          <w:szCs w:val="18"/>
          <w:lang w:eastAsia="zh-CN"/>
        </w:rPr>
        <w:t xml:space="preserve"> is the largest delay of the propagation channel</w:t>
      </w:r>
    </w:p>
    <w:p w14:paraId="21231692" w14:textId="5A259E8A" w:rsidR="00B47FCD" w:rsidRDefault="00B47FCD" w:rsidP="00B47FCD">
      <w:pPr>
        <w:jc w:val="both"/>
        <w:rPr>
          <w:iCs/>
          <w:szCs w:val="18"/>
          <w:lang w:eastAsia="zh-CN"/>
        </w:rPr>
      </w:pPr>
    </w:p>
    <w:p w14:paraId="201B24D5" w14:textId="1F0FD4D9" w:rsidR="00C45D6B" w:rsidRDefault="00C45D6B" w:rsidP="00C45D6B">
      <w:pPr>
        <w:pStyle w:val="ListParagraph"/>
        <w:numPr>
          <w:ilvl w:val="0"/>
          <w:numId w:val="19"/>
        </w:numPr>
        <w:jc w:val="both"/>
        <w:rPr>
          <w:iCs/>
          <w:szCs w:val="18"/>
          <w:lang w:eastAsia="zh-CN"/>
        </w:rPr>
      </w:pPr>
      <w:r>
        <w:rPr>
          <w:iCs/>
          <w:szCs w:val="18"/>
          <w:lang w:eastAsia="zh-CN"/>
        </w:rPr>
        <w:t>Channel Model: [NTN-TDLA10-3000]</w:t>
      </w:r>
    </w:p>
    <w:p w14:paraId="703FFEDE" w14:textId="62216E00" w:rsidR="00B47FCD" w:rsidRPr="00C45D6B" w:rsidRDefault="00B47FCD" w:rsidP="00C45D6B">
      <w:pPr>
        <w:pStyle w:val="ListParagraph"/>
        <w:ind w:left="420"/>
        <w:jc w:val="both"/>
        <w:rPr>
          <w:iCs/>
          <w:szCs w:val="18"/>
          <w:lang w:eastAsia="zh-CN"/>
        </w:rPr>
      </w:pPr>
    </w:p>
    <w:p w14:paraId="3785F0CF" w14:textId="77777777" w:rsidR="00B47FCD" w:rsidRPr="00B47FCD" w:rsidRDefault="00B47FCD" w:rsidP="00B47FCD">
      <w:pPr>
        <w:jc w:val="both"/>
        <w:rPr>
          <w:iCs/>
          <w:szCs w:val="18"/>
          <w:lang w:eastAsia="zh-CN"/>
        </w:rPr>
      </w:pPr>
    </w:p>
    <w:p w14:paraId="23FE0E77" w14:textId="404FBDC0" w:rsidR="00B47FCD" w:rsidRDefault="00B47FCD" w:rsidP="00B47FCD">
      <w:pPr>
        <w:jc w:val="both"/>
        <w:rPr>
          <w:b/>
          <w:lang w:eastAsia="zh-CN"/>
        </w:rPr>
      </w:pPr>
      <w:r>
        <w:rPr>
          <w:b/>
          <w:lang w:eastAsia="zh-CN"/>
        </w:rPr>
        <w:t xml:space="preserve">Proposal </w:t>
      </w:r>
      <w:r w:rsidR="00B06755">
        <w:rPr>
          <w:b/>
          <w:lang w:eastAsia="zh-CN"/>
        </w:rPr>
        <w:t>24</w:t>
      </w:r>
      <w:r>
        <w:rPr>
          <w:b/>
          <w:lang w:eastAsia="zh-CN"/>
        </w:rPr>
        <w:t xml:space="preserve">: The following test parameters could be considered for specifying PRACH requirement for above 10GHz </w:t>
      </w:r>
    </w:p>
    <w:p w14:paraId="2DFE9EAA" w14:textId="77777777" w:rsidR="00C45D6B" w:rsidRPr="00C45D6B" w:rsidRDefault="00C45D6B" w:rsidP="00C45D6B">
      <w:pPr>
        <w:pStyle w:val="ListParagraph"/>
        <w:numPr>
          <w:ilvl w:val="0"/>
          <w:numId w:val="19"/>
        </w:numPr>
        <w:jc w:val="both"/>
        <w:rPr>
          <w:b/>
          <w:bCs/>
          <w:iCs/>
          <w:szCs w:val="18"/>
          <w:lang w:eastAsia="zh-CN"/>
        </w:rPr>
      </w:pPr>
      <w:r w:rsidRPr="00C45D6B">
        <w:rPr>
          <w:b/>
          <w:bCs/>
          <w:iCs/>
          <w:szCs w:val="18"/>
          <w:lang w:eastAsia="zh-CN"/>
        </w:rPr>
        <w:t>Test preamble configuration</w:t>
      </w:r>
    </w:p>
    <w:p w14:paraId="1C19B2C8" w14:textId="77777777" w:rsidR="00C45D6B" w:rsidRPr="00C45D6B" w:rsidRDefault="00C45D6B" w:rsidP="00C45D6B">
      <w:pPr>
        <w:pStyle w:val="ListParagraph"/>
        <w:ind w:left="420"/>
        <w:jc w:val="both"/>
        <w:rPr>
          <w:b/>
          <w:bCs/>
          <w:iCs/>
          <w:szCs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45D6B" w:rsidRPr="00C45D6B" w14:paraId="693F2A21" w14:textId="77777777" w:rsidTr="001C3644">
        <w:trPr>
          <w:cantSplit/>
          <w:jc w:val="center"/>
        </w:trPr>
        <w:tc>
          <w:tcPr>
            <w:tcW w:w="1373" w:type="dxa"/>
          </w:tcPr>
          <w:p w14:paraId="20EC6006" w14:textId="77777777" w:rsidR="00C45D6B" w:rsidRPr="00C45D6B" w:rsidRDefault="00C45D6B" w:rsidP="001C3644">
            <w:pPr>
              <w:pStyle w:val="TAH"/>
              <w:rPr>
                <w:bCs/>
              </w:rPr>
            </w:pPr>
            <w:r w:rsidRPr="00C45D6B">
              <w:rPr>
                <w:bCs/>
              </w:rPr>
              <w:t>Burst format</w:t>
            </w:r>
          </w:p>
        </w:tc>
        <w:tc>
          <w:tcPr>
            <w:tcW w:w="1167" w:type="dxa"/>
          </w:tcPr>
          <w:p w14:paraId="272C96F4" w14:textId="77777777" w:rsidR="00C45D6B" w:rsidRPr="00C45D6B" w:rsidRDefault="00C45D6B" w:rsidP="001C3644">
            <w:pPr>
              <w:pStyle w:val="TAH"/>
              <w:rPr>
                <w:bCs/>
              </w:rPr>
            </w:pPr>
            <w:r w:rsidRPr="00C45D6B">
              <w:rPr>
                <w:bCs/>
                <w:szCs w:val="16"/>
              </w:rPr>
              <w:t>SCS (kHz)</w:t>
            </w:r>
          </w:p>
        </w:tc>
        <w:tc>
          <w:tcPr>
            <w:tcW w:w="554" w:type="dxa"/>
          </w:tcPr>
          <w:p w14:paraId="74A7E122" w14:textId="77777777" w:rsidR="00C45D6B" w:rsidRPr="00C45D6B" w:rsidRDefault="00C45D6B" w:rsidP="001C3644">
            <w:pPr>
              <w:pStyle w:val="TAH"/>
              <w:rPr>
                <w:bCs/>
              </w:rPr>
            </w:pPr>
            <w:proofErr w:type="spellStart"/>
            <w:r w:rsidRPr="00C45D6B">
              <w:rPr>
                <w:bCs/>
              </w:rPr>
              <w:t>Ncs</w:t>
            </w:r>
            <w:proofErr w:type="spellEnd"/>
          </w:p>
        </w:tc>
        <w:tc>
          <w:tcPr>
            <w:tcW w:w="2268" w:type="dxa"/>
          </w:tcPr>
          <w:p w14:paraId="6774D507" w14:textId="77777777" w:rsidR="00C45D6B" w:rsidRPr="00C45D6B" w:rsidRDefault="00C45D6B" w:rsidP="001C3644">
            <w:pPr>
              <w:pStyle w:val="TAH"/>
              <w:rPr>
                <w:bCs/>
              </w:rPr>
            </w:pPr>
            <w:r w:rsidRPr="00C45D6B">
              <w:rPr>
                <w:bCs/>
              </w:rPr>
              <w:t>Logical sequence index</w:t>
            </w:r>
          </w:p>
        </w:tc>
        <w:tc>
          <w:tcPr>
            <w:tcW w:w="567" w:type="dxa"/>
          </w:tcPr>
          <w:p w14:paraId="081D5B2B" w14:textId="77777777" w:rsidR="00C45D6B" w:rsidRPr="00C45D6B" w:rsidRDefault="00C45D6B" w:rsidP="001C3644">
            <w:pPr>
              <w:pStyle w:val="TAH"/>
              <w:rPr>
                <w:bCs/>
              </w:rPr>
            </w:pPr>
            <w:r w:rsidRPr="00C45D6B">
              <w:rPr>
                <w:bCs/>
              </w:rPr>
              <w:t>v</w:t>
            </w:r>
          </w:p>
        </w:tc>
      </w:tr>
      <w:tr w:rsidR="00C45D6B" w:rsidRPr="00C45D6B" w14:paraId="58889A38" w14:textId="77777777" w:rsidTr="001C3644">
        <w:trPr>
          <w:cantSplit/>
          <w:jc w:val="center"/>
        </w:trPr>
        <w:tc>
          <w:tcPr>
            <w:tcW w:w="1373" w:type="dxa"/>
            <w:tcBorders>
              <w:bottom w:val="nil"/>
            </w:tcBorders>
          </w:tcPr>
          <w:p w14:paraId="374025F4" w14:textId="77777777" w:rsidR="00C45D6B" w:rsidRPr="00C45D6B" w:rsidRDefault="00C45D6B" w:rsidP="001C3644">
            <w:pPr>
              <w:pStyle w:val="TAC"/>
              <w:overflowPunct w:val="0"/>
              <w:autoSpaceDE w:val="0"/>
              <w:autoSpaceDN w:val="0"/>
              <w:adjustRightInd w:val="0"/>
              <w:jc w:val="left"/>
              <w:textAlignment w:val="baseline"/>
              <w:rPr>
                <w:b/>
                <w:bCs/>
              </w:rPr>
            </w:pPr>
          </w:p>
        </w:tc>
        <w:tc>
          <w:tcPr>
            <w:tcW w:w="1167" w:type="dxa"/>
          </w:tcPr>
          <w:p w14:paraId="32FCE60C" w14:textId="77777777" w:rsidR="00C45D6B" w:rsidRPr="00C45D6B" w:rsidRDefault="00C45D6B" w:rsidP="001C3644">
            <w:pPr>
              <w:pStyle w:val="TAC"/>
              <w:overflowPunct w:val="0"/>
              <w:autoSpaceDE w:val="0"/>
              <w:autoSpaceDN w:val="0"/>
              <w:adjustRightInd w:val="0"/>
              <w:textAlignment w:val="baseline"/>
              <w:rPr>
                <w:b/>
                <w:bCs/>
                <w:lang w:eastAsia="zh-CN"/>
              </w:rPr>
            </w:pPr>
            <w:r w:rsidRPr="00C45D6B">
              <w:rPr>
                <w:b/>
                <w:bCs/>
                <w:lang w:eastAsia="zh-CN"/>
              </w:rPr>
              <w:t>60</w:t>
            </w:r>
          </w:p>
        </w:tc>
        <w:tc>
          <w:tcPr>
            <w:tcW w:w="554" w:type="dxa"/>
          </w:tcPr>
          <w:p w14:paraId="2B121D1F"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69</w:t>
            </w:r>
          </w:p>
        </w:tc>
        <w:tc>
          <w:tcPr>
            <w:tcW w:w="2268" w:type="dxa"/>
          </w:tcPr>
          <w:p w14:paraId="70F40207"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0</w:t>
            </w:r>
          </w:p>
        </w:tc>
        <w:tc>
          <w:tcPr>
            <w:tcW w:w="567" w:type="dxa"/>
          </w:tcPr>
          <w:p w14:paraId="5BFEC997"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0</w:t>
            </w:r>
          </w:p>
        </w:tc>
      </w:tr>
      <w:tr w:rsidR="00C45D6B" w:rsidRPr="00C45D6B" w14:paraId="1B13D74F" w14:textId="77777777" w:rsidTr="001C3644">
        <w:trPr>
          <w:cantSplit/>
          <w:jc w:val="center"/>
        </w:trPr>
        <w:tc>
          <w:tcPr>
            <w:tcW w:w="1373" w:type="dxa"/>
            <w:tcBorders>
              <w:top w:val="nil"/>
            </w:tcBorders>
          </w:tcPr>
          <w:p w14:paraId="0B91338F" w14:textId="77777777" w:rsidR="00C45D6B" w:rsidRPr="00C45D6B" w:rsidRDefault="00C45D6B" w:rsidP="001C3644">
            <w:pPr>
              <w:pStyle w:val="TAC"/>
              <w:overflowPunct w:val="0"/>
              <w:autoSpaceDE w:val="0"/>
              <w:autoSpaceDN w:val="0"/>
              <w:adjustRightInd w:val="0"/>
              <w:jc w:val="left"/>
              <w:textAlignment w:val="baseline"/>
              <w:rPr>
                <w:b/>
                <w:bCs/>
              </w:rPr>
            </w:pPr>
            <w:r w:rsidRPr="00C45D6B">
              <w:rPr>
                <w:rFonts w:cs="Arial"/>
                <w:b/>
                <w:bCs/>
                <w:lang w:eastAsia="zh-CN"/>
              </w:rPr>
              <w:t>B4, C2</w:t>
            </w:r>
          </w:p>
        </w:tc>
        <w:tc>
          <w:tcPr>
            <w:tcW w:w="1167" w:type="dxa"/>
          </w:tcPr>
          <w:p w14:paraId="5C73A6ED" w14:textId="77777777" w:rsidR="00C45D6B" w:rsidRPr="00C45D6B" w:rsidRDefault="00C45D6B" w:rsidP="001C3644">
            <w:pPr>
              <w:pStyle w:val="TAC"/>
              <w:overflowPunct w:val="0"/>
              <w:autoSpaceDE w:val="0"/>
              <w:autoSpaceDN w:val="0"/>
              <w:adjustRightInd w:val="0"/>
              <w:textAlignment w:val="baseline"/>
              <w:rPr>
                <w:b/>
                <w:bCs/>
                <w:lang w:eastAsia="zh-CN"/>
              </w:rPr>
            </w:pPr>
            <w:r w:rsidRPr="00C45D6B">
              <w:rPr>
                <w:b/>
                <w:bCs/>
                <w:lang w:eastAsia="zh-CN"/>
              </w:rPr>
              <w:t>120</w:t>
            </w:r>
          </w:p>
        </w:tc>
        <w:tc>
          <w:tcPr>
            <w:tcW w:w="554" w:type="dxa"/>
          </w:tcPr>
          <w:p w14:paraId="5BD7B1DB"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69</w:t>
            </w:r>
          </w:p>
        </w:tc>
        <w:tc>
          <w:tcPr>
            <w:tcW w:w="2268" w:type="dxa"/>
          </w:tcPr>
          <w:p w14:paraId="7CCEFDA4"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0</w:t>
            </w:r>
          </w:p>
        </w:tc>
        <w:tc>
          <w:tcPr>
            <w:tcW w:w="567" w:type="dxa"/>
          </w:tcPr>
          <w:p w14:paraId="2BE569AD" w14:textId="77777777" w:rsidR="00C45D6B" w:rsidRPr="00C45D6B" w:rsidRDefault="00C45D6B" w:rsidP="001C3644">
            <w:pPr>
              <w:pStyle w:val="TAC"/>
              <w:overflowPunct w:val="0"/>
              <w:autoSpaceDE w:val="0"/>
              <w:autoSpaceDN w:val="0"/>
              <w:adjustRightInd w:val="0"/>
              <w:textAlignment w:val="baseline"/>
              <w:rPr>
                <w:b/>
                <w:bCs/>
              </w:rPr>
            </w:pPr>
            <w:r w:rsidRPr="00C45D6B">
              <w:rPr>
                <w:b/>
                <w:bCs/>
              </w:rPr>
              <w:t>0</w:t>
            </w:r>
          </w:p>
        </w:tc>
      </w:tr>
    </w:tbl>
    <w:p w14:paraId="6337B3C9" w14:textId="77777777" w:rsidR="00C45D6B" w:rsidRPr="00C45D6B" w:rsidRDefault="00C45D6B" w:rsidP="00C45D6B">
      <w:pPr>
        <w:jc w:val="both"/>
        <w:rPr>
          <w:b/>
          <w:bCs/>
          <w:iCs/>
          <w:szCs w:val="18"/>
          <w:lang w:eastAsia="zh-CN"/>
        </w:rPr>
      </w:pPr>
    </w:p>
    <w:p w14:paraId="6AF907CC" w14:textId="77777777" w:rsidR="00C45D6B" w:rsidRPr="00C45D6B" w:rsidRDefault="00C45D6B" w:rsidP="00C45D6B">
      <w:pPr>
        <w:pStyle w:val="ListParagraph"/>
        <w:numPr>
          <w:ilvl w:val="0"/>
          <w:numId w:val="19"/>
        </w:numPr>
        <w:jc w:val="both"/>
        <w:rPr>
          <w:b/>
          <w:bCs/>
          <w:iCs/>
          <w:szCs w:val="18"/>
          <w:lang w:eastAsia="zh-CN"/>
        </w:rPr>
      </w:pPr>
      <w:r w:rsidRPr="00C45D6B">
        <w:rPr>
          <w:b/>
          <w:bCs/>
          <w:iCs/>
          <w:szCs w:val="18"/>
          <w:lang w:eastAsia="zh-CN"/>
        </w:rPr>
        <w:t>Frequency offset</w:t>
      </w:r>
    </w:p>
    <w:p w14:paraId="6EAD1EE2" w14:textId="77777777" w:rsidR="00C45D6B" w:rsidRPr="00C45D6B" w:rsidRDefault="00C45D6B" w:rsidP="00C45D6B">
      <w:pPr>
        <w:pStyle w:val="ListParagraph"/>
        <w:numPr>
          <w:ilvl w:val="1"/>
          <w:numId w:val="19"/>
        </w:numPr>
        <w:jc w:val="both"/>
        <w:rPr>
          <w:b/>
          <w:bCs/>
          <w:iCs/>
          <w:szCs w:val="18"/>
          <w:lang w:eastAsia="zh-CN"/>
        </w:rPr>
      </w:pPr>
      <w:r w:rsidRPr="00C45D6B">
        <w:rPr>
          <w:rFonts w:eastAsiaTheme="minorEastAsia"/>
          <w:b/>
          <w:bCs/>
          <w:iCs/>
          <w:szCs w:val="18"/>
          <w:lang w:eastAsia="zh-CN"/>
        </w:rPr>
        <w:t>AWGN: 0Hz,</w:t>
      </w:r>
    </w:p>
    <w:p w14:paraId="0286B506" w14:textId="77777777" w:rsidR="00C45D6B" w:rsidRPr="00C45D6B" w:rsidRDefault="00C45D6B" w:rsidP="00C45D6B">
      <w:pPr>
        <w:pStyle w:val="ListParagraph"/>
        <w:numPr>
          <w:ilvl w:val="1"/>
          <w:numId w:val="19"/>
        </w:numPr>
        <w:jc w:val="both"/>
        <w:rPr>
          <w:b/>
          <w:bCs/>
          <w:iCs/>
          <w:szCs w:val="18"/>
          <w:lang w:eastAsia="zh-CN"/>
        </w:rPr>
      </w:pPr>
      <w:r w:rsidRPr="00C45D6B">
        <w:rPr>
          <w:rFonts w:eastAsiaTheme="minorEastAsia"/>
          <w:b/>
          <w:bCs/>
          <w:iCs/>
          <w:szCs w:val="18"/>
          <w:lang w:eastAsia="zh-CN"/>
        </w:rPr>
        <w:t>Fading: 3000Hz</w:t>
      </w:r>
    </w:p>
    <w:p w14:paraId="04DB5078" w14:textId="77777777" w:rsidR="00C45D6B" w:rsidRPr="00C45D6B" w:rsidRDefault="00C45D6B" w:rsidP="00C45D6B">
      <w:pPr>
        <w:pStyle w:val="ListParagraph"/>
        <w:ind w:left="840"/>
        <w:jc w:val="both"/>
        <w:rPr>
          <w:b/>
          <w:bCs/>
          <w:iCs/>
          <w:szCs w:val="18"/>
          <w:lang w:eastAsia="zh-CN"/>
        </w:rPr>
      </w:pPr>
    </w:p>
    <w:p w14:paraId="6CAAC24B" w14:textId="77777777" w:rsidR="00C45D6B" w:rsidRPr="00C45D6B" w:rsidRDefault="00C45D6B" w:rsidP="00C45D6B">
      <w:pPr>
        <w:pStyle w:val="ListParagraph"/>
        <w:numPr>
          <w:ilvl w:val="0"/>
          <w:numId w:val="19"/>
        </w:numPr>
        <w:jc w:val="both"/>
        <w:rPr>
          <w:b/>
          <w:bCs/>
          <w:iCs/>
          <w:szCs w:val="18"/>
          <w:lang w:eastAsia="zh-CN"/>
        </w:rPr>
      </w:pPr>
      <w:r w:rsidRPr="00C45D6B">
        <w:rPr>
          <w:b/>
          <w:bCs/>
          <w:iCs/>
          <w:szCs w:val="18"/>
          <w:lang w:eastAsia="zh-CN"/>
        </w:rPr>
        <w:t>Time error tolerance</w:t>
      </w:r>
    </w:p>
    <w:p w14:paraId="6DEC98A4" w14:textId="2F6F92BF" w:rsidR="00C45D6B" w:rsidRPr="00C45D6B" w:rsidRDefault="008B50F1" w:rsidP="00C45D6B">
      <w:pPr>
        <w:pStyle w:val="ListParagraph"/>
        <w:numPr>
          <w:ilvl w:val="1"/>
          <w:numId w:val="19"/>
        </w:numPr>
        <w:jc w:val="both"/>
        <w:rPr>
          <w:b/>
          <w:bCs/>
          <w:iCs/>
          <w:szCs w:val="18"/>
          <w:lang w:eastAsia="zh-CN"/>
        </w:rPr>
      </w:pPr>
      <m:oMath>
        <m:f>
          <m:fPr>
            <m:ctrlPr>
              <w:rPr>
                <w:rFonts w:ascii="Cambria Math" w:hAnsi="Cambria Math"/>
                <w:b/>
                <w:bCs/>
                <w:i/>
                <w:iCs/>
                <w:szCs w:val="18"/>
                <w:lang w:eastAsia="zh-CN"/>
              </w:rPr>
            </m:ctrlPr>
          </m:fPr>
          <m:num>
            <m:r>
              <m:rPr>
                <m:sty m:val="b"/>
              </m:rPr>
              <w:rPr>
                <w:rFonts w:ascii="Cambria Math" w:hAnsi="Cambria Math"/>
                <w:szCs w:val="18"/>
                <w:lang w:eastAsia="zh-CN"/>
              </w:rPr>
              <m:t>0.52</m:t>
            </m:r>
          </m:num>
          <m:den>
            <m:sSup>
              <m:sSupPr>
                <m:ctrlPr>
                  <w:rPr>
                    <w:rFonts w:ascii="Cambria Math" w:hAnsi="Cambria Math"/>
                    <w:b/>
                    <w:bCs/>
                    <w:i/>
                    <w:iCs/>
                    <w:szCs w:val="18"/>
                    <w:lang w:eastAsia="zh-CN"/>
                  </w:rPr>
                </m:ctrlPr>
              </m:sSupPr>
              <m:e>
                <m:r>
                  <m:rPr>
                    <m:sty m:val="b"/>
                  </m:rPr>
                  <w:rPr>
                    <w:rFonts w:ascii="Cambria Math" w:hAnsi="Cambria Math"/>
                    <w:szCs w:val="18"/>
                    <w:lang w:eastAsia="zh-CN"/>
                  </w:rPr>
                  <m:t>2</m:t>
                </m:r>
              </m:e>
              <m:sup>
                <m:r>
                  <m:rPr>
                    <m:sty m:val="b"/>
                  </m:rPr>
                  <w:rPr>
                    <w:rFonts w:ascii="Cambria Math" w:hAnsi="Cambria Math"/>
                    <w:szCs w:val="18"/>
                    <w:lang w:eastAsia="zh-CN"/>
                  </w:rPr>
                  <m:t>μ</m:t>
                </m:r>
              </m:sup>
            </m:sSup>
          </m:den>
        </m:f>
        <m:r>
          <m:rPr>
            <m:sty m:val="b"/>
          </m:rPr>
          <w:rPr>
            <w:rFonts w:ascii="Cambria Math" w:hAnsi="Cambria Math"/>
            <w:szCs w:val="18"/>
            <w:lang w:eastAsia="zh-CN"/>
          </w:rPr>
          <m:t>+</m:t>
        </m:r>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C45D6B" w:rsidRPr="00C45D6B">
        <w:rPr>
          <w:b/>
          <w:bCs/>
          <w:szCs w:val="18"/>
          <w:lang w:eastAsia="zh-CN"/>
        </w:rPr>
        <w:t xml:space="preserve"> where </w:t>
      </w:r>
      <m:oMath>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C45D6B" w:rsidRPr="00C45D6B">
        <w:rPr>
          <w:b/>
          <w:bCs/>
          <w:szCs w:val="18"/>
          <w:lang w:eastAsia="zh-CN"/>
        </w:rPr>
        <w:t xml:space="preserve"> is the largest delay of the propagation channel</w:t>
      </w:r>
    </w:p>
    <w:p w14:paraId="28A8C1BE" w14:textId="77777777" w:rsidR="00C45D6B" w:rsidRPr="00C45D6B" w:rsidRDefault="00C45D6B" w:rsidP="00C45D6B">
      <w:pPr>
        <w:jc w:val="both"/>
        <w:rPr>
          <w:b/>
          <w:bCs/>
          <w:iCs/>
          <w:szCs w:val="18"/>
          <w:lang w:eastAsia="zh-CN"/>
        </w:rPr>
      </w:pPr>
    </w:p>
    <w:p w14:paraId="6D1D5ABB" w14:textId="77777777" w:rsidR="00C45D6B" w:rsidRPr="00C45D6B" w:rsidRDefault="00C45D6B" w:rsidP="00C45D6B">
      <w:pPr>
        <w:pStyle w:val="ListParagraph"/>
        <w:numPr>
          <w:ilvl w:val="0"/>
          <w:numId w:val="19"/>
        </w:numPr>
        <w:jc w:val="both"/>
        <w:rPr>
          <w:b/>
          <w:bCs/>
          <w:iCs/>
          <w:szCs w:val="18"/>
          <w:lang w:eastAsia="zh-CN"/>
        </w:rPr>
      </w:pPr>
      <w:r w:rsidRPr="00C45D6B">
        <w:rPr>
          <w:b/>
          <w:bCs/>
          <w:iCs/>
          <w:szCs w:val="18"/>
          <w:lang w:eastAsia="zh-CN"/>
        </w:rPr>
        <w:t>Channel Model: [NTN-TDLA10-3000]</w:t>
      </w:r>
    </w:p>
    <w:p w14:paraId="49EB1C92" w14:textId="77777777" w:rsidR="00B47FCD" w:rsidRPr="00B47FCD" w:rsidRDefault="00B47FCD" w:rsidP="00B47FCD">
      <w:pPr>
        <w:jc w:val="both"/>
        <w:rPr>
          <w:b/>
          <w:lang w:eastAsia="zh-CN"/>
        </w:rPr>
      </w:pPr>
    </w:p>
    <w:p w14:paraId="48B37F8B" w14:textId="77777777" w:rsidR="00B47FCD" w:rsidRPr="00B47FCD" w:rsidRDefault="00B47FCD" w:rsidP="00C54CD3">
      <w:pPr>
        <w:jc w:val="both"/>
        <w:rPr>
          <w:szCs w:val="18"/>
          <w:lang w:eastAsia="zh-CN"/>
        </w:rPr>
      </w:pPr>
    </w:p>
    <w:p w14:paraId="71C5261B" w14:textId="27A72096" w:rsidR="00777A65" w:rsidRDefault="00642A0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5</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9A43567" w14:textId="1A92A8F0" w:rsidR="00B21C01"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 xml:space="preserve">the view on the test scope of BS demodulation requirement for </w:t>
      </w:r>
      <w:r w:rsidR="00802B3D">
        <w:rPr>
          <w:lang w:eastAsia="zh-CN"/>
        </w:rPr>
        <w:t>NTN enhancement</w:t>
      </w:r>
      <w:r w:rsidR="006B70F0">
        <w:rPr>
          <w:lang w:eastAsia="zh-CN"/>
        </w:rPr>
        <w:t xml:space="preserve"> is provided.  </w:t>
      </w:r>
    </w:p>
    <w:p w14:paraId="4FD88F86" w14:textId="7E8345DF" w:rsidR="00B06755" w:rsidRDefault="00B06755" w:rsidP="00B06755">
      <w:pPr>
        <w:jc w:val="both"/>
        <w:rPr>
          <w:b/>
          <w:szCs w:val="20"/>
          <w:u w:val="single"/>
          <w:lang w:eastAsia="ko-KR"/>
        </w:rPr>
      </w:pPr>
      <w:r>
        <w:rPr>
          <w:b/>
          <w:szCs w:val="20"/>
          <w:u w:val="single"/>
          <w:lang w:eastAsia="ko-KR"/>
        </w:rPr>
        <w:t>General</w:t>
      </w:r>
    </w:p>
    <w:p w14:paraId="1E81EBEB" w14:textId="77777777" w:rsidR="00B06755" w:rsidRPr="00890565" w:rsidRDefault="00B06755" w:rsidP="00B06755">
      <w:pPr>
        <w:jc w:val="both"/>
        <w:rPr>
          <w:b/>
          <w:lang w:eastAsia="zh-CN"/>
        </w:rPr>
      </w:pPr>
      <w:r>
        <w:rPr>
          <w:b/>
          <w:lang w:eastAsia="zh-CN"/>
        </w:rPr>
        <w:t>Proposal 1: Only focus on the NGSO for performance definition, the SAN requirement can be applied for both GSO and NGSO.</w:t>
      </w:r>
    </w:p>
    <w:p w14:paraId="26D1724B" w14:textId="77777777" w:rsidR="00B06755" w:rsidRDefault="00B06755" w:rsidP="00B06755">
      <w:pPr>
        <w:jc w:val="both"/>
        <w:rPr>
          <w:b/>
          <w:lang w:eastAsia="zh-CN"/>
        </w:rPr>
      </w:pPr>
      <w:r>
        <w:rPr>
          <w:b/>
          <w:lang w:eastAsia="zh-CN"/>
        </w:rPr>
        <w:t>Proposal 2: The following channel model can be considered for feasibility evaluation as starting point</w:t>
      </w:r>
    </w:p>
    <w:p w14:paraId="4C1A6C55" w14:textId="77777777" w:rsidR="00B06755" w:rsidRPr="001A64AB" w:rsidRDefault="00B06755" w:rsidP="00B06755">
      <w:pPr>
        <w:pStyle w:val="ListParagraph"/>
        <w:numPr>
          <w:ilvl w:val="0"/>
          <w:numId w:val="17"/>
        </w:numPr>
        <w:jc w:val="both"/>
        <w:rPr>
          <w:b/>
          <w:lang w:eastAsia="zh-CN"/>
        </w:rPr>
      </w:pPr>
      <w:r>
        <w:rPr>
          <w:rFonts w:eastAsiaTheme="minorEastAsia"/>
          <w:b/>
          <w:lang w:eastAsia="zh-CN"/>
        </w:rPr>
        <w:t>[NTN-TDLA10-3000]</w:t>
      </w:r>
    </w:p>
    <w:p w14:paraId="2CBAC9FE" w14:textId="77777777" w:rsidR="00B06755" w:rsidRPr="00890565" w:rsidRDefault="00B06755" w:rsidP="00B06755">
      <w:pPr>
        <w:pStyle w:val="ListParagraph"/>
        <w:numPr>
          <w:ilvl w:val="0"/>
          <w:numId w:val="17"/>
        </w:numPr>
        <w:jc w:val="both"/>
        <w:rPr>
          <w:b/>
          <w:lang w:eastAsia="zh-CN"/>
        </w:rPr>
      </w:pPr>
      <w:r>
        <w:rPr>
          <w:rFonts w:eastAsiaTheme="minorEastAsia"/>
          <w:b/>
          <w:lang w:eastAsia="zh-CN"/>
        </w:rPr>
        <w:t>[NTN-TDLC5-3000]</w:t>
      </w:r>
    </w:p>
    <w:p w14:paraId="617AFDD1" w14:textId="03E4C106" w:rsidR="00802B3D" w:rsidRPr="00B06755" w:rsidRDefault="00802B3D" w:rsidP="00C54CD3">
      <w:pPr>
        <w:jc w:val="both"/>
        <w:rPr>
          <w:lang w:eastAsia="zh-CN"/>
        </w:rPr>
      </w:pPr>
    </w:p>
    <w:p w14:paraId="02541705" w14:textId="6B5FAE6D" w:rsidR="00B06755" w:rsidRPr="00312CAF" w:rsidRDefault="00B06755" w:rsidP="00B06755">
      <w:pPr>
        <w:jc w:val="both"/>
        <w:rPr>
          <w:b/>
          <w:lang w:eastAsia="zh-CN"/>
        </w:rPr>
      </w:pPr>
      <w:r>
        <w:rPr>
          <w:b/>
          <w:lang w:eastAsia="zh-CN"/>
        </w:rPr>
        <w:t xml:space="preserve">Proposal 3: </w:t>
      </w:r>
      <w:r w:rsidRPr="002F167C">
        <w:rPr>
          <w:b/>
          <w:lang w:eastAsia="zh-CN"/>
        </w:rPr>
        <w:t>Prioritize</w:t>
      </w:r>
      <w:r>
        <w:rPr>
          <w:b/>
          <w:lang w:eastAsia="zh-CN"/>
        </w:rPr>
        <w:t xml:space="preserve"> to define SAN requirement with 1Tx1Rx and 1Tx2Rx antenna configuration for above 10GHz.  FFS on 2Tx2Rx pending on conclusion of the 2Tx UE RF requirement</w:t>
      </w:r>
    </w:p>
    <w:p w14:paraId="131288B5" w14:textId="77777777" w:rsidR="00B06755" w:rsidRPr="007703CE" w:rsidRDefault="00B06755" w:rsidP="00B06755">
      <w:pPr>
        <w:jc w:val="both"/>
        <w:rPr>
          <w:b/>
          <w:lang w:eastAsia="zh-CN"/>
        </w:rPr>
      </w:pPr>
      <w:r>
        <w:rPr>
          <w:b/>
          <w:lang w:eastAsia="zh-CN"/>
        </w:rPr>
        <w:lastRenderedPageBreak/>
        <w:t>Observation 1: Existing specification cannot meet the performance requirement for PUCCH with Msg4 HARQ-ACK with parameter set-1 for LEO-1200 operating at LOS.</w:t>
      </w:r>
    </w:p>
    <w:p w14:paraId="79CDA62B" w14:textId="48D7430D" w:rsidR="00B06755" w:rsidRPr="00B06755" w:rsidRDefault="00B06755" w:rsidP="00C54CD3">
      <w:pPr>
        <w:jc w:val="both"/>
        <w:rPr>
          <w:rFonts w:eastAsia="Malgun Gothic"/>
          <w:b/>
          <w:szCs w:val="20"/>
          <w:u w:val="single"/>
          <w:lang w:eastAsia="ko-KR"/>
        </w:rPr>
      </w:pPr>
      <w:r>
        <w:rPr>
          <w:b/>
          <w:szCs w:val="20"/>
          <w:u w:val="single"/>
          <w:lang w:eastAsia="ko-KR"/>
        </w:rPr>
        <w:t>Test scope</w:t>
      </w:r>
    </w:p>
    <w:p w14:paraId="28CED0CA" w14:textId="77777777" w:rsidR="00B06755" w:rsidRPr="00AD2AFD" w:rsidRDefault="00B06755" w:rsidP="00B06755">
      <w:pPr>
        <w:jc w:val="both"/>
        <w:rPr>
          <w:b/>
          <w:lang w:eastAsia="zh-CN"/>
        </w:rPr>
      </w:pPr>
      <w:r>
        <w:rPr>
          <w:b/>
          <w:lang w:eastAsia="zh-CN"/>
        </w:rPr>
        <w:t>Proposal 4: PUCCH requirement with Msg4 HARQ-ACK with repetition could be introduced</w:t>
      </w:r>
    </w:p>
    <w:p w14:paraId="309EC7A3" w14:textId="77777777" w:rsidR="00B06755" w:rsidRDefault="00B06755" w:rsidP="00B06755">
      <w:pPr>
        <w:jc w:val="both"/>
        <w:rPr>
          <w:b/>
          <w:lang w:eastAsia="zh-CN"/>
        </w:rPr>
      </w:pPr>
      <w:r>
        <w:rPr>
          <w:b/>
          <w:lang w:eastAsia="zh-CN"/>
        </w:rPr>
        <w:t xml:space="preserve">Proposal 5: PUSCH requirement with DMRS bundling can be introduced for NTN-specific UE if no frequency and timing drift modeling. </w:t>
      </w:r>
    </w:p>
    <w:p w14:paraId="3FA70024" w14:textId="77777777" w:rsidR="00B06755" w:rsidRPr="004F5115" w:rsidRDefault="00B06755" w:rsidP="00B06755">
      <w:pPr>
        <w:jc w:val="both"/>
        <w:rPr>
          <w:b/>
          <w:lang w:eastAsia="zh-CN"/>
        </w:rPr>
      </w:pPr>
      <w:r>
        <w:rPr>
          <w:b/>
          <w:lang w:eastAsia="zh-CN"/>
        </w:rPr>
        <w:t xml:space="preserve">Proposal 6: PUSCH requirement with repetition Type A can be considered </w:t>
      </w:r>
    </w:p>
    <w:p w14:paraId="761899BD" w14:textId="3D2832C5" w:rsidR="00B06755" w:rsidRDefault="00B06755" w:rsidP="00C54CD3">
      <w:pPr>
        <w:jc w:val="both"/>
        <w:rPr>
          <w:lang w:eastAsia="zh-CN"/>
        </w:rPr>
      </w:pPr>
    </w:p>
    <w:p w14:paraId="4A30764C" w14:textId="572813F2" w:rsidR="00B06755" w:rsidRPr="00B06755" w:rsidRDefault="00B06755" w:rsidP="00C54CD3">
      <w:pPr>
        <w:jc w:val="both"/>
        <w:rPr>
          <w:rFonts w:eastAsia="Malgun Gothic"/>
          <w:b/>
          <w:szCs w:val="20"/>
          <w:u w:val="single"/>
          <w:lang w:eastAsia="ko-KR"/>
        </w:rPr>
      </w:pPr>
      <w:r>
        <w:rPr>
          <w:b/>
          <w:szCs w:val="20"/>
          <w:u w:val="single"/>
          <w:lang w:eastAsia="ko-KR"/>
        </w:rPr>
        <w:t>Test setup</w:t>
      </w:r>
    </w:p>
    <w:p w14:paraId="391A4B87" w14:textId="77777777" w:rsidR="00B06755" w:rsidRDefault="00B06755" w:rsidP="00B06755">
      <w:pPr>
        <w:jc w:val="both"/>
        <w:rPr>
          <w:lang w:eastAsia="zh-CN"/>
        </w:rPr>
      </w:pPr>
      <w:r>
        <w:rPr>
          <w:b/>
          <w:lang w:eastAsia="zh-CN"/>
        </w:rPr>
        <w:t xml:space="preserve">Proposal 7: Only PUCCH format 1 requirement should be specified </w:t>
      </w:r>
    </w:p>
    <w:p w14:paraId="257F1FA5" w14:textId="77777777" w:rsidR="00B06755" w:rsidRDefault="00B06755" w:rsidP="00B06755">
      <w:pPr>
        <w:jc w:val="both"/>
        <w:rPr>
          <w:lang w:eastAsia="zh-CN"/>
        </w:rPr>
      </w:pPr>
      <w:r>
        <w:rPr>
          <w:b/>
          <w:lang w:eastAsia="zh-CN"/>
        </w:rPr>
        <w:t>Proposal 8: Introduce multi-slot PUCCH requirement with format 1 under 2 repetition for NTN-TDLC5-200 channel</w:t>
      </w:r>
    </w:p>
    <w:p w14:paraId="22EF30B7" w14:textId="77777777" w:rsidR="00B06755" w:rsidRPr="00EC14CF" w:rsidRDefault="00B06755" w:rsidP="00B06755">
      <w:pPr>
        <w:jc w:val="both"/>
        <w:rPr>
          <w:b/>
          <w:lang w:eastAsia="zh-CN"/>
        </w:rPr>
      </w:pPr>
      <w:r>
        <w:rPr>
          <w:b/>
          <w:lang w:eastAsia="zh-CN"/>
        </w:rPr>
        <w:t>Proposal 9: Introduce PUCCH requirement with both 1Tx1Rx and 1Tx2Rx for NTN-specific UE with repetition. Apply the same test applicability for 1T1Rx and 1Tx2Rx performance test</w:t>
      </w:r>
    </w:p>
    <w:p w14:paraId="602E4EFB" w14:textId="77777777" w:rsidR="00B06755" w:rsidRDefault="00B06755" w:rsidP="00B06755">
      <w:pPr>
        <w:jc w:val="both"/>
        <w:rPr>
          <w:lang w:eastAsia="zh-CN"/>
        </w:rPr>
      </w:pPr>
      <w:r>
        <w:rPr>
          <w:b/>
          <w:lang w:eastAsia="zh-CN"/>
        </w:rPr>
        <w:t xml:space="preserve">Proposal 10: Using the following test parameters for specifying PUCCH requirement for Msg4 </w:t>
      </w:r>
      <w:r w:rsidRPr="001E57BA">
        <w:rPr>
          <w:b/>
          <w:lang w:eastAsia="zh-CN"/>
        </w:rPr>
        <w:t>HARQ-ACK</w:t>
      </w:r>
      <w:r>
        <w:rPr>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B06755" w:rsidRPr="00F95B02" w14:paraId="0C3EE21D" w14:textId="77777777" w:rsidTr="003D6D24">
        <w:trPr>
          <w:cantSplit/>
          <w:jc w:val="center"/>
        </w:trPr>
        <w:tc>
          <w:tcPr>
            <w:tcW w:w="3573" w:type="dxa"/>
          </w:tcPr>
          <w:p w14:paraId="6B98CED2" w14:textId="77777777" w:rsidR="00B06755" w:rsidRPr="00EC14CF" w:rsidRDefault="00B06755" w:rsidP="003D6D24">
            <w:pPr>
              <w:pStyle w:val="TAH"/>
              <w:rPr>
                <w:rFonts w:eastAsia="?? ??" w:cs="Arial"/>
                <w:bCs/>
              </w:rPr>
            </w:pPr>
            <w:r w:rsidRPr="00EC14CF">
              <w:rPr>
                <w:rFonts w:eastAsia="?? ??" w:cs="Arial"/>
                <w:bCs/>
              </w:rPr>
              <w:t>Parameter</w:t>
            </w:r>
          </w:p>
        </w:tc>
        <w:tc>
          <w:tcPr>
            <w:tcW w:w="2254" w:type="dxa"/>
          </w:tcPr>
          <w:p w14:paraId="60432DBF" w14:textId="77777777" w:rsidR="00B06755" w:rsidRPr="00EC14CF" w:rsidRDefault="00B06755" w:rsidP="003D6D24">
            <w:pPr>
              <w:pStyle w:val="TAH"/>
              <w:rPr>
                <w:rFonts w:eastAsia="?? ??" w:cs="Arial"/>
                <w:bCs/>
              </w:rPr>
            </w:pPr>
            <w:r w:rsidRPr="00EC14CF">
              <w:rPr>
                <w:rFonts w:eastAsia="?? ??" w:cs="Arial"/>
                <w:bCs/>
              </w:rPr>
              <w:t>Test</w:t>
            </w:r>
          </w:p>
        </w:tc>
      </w:tr>
      <w:tr w:rsidR="00B06755" w:rsidRPr="00F95B02" w14:paraId="60A511B8" w14:textId="77777777" w:rsidTr="003D6D24">
        <w:trPr>
          <w:cantSplit/>
          <w:jc w:val="center"/>
        </w:trPr>
        <w:tc>
          <w:tcPr>
            <w:tcW w:w="3573" w:type="dxa"/>
            <w:vAlign w:val="center"/>
          </w:tcPr>
          <w:p w14:paraId="63753153" w14:textId="77777777" w:rsidR="00B06755" w:rsidRPr="00EC14CF" w:rsidRDefault="00B06755" w:rsidP="003D6D24">
            <w:pPr>
              <w:pStyle w:val="TAL"/>
              <w:rPr>
                <w:b/>
                <w:bCs/>
                <w:lang w:eastAsia="zh-CN"/>
              </w:rPr>
            </w:pPr>
            <w:r w:rsidRPr="00EC14CF">
              <w:rPr>
                <w:b/>
                <w:bCs/>
                <w:lang w:eastAsia="zh-CN"/>
              </w:rPr>
              <w:t>Number of information bits</w:t>
            </w:r>
          </w:p>
        </w:tc>
        <w:tc>
          <w:tcPr>
            <w:tcW w:w="2254" w:type="dxa"/>
            <w:vAlign w:val="center"/>
          </w:tcPr>
          <w:p w14:paraId="21F21F3C" w14:textId="77777777" w:rsidR="00B06755" w:rsidRPr="00EC14CF" w:rsidRDefault="00B06755" w:rsidP="003D6D24">
            <w:pPr>
              <w:pStyle w:val="TAC"/>
              <w:rPr>
                <w:rFonts w:eastAsia="?? ??" w:cs="Arial"/>
                <w:b/>
                <w:bCs/>
              </w:rPr>
            </w:pPr>
            <w:r w:rsidRPr="00EC14CF">
              <w:rPr>
                <w:rFonts w:eastAsia="?? ??" w:cs="Arial"/>
                <w:b/>
                <w:bCs/>
              </w:rPr>
              <w:t>2</w:t>
            </w:r>
          </w:p>
        </w:tc>
      </w:tr>
      <w:tr w:rsidR="00B06755" w:rsidRPr="00F95B02" w14:paraId="4615D0A8" w14:textId="77777777" w:rsidTr="003D6D24">
        <w:trPr>
          <w:cantSplit/>
          <w:jc w:val="center"/>
        </w:trPr>
        <w:tc>
          <w:tcPr>
            <w:tcW w:w="3573" w:type="dxa"/>
            <w:vAlign w:val="center"/>
          </w:tcPr>
          <w:p w14:paraId="37A5A047" w14:textId="77777777" w:rsidR="00B06755" w:rsidRPr="00EC14CF" w:rsidRDefault="00B06755" w:rsidP="003D6D24">
            <w:pPr>
              <w:pStyle w:val="TAL"/>
              <w:rPr>
                <w:rFonts w:eastAsia="?? ??" w:cs="Arial"/>
                <w:b/>
                <w:bCs/>
              </w:rPr>
            </w:pPr>
            <w:r w:rsidRPr="00EC14CF">
              <w:rPr>
                <w:b/>
                <w:bCs/>
              </w:rPr>
              <w:t>Number of PRBs</w:t>
            </w:r>
          </w:p>
        </w:tc>
        <w:tc>
          <w:tcPr>
            <w:tcW w:w="2254" w:type="dxa"/>
            <w:vAlign w:val="center"/>
          </w:tcPr>
          <w:p w14:paraId="680294DD" w14:textId="77777777" w:rsidR="00B06755" w:rsidRPr="00EC14CF" w:rsidRDefault="00B06755" w:rsidP="003D6D24">
            <w:pPr>
              <w:pStyle w:val="TAC"/>
              <w:rPr>
                <w:rFonts w:eastAsia="?? ??" w:cs="Arial"/>
                <w:b/>
                <w:bCs/>
              </w:rPr>
            </w:pPr>
            <w:r w:rsidRPr="00EC14CF">
              <w:rPr>
                <w:rFonts w:eastAsia="?? ??" w:cs="Arial"/>
                <w:b/>
                <w:bCs/>
              </w:rPr>
              <w:t>1</w:t>
            </w:r>
          </w:p>
        </w:tc>
      </w:tr>
      <w:tr w:rsidR="00B06755" w:rsidRPr="00F95B02" w14:paraId="45A0BFC8" w14:textId="77777777" w:rsidTr="003D6D24">
        <w:trPr>
          <w:cantSplit/>
          <w:jc w:val="center"/>
        </w:trPr>
        <w:tc>
          <w:tcPr>
            <w:tcW w:w="3573" w:type="dxa"/>
            <w:vAlign w:val="center"/>
          </w:tcPr>
          <w:p w14:paraId="4DF285DC" w14:textId="77777777" w:rsidR="00B06755" w:rsidRPr="00EC14CF" w:rsidRDefault="00B06755" w:rsidP="003D6D24">
            <w:pPr>
              <w:pStyle w:val="TAL"/>
              <w:rPr>
                <w:rFonts w:eastAsia="?? ??" w:cs="Arial"/>
                <w:b/>
                <w:bCs/>
              </w:rPr>
            </w:pPr>
            <w:r w:rsidRPr="00EC14CF">
              <w:rPr>
                <w:b/>
                <w:bCs/>
              </w:rPr>
              <w:t>Number of symbols</w:t>
            </w:r>
          </w:p>
        </w:tc>
        <w:tc>
          <w:tcPr>
            <w:tcW w:w="2254" w:type="dxa"/>
            <w:vAlign w:val="center"/>
          </w:tcPr>
          <w:p w14:paraId="6C06380A" w14:textId="77777777" w:rsidR="00B06755" w:rsidRPr="00EC14CF" w:rsidRDefault="00B06755" w:rsidP="003D6D24">
            <w:pPr>
              <w:pStyle w:val="TAC"/>
              <w:rPr>
                <w:rFonts w:eastAsia="?? ??" w:cs="Arial"/>
                <w:b/>
                <w:bCs/>
              </w:rPr>
            </w:pPr>
            <w:r w:rsidRPr="00EC14CF">
              <w:rPr>
                <w:rFonts w:eastAsia="?? ??" w:cs="Arial"/>
                <w:b/>
                <w:bCs/>
              </w:rPr>
              <w:t>14</w:t>
            </w:r>
          </w:p>
        </w:tc>
      </w:tr>
      <w:tr w:rsidR="00B06755" w:rsidRPr="00F95B02" w14:paraId="022EE57A" w14:textId="77777777" w:rsidTr="003D6D24">
        <w:trPr>
          <w:cantSplit/>
          <w:jc w:val="center"/>
        </w:trPr>
        <w:tc>
          <w:tcPr>
            <w:tcW w:w="3573" w:type="dxa"/>
            <w:vAlign w:val="center"/>
          </w:tcPr>
          <w:p w14:paraId="42EA4814" w14:textId="77777777" w:rsidR="00B06755" w:rsidRPr="00EC14CF" w:rsidRDefault="00B06755" w:rsidP="003D6D24">
            <w:pPr>
              <w:pStyle w:val="TAL"/>
              <w:rPr>
                <w:b/>
                <w:bCs/>
              </w:rPr>
            </w:pPr>
            <w:r w:rsidRPr="00EC14CF">
              <w:rPr>
                <w:b/>
                <w:bCs/>
              </w:rPr>
              <w:t>First PRB prior to frequency hopping</w:t>
            </w:r>
          </w:p>
        </w:tc>
        <w:tc>
          <w:tcPr>
            <w:tcW w:w="2254" w:type="dxa"/>
            <w:vAlign w:val="center"/>
          </w:tcPr>
          <w:p w14:paraId="30DBFABD" w14:textId="77777777" w:rsidR="00B06755" w:rsidRPr="00EC14CF" w:rsidRDefault="00B06755" w:rsidP="003D6D24">
            <w:pPr>
              <w:pStyle w:val="TAC"/>
              <w:rPr>
                <w:rFonts w:eastAsia="?? ??" w:cs="Arial"/>
                <w:b/>
                <w:bCs/>
              </w:rPr>
            </w:pPr>
            <w:r w:rsidRPr="00EC14CF">
              <w:rPr>
                <w:rFonts w:eastAsia="?? ??" w:cs="Arial"/>
                <w:b/>
                <w:bCs/>
              </w:rPr>
              <w:t>0</w:t>
            </w:r>
          </w:p>
        </w:tc>
      </w:tr>
      <w:tr w:rsidR="00B06755" w:rsidRPr="00F95B02" w14:paraId="0DDBA762" w14:textId="77777777" w:rsidTr="003D6D24">
        <w:trPr>
          <w:cantSplit/>
          <w:jc w:val="center"/>
        </w:trPr>
        <w:tc>
          <w:tcPr>
            <w:tcW w:w="3573" w:type="dxa"/>
            <w:vAlign w:val="center"/>
          </w:tcPr>
          <w:p w14:paraId="5C26315E" w14:textId="77777777" w:rsidR="00B06755" w:rsidRPr="00EC14CF" w:rsidRDefault="00B06755" w:rsidP="003D6D24">
            <w:pPr>
              <w:pStyle w:val="TAL"/>
              <w:rPr>
                <w:b/>
                <w:bCs/>
              </w:rPr>
            </w:pPr>
            <w:r w:rsidRPr="00EC14CF">
              <w:rPr>
                <w:b/>
                <w:bCs/>
              </w:rPr>
              <w:t>Intra-slot frequency hopping</w:t>
            </w:r>
          </w:p>
        </w:tc>
        <w:tc>
          <w:tcPr>
            <w:tcW w:w="2254" w:type="dxa"/>
            <w:vAlign w:val="center"/>
          </w:tcPr>
          <w:p w14:paraId="4040B7E5" w14:textId="77777777" w:rsidR="00B06755" w:rsidRPr="00EC14CF" w:rsidRDefault="00B06755" w:rsidP="003D6D24">
            <w:pPr>
              <w:pStyle w:val="TAC"/>
              <w:rPr>
                <w:rFonts w:eastAsia="?? ??" w:cs="Arial"/>
                <w:b/>
                <w:bCs/>
              </w:rPr>
            </w:pPr>
            <w:r w:rsidRPr="00EC14CF">
              <w:rPr>
                <w:rFonts w:eastAsia="?? ??" w:cs="Arial"/>
                <w:b/>
                <w:bCs/>
              </w:rPr>
              <w:t>disabled</w:t>
            </w:r>
          </w:p>
        </w:tc>
      </w:tr>
      <w:tr w:rsidR="00B06755" w:rsidRPr="00F95B02" w14:paraId="29235D68" w14:textId="77777777" w:rsidTr="003D6D24">
        <w:trPr>
          <w:cantSplit/>
          <w:jc w:val="center"/>
        </w:trPr>
        <w:tc>
          <w:tcPr>
            <w:tcW w:w="3573" w:type="dxa"/>
            <w:vAlign w:val="center"/>
          </w:tcPr>
          <w:p w14:paraId="3EB11040" w14:textId="77777777" w:rsidR="00B06755" w:rsidRPr="00EC14CF" w:rsidRDefault="00B06755" w:rsidP="003D6D24">
            <w:pPr>
              <w:pStyle w:val="TAL"/>
              <w:rPr>
                <w:b/>
                <w:bCs/>
              </w:rPr>
            </w:pPr>
            <w:r w:rsidRPr="00EC14CF">
              <w:rPr>
                <w:b/>
                <w:bCs/>
              </w:rPr>
              <w:t xml:space="preserve">Inter-slot frequency hopping </w:t>
            </w:r>
          </w:p>
        </w:tc>
        <w:tc>
          <w:tcPr>
            <w:tcW w:w="2254" w:type="dxa"/>
            <w:vAlign w:val="center"/>
          </w:tcPr>
          <w:p w14:paraId="29C94330" w14:textId="77777777" w:rsidR="00B06755" w:rsidRPr="00EC14CF" w:rsidRDefault="00B06755" w:rsidP="003D6D24">
            <w:pPr>
              <w:pStyle w:val="TAC"/>
              <w:rPr>
                <w:rFonts w:eastAsia="?? ??" w:cs="Arial"/>
                <w:b/>
                <w:bCs/>
              </w:rPr>
            </w:pPr>
            <w:r w:rsidRPr="00EC14CF">
              <w:rPr>
                <w:b/>
                <w:bCs/>
              </w:rPr>
              <w:t>enabled</w:t>
            </w:r>
          </w:p>
        </w:tc>
      </w:tr>
      <w:tr w:rsidR="00B06755" w:rsidRPr="00F95B02" w14:paraId="584B6CC0" w14:textId="77777777" w:rsidTr="003D6D24">
        <w:trPr>
          <w:cantSplit/>
          <w:jc w:val="center"/>
        </w:trPr>
        <w:tc>
          <w:tcPr>
            <w:tcW w:w="3573" w:type="dxa"/>
            <w:vAlign w:val="center"/>
          </w:tcPr>
          <w:p w14:paraId="4CC337DF" w14:textId="77777777" w:rsidR="00B06755" w:rsidRPr="00EC14CF" w:rsidRDefault="00B06755" w:rsidP="003D6D24">
            <w:pPr>
              <w:pStyle w:val="TAL"/>
              <w:rPr>
                <w:b/>
                <w:bCs/>
              </w:rPr>
            </w:pPr>
            <w:r w:rsidRPr="00EC14CF">
              <w:rPr>
                <w:b/>
                <w:bCs/>
              </w:rPr>
              <w:t>First PRB after frequency hopping</w:t>
            </w:r>
          </w:p>
        </w:tc>
        <w:tc>
          <w:tcPr>
            <w:tcW w:w="2254" w:type="dxa"/>
            <w:vAlign w:val="center"/>
          </w:tcPr>
          <w:p w14:paraId="78433EB9" w14:textId="77777777" w:rsidR="00B06755" w:rsidRPr="00EC14CF" w:rsidRDefault="00B06755" w:rsidP="003D6D24">
            <w:pPr>
              <w:pStyle w:val="TAC"/>
              <w:rPr>
                <w:rFonts w:eastAsia="?? ??" w:cs="Arial"/>
                <w:b/>
                <w:bCs/>
              </w:rPr>
            </w:pPr>
            <w:r w:rsidRPr="00EC14CF">
              <w:rPr>
                <w:rFonts w:eastAsia="?? ??" w:cs="Arial"/>
                <w:b/>
                <w:bCs/>
              </w:rPr>
              <w:t xml:space="preserve">The largest PRB index </w:t>
            </w:r>
          </w:p>
          <w:p w14:paraId="46CA41CF" w14:textId="77777777" w:rsidR="00B06755" w:rsidRPr="00EC14CF" w:rsidRDefault="00B06755" w:rsidP="003D6D24">
            <w:pPr>
              <w:pStyle w:val="TAC"/>
              <w:rPr>
                <w:rFonts w:eastAsia="?? ??" w:cs="Arial"/>
                <w:b/>
                <w:bCs/>
              </w:rPr>
            </w:pPr>
            <w:r w:rsidRPr="00EC14CF">
              <w:rPr>
                <w:rFonts w:eastAsia="?? ??" w:cs="Arial"/>
                <w:b/>
                <w:bCs/>
              </w:rPr>
              <w:t>– (</w:t>
            </w:r>
            <w:proofErr w:type="spellStart"/>
            <w:r w:rsidRPr="00EC14CF">
              <w:rPr>
                <w:rFonts w:eastAsia="?? ??" w:cs="Arial"/>
                <w:b/>
                <w:bCs/>
              </w:rPr>
              <w:t>nrofPRBs</w:t>
            </w:r>
            <w:proofErr w:type="spellEnd"/>
            <w:r w:rsidRPr="00EC14CF">
              <w:rPr>
                <w:rFonts w:eastAsia="?? ??" w:cs="Arial"/>
                <w:b/>
                <w:bCs/>
              </w:rPr>
              <w:t xml:space="preserve"> – 1)</w:t>
            </w:r>
          </w:p>
        </w:tc>
      </w:tr>
      <w:tr w:rsidR="00B06755" w:rsidRPr="00F95B02" w14:paraId="1BFC8E6F" w14:textId="77777777" w:rsidTr="003D6D24">
        <w:trPr>
          <w:cantSplit/>
          <w:jc w:val="center"/>
        </w:trPr>
        <w:tc>
          <w:tcPr>
            <w:tcW w:w="3573" w:type="dxa"/>
            <w:vAlign w:val="center"/>
          </w:tcPr>
          <w:p w14:paraId="6097F7AF" w14:textId="77777777" w:rsidR="00B06755" w:rsidRPr="00EC14CF" w:rsidRDefault="00B06755" w:rsidP="003D6D24">
            <w:pPr>
              <w:pStyle w:val="TAL"/>
              <w:rPr>
                <w:b/>
                <w:bCs/>
              </w:rPr>
            </w:pPr>
            <w:r w:rsidRPr="00EC14CF">
              <w:rPr>
                <w:b/>
                <w:bCs/>
              </w:rPr>
              <w:t>Group and sequence hopping</w:t>
            </w:r>
          </w:p>
        </w:tc>
        <w:tc>
          <w:tcPr>
            <w:tcW w:w="2254" w:type="dxa"/>
            <w:vAlign w:val="center"/>
          </w:tcPr>
          <w:p w14:paraId="4105F108" w14:textId="77777777" w:rsidR="00B06755" w:rsidRPr="00EC14CF" w:rsidRDefault="00B06755" w:rsidP="003D6D24">
            <w:pPr>
              <w:pStyle w:val="TAC"/>
              <w:rPr>
                <w:rFonts w:eastAsia="?? ??" w:cs="Arial"/>
                <w:b/>
                <w:bCs/>
              </w:rPr>
            </w:pPr>
            <w:r w:rsidRPr="00EC14CF">
              <w:rPr>
                <w:rFonts w:eastAsia="?? ??" w:cs="Arial"/>
                <w:b/>
                <w:bCs/>
              </w:rPr>
              <w:t>neither</w:t>
            </w:r>
          </w:p>
        </w:tc>
      </w:tr>
      <w:tr w:rsidR="00B06755" w:rsidRPr="00F95B02" w14:paraId="74A325B6" w14:textId="77777777" w:rsidTr="003D6D24">
        <w:trPr>
          <w:cantSplit/>
          <w:jc w:val="center"/>
        </w:trPr>
        <w:tc>
          <w:tcPr>
            <w:tcW w:w="3573" w:type="dxa"/>
            <w:vAlign w:val="center"/>
          </w:tcPr>
          <w:p w14:paraId="42F0F996" w14:textId="77777777" w:rsidR="00B06755" w:rsidRPr="00EC14CF" w:rsidRDefault="00B06755" w:rsidP="003D6D24">
            <w:pPr>
              <w:pStyle w:val="TAL"/>
              <w:rPr>
                <w:b/>
                <w:bCs/>
              </w:rPr>
            </w:pPr>
            <w:r w:rsidRPr="00EC14CF">
              <w:rPr>
                <w:b/>
                <w:bCs/>
              </w:rPr>
              <w:t>Hopping ID</w:t>
            </w:r>
          </w:p>
        </w:tc>
        <w:tc>
          <w:tcPr>
            <w:tcW w:w="2254" w:type="dxa"/>
            <w:vAlign w:val="center"/>
          </w:tcPr>
          <w:p w14:paraId="31A3D15A" w14:textId="77777777" w:rsidR="00B06755" w:rsidRPr="00EC14CF" w:rsidRDefault="00B06755" w:rsidP="003D6D24">
            <w:pPr>
              <w:pStyle w:val="TAC"/>
              <w:rPr>
                <w:rFonts w:eastAsia="?? ??" w:cs="Arial"/>
                <w:b/>
                <w:bCs/>
              </w:rPr>
            </w:pPr>
            <w:r w:rsidRPr="00EC14CF">
              <w:rPr>
                <w:rFonts w:eastAsia="?? ??" w:cs="Arial"/>
                <w:b/>
                <w:bCs/>
              </w:rPr>
              <w:t>0</w:t>
            </w:r>
          </w:p>
        </w:tc>
      </w:tr>
      <w:tr w:rsidR="00B06755" w:rsidRPr="00F95B02" w14:paraId="1F66E494" w14:textId="77777777" w:rsidTr="003D6D24">
        <w:trPr>
          <w:cantSplit/>
          <w:jc w:val="center"/>
        </w:trPr>
        <w:tc>
          <w:tcPr>
            <w:tcW w:w="3573" w:type="dxa"/>
            <w:vAlign w:val="center"/>
          </w:tcPr>
          <w:p w14:paraId="31EAA3EA" w14:textId="77777777" w:rsidR="00B06755" w:rsidRPr="00EC14CF" w:rsidRDefault="00B06755" w:rsidP="003D6D24">
            <w:pPr>
              <w:pStyle w:val="TAL"/>
              <w:rPr>
                <w:b/>
                <w:bCs/>
              </w:rPr>
            </w:pPr>
            <w:r w:rsidRPr="00EC14CF">
              <w:rPr>
                <w:b/>
                <w:bCs/>
              </w:rPr>
              <w:t>Initial cyclic shift</w:t>
            </w:r>
          </w:p>
        </w:tc>
        <w:tc>
          <w:tcPr>
            <w:tcW w:w="2254" w:type="dxa"/>
            <w:vAlign w:val="center"/>
          </w:tcPr>
          <w:p w14:paraId="119F17F6" w14:textId="77777777" w:rsidR="00B06755" w:rsidRPr="00EC14CF" w:rsidRDefault="00B06755" w:rsidP="003D6D24">
            <w:pPr>
              <w:pStyle w:val="TAC"/>
              <w:rPr>
                <w:rFonts w:eastAsia="?? ??" w:cs="Arial"/>
                <w:b/>
                <w:bCs/>
              </w:rPr>
            </w:pPr>
            <w:r w:rsidRPr="00EC14CF">
              <w:rPr>
                <w:rFonts w:eastAsia="?? ??" w:cs="Arial"/>
                <w:b/>
                <w:bCs/>
              </w:rPr>
              <w:t>0</w:t>
            </w:r>
          </w:p>
        </w:tc>
      </w:tr>
      <w:tr w:rsidR="00B06755" w:rsidRPr="00F95B02" w14:paraId="1E8E3327" w14:textId="77777777" w:rsidTr="003D6D24">
        <w:trPr>
          <w:cantSplit/>
          <w:jc w:val="center"/>
        </w:trPr>
        <w:tc>
          <w:tcPr>
            <w:tcW w:w="3573" w:type="dxa"/>
            <w:vAlign w:val="center"/>
          </w:tcPr>
          <w:p w14:paraId="495BBBAF" w14:textId="77777777" w:rsidR="00B06755" w:rsidRPr="00EC14CF" w:rsidRDefault="00B06755" w:rsidP="003D6D24">
            <w:pPr>
              <w:pStyle w:val="TAL"/>
              <w:rPr>
                <w:b/>
                <w:bCs/>
              </w:rPr>
            </w:pPr>
            <w:r w:rsidRPr="00EC14CF">
              <w:rPr>
                <w:b/>
                <w:bCs/>
              </w:rPr>
              <w:t>First symbol</w:t>
            </w:r>
          </w:p>
        </w:tc>
        <w:tc>
          <w:tcPr>
            <w:tcW w:w="2254" w:type="dxa"/>
            <w:vAlign w:val="center"/>
          </w:tcPr>
          <w:p w14:paraId="5F3C1212" w14:textId="77777777" w:rsidR="00B06755" w:rsidRPr="00EC14CF" w:rsidRDefault="00B06755" w:rsidP="003D6D24">
            <w:pPr>
              <w:pStyle w:val="TAC"/>
              <w:rPr>
                <w:rFonts w:eastAsia="?? ??" w:cs="Arial"/>
                <w:b/>
                <w:bCs/>
              </w:rPr>
            </w:pPr>
            <w:r w:rsidRPr="00EC14CF">
              <w:rPr>
                <w:rFonts w:eastAsia="?? ??" w:cs="Arial"/>
                <w:b/>
                <w:bCs/>
              </w:rPr>
              <w:t>0</w:t>
            </w:r>
          </w:p>
        </w:tc>
      </w:tr>
      <w:tr w:rsidR="00B06755" w:rsidRPr="00F95B02" w14:paraId="60DAC15B" w14:textId="77777777" w:rsidTr="003D6D24">
        <w:trPr>
          <w:cantSplit/>
          <w:jc w:val="center"/>
        </w:trPr>
        <w:tc>
          <w:tcPr>
            <w:tcW w:w="3573" w:type="dxa"/>
            <w:vAlign w:val="center"/>
          </w:tcPr>
          <w:p w14:paraId="504D2740" w14:textId="77777777" w:rsidR="00B06755" w:rsidRPr="00EC14CF" w:rsidRDefault="00B06755" w:rsidP="003D6D24">
            <w:pPr>
              <w:pStyle w:val="TAL"/>
              <w:rPr>
                <w:b/>
                <w:bCs/>
              </w:rPr>
            </w:pPr>
            <w:r w:rsidRPr="00EC14CF">
              <w:rPr>
                <w:b/>
                <w:bCs/>
              </w:rPr>
              <w:t>Index of orthogonal cover code (</w:t>
            </w:r>
            <w:proofErr w:type="spellStart"/>
            <w:r w:rsidRPr="00EC14CF">
              <w:rPr>
                <w:b/>
                <w:bCs/>
                <w:i/>
              </w:rPr>
              <w:t>timeDomainOCC</w:t>
            </w:r>
            <w:proofErr w:type="spellEnd"/>
            <w:r w:rsidRPr="00EC14CF">
              <w:rPr>
                <w:b/>
                <w:bCs/>
              </w:rPr>
              <w:t>)</w:t>
            </w:r>
          </w:p>
        </w:tc>
        <w:tc>
          <w:tcPr>
            <w:tcW w:w="2254" w:type="dxa"/>
            <w:vAlign w:val="center"/>
          </w:tcPr>
          <w:p w14:paraId="3AE7920D" w14:textId="77777777" w:rsidR="00B06755" w:rsidRPr="00EC14CF" w:rsidRDefault="00B06755" w:rsidP="003D6D24">
            <w:pPr>
              <w:pStyle w:val="TAC"/>
              <w:rPr>
                <w:b/>
                <w:bCs/>
              </w:rPr>
            </w:pPr>
            <w:r w:rsidRPr="00EC14CF">
              <w:rPr>
                <w:b/>
                <w:bCs/>
              </w:rPr>
              <w:t>0</w:t>
            </w:r>
          </w:p>
        </w:tc>
      </w:tr>
      <w:tr w:rsidR="00B06755" w:rsidRPr="00F95B02" w14:paraId="25674308" w14:textId="77777777" w:rsidTr="003D6D24">
        <w:trPr>
          <w:cantSplit/>
          <w:jc w:val="center"/>
        </w:trPr>
        <w:tc>
          <w:tcPr>
            <w:tcW w:w="3573" w:type="dxa"/>
            <w:vAlign w:val="center"/>
          </w:tcPr>
          <w:p w14:paraId="4338A895" w14:textId="77777777" w:rsidR="00B06755" w:rsidRPr="00EC14CF" w:rsidRDefault="00B06755" w:rsidP="003D6D24">
            <w:pPr>
              <w:pStyle w:val="TAL"/>
              <w:rPr>
                <w:b/>
                <w:bCs/>
              </w:rPr>
            </w:pPr>
            <w:r w:rsidRPr="00EC14CF">
              <w:rPr>
                <w:b/>
                <w:bCs/>
              </w:rPr>
              <w:t>Number of slots for PUCCH repetition</w:t>
            </w:r>
          </w:p>
        </w:tc>
        <w:tc>
          <w:tcPr>
            <w:tcW w:w="2254" w:type="dxa"/>
            <w:vAlign w:val="center"/>
          </w:tcPr>
          <w:p w14:paraId="6FA844E0" w14:textId="77777777" w:rsidR="00B06755" w:rsidRPr="00EC14CF" w:rsidRDefault="00B06755" w:rsidP="003D6D24">
            <w:pPr>
              <w:pStyle w:val="TAC"/>
              <w:rPr>
                <w:b/>
                <w:bCs/>
              </w:rPr>
            </w:pPr>
            <w:r w:rsidRPr="00EC14CF">
              <w:rPr>
                <w:b/>
                <w:bCs/>
              </w:rPr>
              <w:t>2</w:t>
            </w:r>
          </w:p>
        </w:tc>
      </w:tr>
    </w:tbl>
    <w:p w14:paraId="72D38ECD" w14:textId="77777777" w:rsidR="00B06755" w:rsidRPr="00B06755" w:rsidRDefault="00B06755" w:rsidP="00C54CD3">
      <w:pPr>
        <w:jc w:val="both"/>
        <w:rPr>
          <w:lang w:eastAsia="zh-CN"/>
        </w:rPr>
      </w:pPr>
    </w:p>
    <w:p w14:paraId="1CB40393" w14:textId="77777777" w:rsidR="00B06755" w:rsidRPr="00EC14CF" w:rsidRDefault="00B06755" w:rsidP="00B06755">
      <w:pPr>
        <w:jc w:val="both"/>
        <w:rPr>
          <w:b/>
          <w:lang w:eastAsia="zh-CN"/>
        </w:rPr>
      </w:pPr>
      <w:r>
        <w:rPr>
          <w:b/>
          <w:lang w:eastAsia="zh-CN"/>
        </w:rPr>
        <w:t xml:space="preserve">Proposal 11: FFS on introduce the timing drift model for specifying the PUSCH requirement with DMRS bundling in NTN scenario. </w:t>
      </w:r>
    </w:p>
    <w:p w14:paraId="77131622" w14:textId="77777777" w:rsidR="00B06755" w:rsidRDefault="00B06755" w:rsidP="00B06755">
      <w:pPr>
        <w:jc w:val="both"/>
        <w:rPr>
          <w:b/>
          <w:lang w:eastAsia="zh-CN"/>
        </w:rPr>
      </w:pPr>
      <w:r>
        <w:rPr>
          <w:b/>
          <w:lang w:eastAsia="zh-CN"/>
        </w:rPr>
        <w:t>Proposal 12: The following value for actual TDW and nominal TDW can be considered for PUSCH requirement with DMRS bundling in NTN scenario</w:t>
      </w:r>
    </w:p>
    <w:p w14:paraId="32451967" w14:textId="77777777" w:rsidR="00B06755" w:rsidRPr="002D7BF8" w:rsidRDefault="00B06755" w:rsidP="00B06755">
      <w:pPr>
        <w:pStyle w:val="ListParagraph"/>
        <w:numPr>
          <w:ilvl w:val="0"/>
          <w:numId w:val="14"/>
        </w:numPr>
        <w:jc w:val="both"/>
        <w:rPr>
          <w:b/>
          <w:lang w:eastAsia="zh-CN"/>
        </w:rPr>
      </w:pPr>
      <w:r>
        <w:rPr>
          <w:rFonts w:eastAsiaTheme="minorEastAsia" w:hint="eastAsia"/>
          <w:b/>
          <w:lang w:eastAsia="zh-CN"/>
        </w:rPr>
        <w:t>A</w:t>
      </w:r>
      <w:r>
        <w:rPr>
          <w:rFonts w:eastAsiaTheme="minorEastAsia"/>
          <w:b/>
          <w:lang w:eastAsia="zh-CN"/>
        </w:rPr>
        <w:t xml:space="preserve">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 2 or 4 for FDD</w:t>
      </w:r>
    </w:p>
    <w:p w14:paraId="1FEC526C" w14:textId="77777777" w:rsidR="00B06755" w:rsidRPr="002D7BF8" w:rsidRDefault="00B06755" w:rsidP="00B06755">
      <w:pPr>
        <w:pStyle w:val="ListParagraph"/>
        <w:numPr>
          <w:ilvl w:val="0"/>
          <w:numId w:val="14"/>
        </w:numPr>
        <w:jc w:val="both"/>
        <w:rPr>
          <w:b/>
          <w:lang w:eastAsia="zh-CN"/>
        </w:rPr>
      </w:pPr>
      <w:r>
        <w:rPr>
          <w:rFonts w:eastAsiaTheme="minorEastAsia"/>
          <w:b/>
          <w:lang w:eastAsia="zh-CN"/>
        </w:rPr>
        <w:t xml:space="preserve">Actual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2 for TDD</w:t>
      </w:r>
    </w:p>
    <w:p w14:paraId="2307FEFC" w14:textId="242C24A2" w:rsidR="00B06755" w:rsidRDefault="00B06755" w:rsidP="00C54CD3">
      <w:pPr>
        <w:jc w:val="both"/>
        <w:rPr>
          <w:lang w:val="en-GB" w:eastAsia="zh-CN"/>
        </w:rPr>
      </w:pPr>
    </w:p>
    <w:p w14:paraId="4F562D60" w14:textId="77777777" w:rsidR="00B06755" w:rsidRDefault="00B06755" w:rsidP="00B06755">
      <w:pPr>
        <w:jc w:val="both"/>
        <w:rPr>
          <w:b/>
          <w:lang w:eastAsia="zh-CN"/>
        </w:rPr>
      </w:pPr>
      <w:r>
        <w:rPr>
          <w:b/>
          <w:lang w:eastAsia="zh-CN"/>
        </w:rPr>
        <w:t>Proposal 13: The following PRB allocation can be considered for PUSCH requirement with DMRS bundling in NTN scenario</w:t>
      </w:r>
    </w:p>
    <w:p w14:paraId="3817969D" w14:textId="77777777" w:rsidR="00B06755" w:rsidRPr="002D7BF8" w:rsidRDefault="00B06755" w:rsidP="00B06755">
      <w:pPr>
        <w:pStyle w:val="ListParagraph"/>
        <w:numPr>
          <w:ilvl w:val="0"/>
          <w:numId w:val="14"/>
        </w:numPr>
        <w:jc w:val="both"/>
        <w:rPr>
          <w:b/>
          <w:lang w:eastAsia="zh-CN"/>
        </w:rPr>
      </w:pPr>
      <w:r>
        <w:rPr>
          <w:rFonts w:eastAsiaTheme="minorEastAsia"/>
          <w:b/>
          <w:lang w:eastAsia="zh-CN"/>
        </w:rPr>
        <w:t>PRB: 6RBs for both 15KHz and 30KHz</w:t>
      </w:r>
    </w:p>
    <w:p w14:paraId="4C861811" w14:textId="72BF2265" w:rsidR="00B06755" w:rsidRDefault="00B06755" w:rsidP="00C54CD3">
      <w:pPr>
        <w:jc w:val="both"/>
        <w:rPr>
          <w:lang w:val="en-GB" w:eastAsia="zh-CN"/>
        </w:rPr>
      </w:pPr>
    </w:p>
    <w:p w14:paraId="341DA940" w14:textId="77777777" w:rsidR="00B06755" w:rsidRPr="002645D4" w:rsidRDefault="00B06755" w:rsidP="00B06755">
      <w:pPr>
        <w:jc w:val="both"/>
        <w:rPr>
          <w:b/>
          <w:lang w:eastAsia="zh-CN"/>
        </w:rPr>
      </w:pPr>
      <w:r>
        <w:rPr>
          <w:b/>
          <w:lang w:eastAsia="zh-CN"/>
        </w:rPr>
        <w:lastRenderedPageBreak/>
        <w:t>Proposal 14: Introduce PUSCH requirement with mapping type A for NTN-specific UE with DMRS bundling</w:t>
      </w:r>
    </w:p>
    <w:p w14:paraId="1F2FF822" w14:textId="77777777" w:rsidR="00B06755" w:rsidRPr="002645D4" w:rsidRDefault="00B06755" w:rsidP="00B06755">
      <w:pPr>
        <w:jc w:val="both"/>
        <w:rPr>
          <w:b/>
          <w:lang w:eastAsia="zh-CN"/>
        </w:rPr>
      </w:pPr>
      <w:r>
        <w:rPr>
          <w:b/>
          <w:lang w:eastAsia="zh-CN"/>
        </w:rPr>
        <w:t>Proposal 15: Introduce PUSCH requirement with CP-OFDM waveform for NTN-specific UE with DMRS bundling</w:t>
      </w:r>
    </w:p>
    <w:p w14:paraId="005F961E" w14:textId="77777777" w:rsidR="00B06755" w:rsidRPr="002645D4" w:rsidRDefault="00B06755" w:rsidP="00B06755">
      <w:pPr>
        <w:jc w:val="both"/>
        <w:rPr>
          <w:b/>
          <w:lang w:eastAsia="zh-CN"/>
        </w:rPr>
      </w:pPr>
      <w:r>
        <w:rPr>
          <w:b/>
          <w:lang w:eastAsia="zh-CN"/>
        </w:rPr>
        <w:t>Proposal 16: Introduce PUSCH requirement with both 1Tx1Rx and 1Tx2Rx for NTN-specific UE with DMRS bundling. Apply the same test applicability for 1T1Rx and 1Tx2Rx performance test</w:t>
      </w:r>
    </w:p>
    <w:p w14:paraId="746CF5E5" w14:textId="77777777" w:rsidR="00B06755" w:rsidRPr="002645D4" w:rsidRDefault="00B06755" w:rsidP="00B06755">
      <w:pPr>
        <w:jc w:val="both"/>
        <w:rPr>
          <w:b/>
          <w:lang w:eastAsia="zh-CN"/>
        </w:rPr>
      </w:pPr>
      <w:r>
        <w:rPr>
          <w:b/>
          <w:lang w:eastAsia="zh-CN"/>
        </w:rPr>
        <w:t>Proposal 17: Introduce PUSCH requirement for NTN-specific UE with 1+1 DMRS symbols.</w:t>
      </w:r>
    </w:p>
    <w:p w14:paraId="4A95A499" w14:textId="77777777" w:rsidR="00B06755" w:rsidRDefault="00B06755" w:rsidP="00B06755">
      <w:pPr>
        <w:jc w:val="both"/>
        <w:rPr>
          <w:b/>
          <w:lang w:eastAsia="zh-CN"/>
        </w:rPr>
      </w:pPr>
      <w:r>
        <w:rPr>
          <w:b/>
          <w:lang w:eastAsia="zh-CN"/>
        </w:rPr>
        <w:t>Proposal 18: Apply the existing test parameters for specifying PUSCH requirement with DMRS bundling for NTN-specific UE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B06755" w:rsidRPr="00F95B02" w14:paraId="36070D2D" w14:textId="77777777" w:rsidTr="003D6D24">
        <w:trPr>
          <w:jc w:val="center"/>
        </w:trPr>
        <w:tc>
          <w:tcPr>
            <w:tcW w:w="6475" w:type="dxa"/>
            <w:gridSpan w:val="2"/>
          </w:tcPr>
          <w:p w14:paraId="7CA1C6C1" w14:textId="77777777" w:rsidR="00B06755" w:rsidRPr="00D44C92" w:rsidRDefault="00B06755" w:rsidP="003D6D24">
            <w:pPr>
              <w:pStyle w:val="TAH"/>
              <w:rPr>
                <w:rFonts w:cs="Arial"/>
              </w:rPr>
            </w:pPr>
            <w:r w:rsidRPr="00D44C92">
              <w:rPr>
                <w:rFonts w:cs="Arial"/>
              </w:rPr>
              <w:t>Parameter</w:t>
            </w:r>
          </w:p>
        </w:tc>
        <w:tc>
          <w:tcPr>
            <w:tcW w:w="2592" w:type="dxa"/>
          </w:tcPr>
          <w:p w14:paraId="6552D6CB" w14:textId="77777777" w:rsidR="00B06755" w:rsidRPr="00D44C92" w:rsidRDefault="00B06755" w:rsidP="003D6D24">
            <w:pPr>
              <w:pStyle w:val="TAH"/>
              <w:rPr>
                <w:rFonts w:cs="Arial"/>
              </w:rPr>
            </w:pPr>
            <w:r w:rsidRPr="00D44C92">
              <w:rPr>
                <w:rFonts w:cs="Arial"/>
              </w:rPr>
              <w:t>Value</w:t>
            </w:r>
          </w:p>
        </w:tc>
      </w:tr>
      <w:tr w:rsidR="00B06755" w:rsidRPr="00F95B02" w14:paraId="01E7977D" w14:textId="77777777" w:rsidTr="003D6D24">
        <w:trPr>
          <w:jc w:val="center"/>
        </w:trPr>
        <w:tc>
          <w:tcPr>
            <w:tcW w:w="6475" w:type="dxa"/>
            <w:gridSpan w:val="2"/>
          </w:tcPr>
          <w:p w14:paraId="4791529C" w14:textId="77777777" w:rsidR="00B06755" w:rsidRPr="00D44C92" w:rsidRDefault="00B06755" w:rsidP="003D6D24">
            <w:pPr>
              <w:pStyle w:val="TAL"/>
              <w:rPr>
                <w:b/>
              </w:rPr>
            </w:pPr>
            <w:r w:rsidRPr="00D44C92">
              <w:rPr>
                <w:b/>
              </w:rPr>
              <w:t>Transform precoding</w:t>
            </w:r>
          </w:p>
        </w:tc>
        <w:tc>
          <w:tcPr>
            <w:tcW w:w="2592" w:type="dxa"/>
          </w:tcPr>
          <w:p w14:paraId="2D1B0DA7" w14:textId="77777777" w:rsidR="00B06755" w:rsidRPr="00D44C92" w:rsidRDefault="00B06755" w:rsidP="003D6D24">
            <w:pPr>
              <w:pStyle w:val="TAC"/>
              <w:rPr>
                <w:rFonts w:cs="Arial"/>
                <w:b/>
              </w:rPr>
            </w:pPr>
            <w:r w:rsidRPr="00D44C92">
              <w:rPr>
                <w:rFonts w:cs="Arial"/>
                <w:b/>
              </w:rPr>
              <w:t>Disabled</w:t>
            </w:r>
          </w:p>
        </w:tc>
      </w:tr>
      <w:tr w:rsidR="00B06755" w:rsidRPr="00EF4FEF" w14:paraId="5A089005" w14:textId="77777777" w:rsidTr="003D6D24">
        <w:trPr>
          <w:jc w:val="center"/>
        </w:trPr>
        <w:tc>
          <w:tcPr>
            <w:tcW w:w="6475" w:type="dxa"/>
            <w:gridSpan w:val="2"/>
          </w:tcPr>
          <w:p w14:paraId="2CAB4564" w14:textId="77777777" w:rsidR="00B06755" w:rsidRPr="00D44C92" w:rsidRDefault="00B06755" w:rsidP="003D6D24">
            <w:pPr>
              <w:pStyle w:val="TAL"/>
              <w:rPr>
                <w:b/>
              </w:rPr>
            </w:pPr>
            <w:r w:rsidRPr="00D44C92">
              <w:rPr>
                <w:b/>
              </w:rPr>
              <w:t>Example UL-DL pattern [Note 1]</w:t>
            </w:r>
          </w:p>
        </w:tc>
        <w:tc>
          <w:tcPr>
            <w:tcW w:w="2592" w:type="dxa"/>
          </w:tcPr>
          <w:p w14:paraId="4191E2E6" w14:textId="77777777" w:rsidR="00B06755" w:rsidRPr="00D44C92" w:rsidRDefault="00B06755" w:rsidP="003D6D24">
            <w:pPr>
              <w:pStyle w:val="TAC"/>
              <w:rPr>
                <w:rFonts w:cs="Arial"/>
                <w:b/>
              </w:rPr>
            </w:pPr>
            <w:r w:rsidRPr="00D44C92">
              <w:rPr>
                <w:rFonts w:cs="Arial"/>
                <w:b/>
              </w:rPr>
              <w:t>15 kHz SCS: FDD and TDD</w:t>
            </w:r>
          </w:p>
          <w:p w14:paraId="14BA6CAC" w14:textId="77777777" w:rsidR="00B06755" w:rsidRPr="00D44C92" w:rsidRDefault="00B06755" w:rsidP="003D6D24">
            <w:pPr>
              <w:pStyle w:val="TAC"/>
              <w:rPr>
                <w:rFonts w:cs="Arial"/>
                <w:b/>
              </w:rPr>
            </w:pPr>
            <w:r w:rsidRPr="00D44C92">
              <w:rPr>
                <w:rFonts w:cs="Arial"/>
                <w:b/>
              </w:rPr>
              <w:t>7D1S2U, S=6D:4G:4U</w:t>
            </w:r>
          </w:p>
          <w:p w14:paraId="4EE7B12A" w14:textId="77777777" w:rsidR="00B06755" w:rsidRPr="00D44C92" w:rsidRDefault="00B06755" w:rsidP="003D6D24">
            <w:pPr>
              <w:pStyle w:val="TAC"/>
              <w:rPr>
                <w:rFonts w:cs="Arial"/>
                <w:b/>
              </w:rPr>
            </w:pPr>
            <w:r w:rsidRPr="00D44C92">
              <w:rPr>
                <w:rFonts w:cs="Arial"/>
                <w:b/>
              </w:rPr>
              <w:t>30 kHz SCS: FDD and TDD</w:t>
            </w:r>
          </w:p>
          <w:p w14:paraId="29847851" w14:textId="77777777" w:rsidR="00B06755" w:rsidRPr="00D44C92" w:rsidRDefault="00B06755" w:rsidP="003D6D24">
            <w:pPr>
              <w:pStyle w:val="TAC"/>
              <w:rPr>
                <w:rFonts w:cs="Arial"/>
                <w:b/>
              </w:rPr>
            </w:pPr>
            <w:r w:rsidRPr="00D44C92">
              <w:rPr>
                <w:rFonts w:cs="Arial"/>
                <w:b/>
              </w:rPr>
              <w:t>7D1S2U, S=6D:4G:4U</w:t>
            </w:r>
          </w:p>
        </w:tc>
      </w:tr>
      <w:tr w:rsidR="00B06755" w:rsidRPr="00F95B02" w14:paraId="6FE9A362" w14:textId="77777777" w:rsidTr="003D6D24">
        <w:trPr>
          <w:jc w:val="center"/>
        </w:trPr>
        <w:tc>
          <w:tcPr>
            <w:tcW w:w="1615" w:type="dxa"/>
            <w:vMerge w:val="restart"/>
          </w:tcPr>
          <w:p w14:paraId="1589EC6E" w14:textId="77777777" w:rsidR="00B06755" w:rsidRPr="00D44C92" w:rsidRDefault="00B06755" w:rsidP="003D6D24">
            <w:pPr>
              <w:pStyle w:val="TAL"/>
              <w:rPr>
                <w:b/>
              </w:rPr>
            </w:pPr>
            <w:r w:rsidRPr="00D44C92">
              <w:rPr>
                <w:b/>
              </w:rPr>
              <w:t>HARQ</w:t>
            </w:r>
          </w:p>
        </w:tc>
        <w:tc>
          <w:tcPr>
            <w:tcW w:w="4860" w:type="dxa"/>
          </w:tcPr>
          <w:p w14:paraId="673FFEEA" w14:textId="77777777" w:rsidR="00B06755" w:rsidRPr="00D44C92" w:rsidRDefault="00B06755" w:rsidP="003D6D24">
            <w:pPr>
              <w:pStyle w:val="TAL"/>
              <w:rPr>
                <w:b/>
              </w:rPr>
            </w:pPr>
            <w:r w:rsidRPr="00D44C92">
              <w:rPr>
                <w:b/>
              </w:rPr>
              <w:t>Maximum number of HARQ transmissions</w:t>
            </w:r>
          </w:p>
        </w:tc>
        <w:tc>
          <w:tcPr>
            <w:tcW w:w="2592" w:type="dxa"/>
          </w:tcPr>
          <w:p w14:paraId="1D2357BD" w14:textId="77777777" w:rsidR="00B06755" w:rsidRPr="00D44C92" w:rsidRDefault="00B06755" w:rsidP="003D6D24">
            <w:pPr>
              <w:pStyle w:val="TAC"/>
              <w:rPr>
                <w:rFonts w:cs="Arial"/>
                <w:b/>
              </w:rPr>
            </w:pPr>
            <w:r w:rsidRPr="00D44C92">
              <w:rPr>
                <w:rFonts w:cs="Arial"/>
                <w:b/>
              </w:rPr>
              <w:t>4</w:t>
            </w:r>
          </w:p>
        </w:tc>
      </w:tr>
      <w:tr w:rsidR="00B06755" w:rsidRPr="00F95B02" w14:paraId="5E08177D" w14:textId="77777777" w:rsidTr="003D6D24">
        <w:trPr>
          <w:jc w:val="center"/>
        </w:trPr>
        <w:tc>
          <w:tcPr>
            <w:tcW w:w="1615" w:type="dxa"/>
            <w:vMerge/>
          </w:tcPr>
          <w:p w14:paraId="712DC981" w14:textId="77777777" w:rsidR="00B06755" w:rsidRPr="00D44C92" w:rsidRDefault="00B06755" w:rsidP="003D6D24">
            <w:pPr>
              <w:pStyle w:val="TAL"/>
              <w:rPr>
                <w:b/>
              </w:rPr>
            </w:pPr>
          </w:p>
        </w:tc>
        <w:tc>
          <w:tcPr>
            <w:tcW w:w="4860" w:type="dxa"/>
          </w:tcPr>
          <w:p w14:paraId="04985114" w14:textId="77777777" w:rsidR="00B06755" w:rsidRPr="00D44C92" w:rsidRDefault="00B06755" w:rsidP="003D6D24">
            <w:pPr>
              <w:pStyle w:val="TAL"/>
              <w:rPr>
                <w:b/>
                <w:highlight w:val="yellow"/>
              </w:rPr>
            </w:pPr>
            <w:r w:rsidRPr="00D44C92">
              <w:rPr>
                <w:b/>
              </w:rPr>
              <w:t>RV sequence [Note 2]</w:t>
            </w:r>
          </w:p>
        </w:tc>
        <w:tc>
          <w:tcPr>
            <w:tcW w:w="2592" w:type="dxa"/>
          </w:tcPr>
          <w:p w14:paraId="626B1F71" w14:textId="77777777" w:rsidR="00B06755" w:rsidRPr="00D44C92" w:rsidRDefault="00B06755" w:rsidP="003D6D24">
            <w:pPr>
              <w:pStyle w:val="TAC"/>
              <w:rPr>
                <w:rFonts w:cs="Arial"/>
                <w:b/>
                <w:lang w:val="fr-FR"/>
              </w:rPr>
            </w:pPr>
            <w:r w:rsidRPr="00D44C92">
              <w:rPr>
                <w:rFonts w:cs="Arial"/>
                <w:b/>
                <w:lang w:val="fr-FR"/>
              </w:rPr>
              <w:t>0, 3, 0, 3 for FDD</w:t>
            </w:r>
          </w:p>
          <w:p w14:paraId="42A20E36" w14:textId="77777777" w:rsidR="00B06755" w:rsidRPr="00D44C92" w:rsidRDefault="00B06755" w:rsidP="003D6D24">
            <w:pPr>
              <w:pStyle w:val="TAC"/>
              <w:rPr>
                <w:rFonts w:cs="Arial"/>
                <w:b/>
                <w:highlight w:val="yellow"/>
              </w:rPr>
            </w:pPr>
            <w:r w:rsidRPr="00D44C92">
              <w:rPr>
                <w:rFonts w:cs="Arial"/>
                <w:b/>
                <w:lang w:val="fr-FR"/>
              </w:rPr>
              <w:t>0, 3</w:t>
            </w:r>
            <w:r w:rsidRPr="00D44C92">
              <w:rPr>
                <w:rFonts w:cs="Arial" w:hint="eastAsia"/>
                <w:b/>
                <w:lang w:val="fr-FR" w:eastAsia="zh-CN"/>
              </w:rPr>
              <w:t>,</w:t>
            </w:r>
            <w:r w:rsidRPr="00D44C92">
              <w:rPr>
                <w:rFonts w:cs="Arial"/>
                <w:b/>
                <w:lang w:val="fr-FR" w:eastAsia="zh-CN"/>
              </w:rPr>
              <w:t xml:space="preserve"> </w:t>
            </w:r>
            <w:r w:rsidRPr="00D44C92">
              <w:rPr>
                <w:rFonts w:cs="Arial" w:hint="eastAsia"/>
                <w:b/>
                <w:lang w:val="fr-FR" w:eastAsia="zh-CN"/>
              </w:rPr>
              <w:t>0,</w:t>
            </w:r>
            <w:r w:rsidRPr="00D44C92">
              <w:rPr>
                <w:rFonts w:cs="Arial"/>
                <w:b/>
                <w:lang w:val="fr-FR" w:eastAsia="zh-CN"/>
              </w:rPr>
              <w:t xml:space="preserve"> </w:t>
            </w:r>
            <w:r w:rsidRPr="00D44C92">
              <w:rPr>
                <w:rFonts w:cs="Arial" w:hint="eastAsia"/>
                <w:b/>
                <w:lang w:val="fr-FR" w:eastAsia="zh-CN"/>
              </w:rPr>
              <w:t>3</w:t>
            </w:r>
            <w:r w:rsidRPr="00D44C92">
              <w:rPr>
                <w:rFonts w:cs="Arial"/>
                <w:b/>
                <w:lang w:val="fr-FR" w:eastAsia="zh-CN"/>
              </w:rPr>
              <w:t xml:space="preserve"> for TDD </w:t>
            </w:r>
          </w:p>
        </w:tc>
      </w:tr>
      <w:tr w:rsidR="00B06755" w:rsidRPr="00F95B02" w14:paraId="4B79610D" w14:textId="77777777" w:rsidTr="003D6D24">
        <w:trPr>
          <w:jc w:val="center"/>
        </w:trPr>
        <w:tc>
          <w:tcPr>
            <w:tcW w:w="1615" w:type="dxa"/>
            <w:vMerge w:val="restart"/>
          </w:tcPr>
          <w:p w14:paraId="777A097F" w14:textId="77777777" w:rsidR="00B06755" w:rsidRPr="00D44C92" w:rsidRDefault="00B06755" w:rsidP="003D6D24">
            <w:pPr>
              <w:pStyle w:val="TAL"/>
              <w:rPr>
                <w:b/>
              </w:rPr>
            </w:pPr>
            <w:r w:rsidRPr="00D44C92">
              <w:rPr>
                <w:b/>
              </w:rPr>
              <w:t>DM-RS</w:t>
            </w:r>
          </w:p>
        </w:tc>
        <w:tc>
          <w:tcPr>
            <w:tcW w:w="4860" w:type="dxa"/>
            <w:vAlign w:val="center"/>
          </w:tcPr>
          <w:p w14:paraId="1FCB4D57" w14:textId="77777777" w:rsidR="00B06755" w:rsidRPr="00D44C92" w:rsidRDefault="00B06755" w:rsidP="003D6D24">
            <w:pPr>
              <w:pStyle w:val="TAL"/>
              <w:rPr>
                <w:b/>
              </w:rPr>
            </w:pPr>
            <w:r w:rsidRPr="00D44C92">
              <w:rPr>
                <w:b/>
              </w:rPr>
              <w:t>DM-RS configuration type</w:t>
            </w:r>
          </w:p>
        </w:tc>
        <w:tc>
          <w:tcPr>
            <w:tcW w:w="2592" w:type="dxa"/>
          </w:tcPr>
          <w:p w14:paraId="5562D45A" w14:textId="77777777" w:rsidR="00B06755" w:rsidRPr="00D44C92" w:rsidRDefault="00B06755" w:rsidP="003D6D24">
            <w:pPr>
              <w:pStyle w:val="TAC"/>
              <w:rPr>
                <w:rFonts w:cs="Arial"/>
                <w:b/>
              </w:rPr>
            </w:pPr>
            <w:r w:rsidRPr="00D44C92">
              <w:rPr>
                <w:rFonts w:cs="Arial"/>
                <w:b/>
              </w:rPr>
              <w:t>1</w:t>
            </w:r>
          </w:p>
        </w:tc>
      </w:tr>
      <w:tr w:rsidR="00B06755" w:rsidRPr="00F95B02" w14:paraId="401D88A6" w14:textId="77777777" w:rsidTr="003D6D24">
        <w:trPr>
          <w:jc w:val="center"/>
        </w:trPr>
        <w:tc>
          <w:tcPr>
            <w:tcW w:w="1615" w:type="dxa"/>
            <w:vMerge/>
          </w:tcPr>
          <w:p w14:paraId="0A8D2032" w14:textId="77777777" w:rsidR="00B06755" w:rsidRPr="00D44C92" w:rsidRDefault="00B06755" w:rsidP="003D6D24">
            <w:pPr>
              <w:pStyle w:val="TAL"/>
              <w:rPr>
                <w:b/>
                <w:lang w:eastAsia="zh-CN"/>
              </w:rPr>
            </w:pPr>
          </w:p>
        </w:tc>
        <w:tc>
          <w:tcPr>
            <w:tcW w:w="4860" w:type="dxa"/>
            <w:vAlign w:val="center"/>
          </w:tcPr>
          <w:p w14:paraId="6318C3ED" w14:textId="77777777" w:rsidR="00B06755" w:rsidRPr="00D44C92" w:rsidRDefault="00B06755" w:rsidP="003D6D24">
            <w:pPr>
              <w:pStyle w:val="TAL"/>
              <w:rPr>
                <w:b/>
              </w:rPr>
            </w:pPr>
            <w:r w:rsidRPr="00D44C92">
              <w:rPr>
                <w:b/>
              </w:rPr>
              <w:t>DM-RS duration</w:t>
            </w:r>
          </w:p>
        </w:tc>
        <w:tc>
          <w:tcPr>
            <w:tcW w:w="2592" w:type="dxa"/>
          </w:tcPr>
          <w:p w14:paraId="482149EB" w14:textId="77777777" w:rsidR="00B06755" w:rsidRPr="00D44C92" w:rsidRDefault="00B06755" w:rsidP="003D6D24">
            <w:pPr>
              <w:pStyle w:val="TAC"/>
              <w:rPr>
                <w:rFonts w:cs="Arial"/>
                <w:b/>
              </w:rPr>
            </w:pPr>
            <w:r w:rsidRPr="00D44C92">
              <w:rPr>
                <w:b/>
              </w:rPr>
              <w:t>single-symbol DM-RS</w:t>
            </w:r>
          </w:p>
        </w:tc>
      </w:tr>
      <w:tr w:rsidR="00B06755" w:rsidRPr="00F95B02" w14:paraId="21F364FF" w14:textId="77777777" w:rsidTr="003D6D24">
        <w:trPr>
          <w:jc w:val="center"/>
        </w:trPr>
        <w:tc>
          <w:tcPr>
            <w:tcW w:w="1615" w:type="dxa"/>
            <w:vMerge/>
          </w:tcPr>
          <w:p w14:paraId="48101EB2" w14:textId="77777777" w:rsidR="00B06755" w:rsidRPr="00D44C92" w:rsidRDefault="00B06755" w:rsidP="003D6D24">
            <w:pPr>
              <w:pStyle w:val="TAL"/>
              <w:rPr>
                <w:b/>
                <w:lang w:eastAsia="zh-CN"/>
              </w:rPr>
            </w:pPr>
          </w:p>
        </w:tc>
        <w:tc>
          <w:tcPr>
            <w:tcW w:w="4860" w:type="dxa"/>
            <w:vAlign w:val="center"/>
          </w:tcPr>
          <w:p w14:paraId="2D767D10" w14:textId="77777777" w:rsidR="00B06755" w:rsidRPr="00D44C92" w:rsidRDefault="00B06755" w:rsidP="003D6D24">
            <w:pPr>
              <w:pStyle w:val="TAL"/>
              <w:rPr>
                <w:b/>
              </w:rPr>
            </w:pPr>
            <w:r w:rsidRPr="00D44C92">
              <w:rPr>
                <w:b/>
                <w:lang w:eastAsia="zh-CN"/>
              </w:rPr>
              <w:t>Additional DM-RS position</w:t>
            </w:r>
          </w:p>
        </w:tc>
        <w:tc>
          <w:tcPr>
            <w:tcW w:w="2592" w:type="dxa"/>
          </w:tcPr>
          <w:p w14:paraId="35A8A5F4" w14:textId="77777777" w:rsidR="00B06755" w:rsidRPr="00D44C92" w:rsidRDefault="00B06755" w:rsidP="003D6D24">
            <w:pPr>
              <w:pStyle w:val="TAC"/>
              <w:rPr>
                <w:rFonts w:cs="Arial"/>
                <w:b/>
              </w:rPr>
            </w:pPr>
            <w:r w:rsidRPr="00D44C92">
              <w:rPr>
                <w:rFonts w:cs="Arial"/>
                <w:b/>
              </w:rPr>
              <w:t>pos1</w:t>
            </w:r>
          </w:p>
        </w:tc>
      </w:tr>
      <w:tr w:rsidR="00B06755" w:rsidRPr="00F95B02" w14:paraId="407B52FB" w14:textId="77777777" w:rsidTr="003D6D24">
        <w:trPr>
          <w:jc w:val="center"/>
        </w:trPr>
        <w:tc>
          <w:tcPr>
            <w:tcW w:w="1615" w:type="dxa"/>
            <w:vMerge/>
          </w:tcPr>
          <w:p w14:paraId="11765EEF" w14:textId="77777777" w:rsidR="00B06755" w:rsidRPr="00D44C92" w:rsidRDefault="00B06755" w:rsidP="003D6D24">
            <w:pPr>
              <w:pStyle w:val="TAL"/>
              <w:rPr>
                <w:b/>
              </w:rPr>
            </w:pPr>
          </w:p>
        </w:tc>
        <w:tc>
          <w:tcPr>
            <w:tcW w:w="4860" w:type="dxa"/>
            <w:vAlign w:val="center"/>
          </w:tcPr>
          <w:p w14:paraId="0524B791" w14:textId="77777777" w:rsidR="00B06755" w:rsidRPr="00D44C92" w:rsidRDefault="00B06755" w:rsidP="003D6D24">
            <w:pPr>
              <w:pStyle w:val="TAL"/>
              <w:rPr>
                <w:b/>
              </w:rPr>
            </w:pPr>
            <w:r w:rsidRPr="00D44C92">
              <w:rPr>
                <w:b/>
              </w:rPr>
              <w:t>Number of DM-RS CDM group(s) without data</w:t>
            </w:r>
          </w:p>
        </w:tc>
        <w:tc>
          <w:tcPr>
            <w:tcW w:w="2592" w:type="dxa"/>
          </w:tcPr>
          <w:p w14:paraId="6CA2E6C0" w14:textId="77777777" w:rsidR="00B06755" w:rsidRPr="00D44C92" w:rsidRDefault="00B06755" w:rsidP="003D6D24">
            <w:pPr>
              <w:pStyle w:val="TAC"/>
              <w:rPr>
                <w:rFonts w:cs="Arial"/>
                <w:b/>
              </w:rPr>
            </w:pPr>
            <w:r w:rsidRPr="00D44C92">
              <w:rPr>
                <w:rFonts w:cs="Arial"/>
                <w:b/>
              </w:rPr>
              <w:t>2</w:t>
            </w:r>
          </w:p>
        </w:tc>
      </w:tr>
      <w:tr w:rsidR="00B06755" w:rsidRPr="00F95B02" w14:paraId="6CB8B582" w14:textId="77777777" w:rsidTr="003D6D24">
        <w:trPr>
          <w:jc w:val="center"/>
        </w:trPr>
        <w:tc>
          <w:tcPr>
            <w:tcW w:w="1615" w:type="dxa"/>
            <w:vMerge/>
          </w:tcPr>
          <w:p w14:paraId="562B2B24" w14:textId="77777777" w:rsidR="00B06755" w:rsidRPr="00D44C92" w:rsidRDefault="00B06755" w:rsidP="003D6D24">
            <w:pPr>
              <w:pStyle w:val="TAL"/>
              <w:rPr>
                <w:b/>
              </w:rPr>
            </w:pPr>
          </w:p>
        </w:tc>
        <w:tc>
          <w:tcPr>
            <w:tcW w:w="4860" w:type="dxa"/>
            <w:vAlign w:val="center"/>
          </w:tcPr>
          <w:p w14:paraId="5122FA9D" w14:textId="77777777" w:rsidR="00B06755" w:rsidRPr="00D44C92" w:rsidRDefault="00B06755" w:rsidP="003D6D24">
            <w:pPr>
              <w:pStyle w:val="TAL"/>
              <w:rPr>
                <w:b/>
              </w:rPr>
            </w:pPr>
            <w:r w:rsidRPr="00D44C92">
              <w:rPr>
                <w:b/>
              </w:rPr>
              <w:t>Ratio of PUSCH EPRE to DM-RS EPRE</w:t>
            </w:r>
          </w:p>
        </w:tc>
        <w:tc>
          <w:tcPr>
            <w:tcW w:w="2592" w:type="dxa"/>
          </w:tcPr>
          <w:p w14:paraId="45F54083" w14:textId="77777777" w:rsidR="00B06755" w:rsidRPr="00D44C92" w:rsidRDefault="00B06755" w:rsidP="003D6D24">
            <w:pPr>
              <w:pStyle w:val="TAC"/>
              <w:rPr>
                <w:rFonts w:cs="Arial"/>
                <w:b/>
                <w:lang w:eastAsia="zh-CN"/>
              </w:rPr>
            </w:pPr>
            <w:r w:rsidRPr="00D44C92">
              <w:rPr>
                <w:rFonts w:cs="Arial"/>
                <w:b/>
                <w:lang w:eastAsia="zh-CN"/>
              </w:rPr>
              <w:t>-3 dB</w:t>
            </w:r>
          </w:p>
        </w:tc>
      </w:tr>
      <w:tr w:rsidR="00B06755" w:rsidRPr="00F95B02" w14:paraId="0DF2893F" w14:textId="77777777" w:rsidTr="003D6D24">
        <w:trPr>
          <w:jc w:val="center"/>
        </w:trPr>
        <w:tc>
          <w:tcPr>
            <w:tcW w:w="1615" w:type="dxa"/>
            <w:vMerge/>
          </w:tcPr>
          <w:p w14:paraId="051826DA" w14:textId="77777777" w:rsidR="00B06755" w:rsidRPr="00D44C92" w:rsidRDefault="00B06755" w:rsidP="003D6D24">
            <w:pPr>
              <w:pStyle w:val="TAL"/>
              <w:rPr>
                <w:b/>
              </w:rPr>
            </w:pPr>
          </w:p>
        </w:tc>
        <w:tc>
          <w:tcPr>
            <w:tcW w:w="4860" w:type="dxa"/>
            <w:vAlign w:val="center"/>
          </w:tcPr>
          <w:p w14:paraId="0A973EF5" w14:textId="77777777" w:rsidR="00B06755" w:rsidRPr="00D44C92" w:rsidRDefault="00B06755" w:rsidP="003D6D24">
            <w:pPr>
              <w:pStyle w:val="TAL"/>
              <w:rPr>
                <w:b/>
              </w:rPr>
            </w:pPr>
            <w:r w:rsidRPr="00D44C92">
              <w:rPr>
                <w:b/>
              </w:rPr>
              <w:t>DM-RS port</w:t>
            </w:r>
          </w:p>
        </w:tc>
        <w:tc>
          <w:tcPr>
            <w:tcW w:w="2592" w:type="dxa"/>
          </w:tcPr>
          <w:p w14:paraId="6756F499" w14:textId="77777777" w:rsidR="00B06755" w:rsidRPr="00D44C92" w:rsidRDefault="00B06755" w:rsidP="003D6D24">
            <w:pPr>
              <w:pStyle w:val="TAC"/>
              <w:rPr>
                <w:rFonts w:cs="Arial"/>
                <w:b/>
              </w:rPr>
            </w:pPr>
            <w:r w:rsidRPr="00D44C92">
              <w:rPr>
                <w:rFonts w:cs="Arial"/>
                <w:b/>
              </w:rPr>
              <w:t>0</w:t>
            </w:r>
          </w:p>
        </w:tc>
      </w:tr>
      <w:tr w:rsidR="00B06755" w:rsidRPr="00F95B02" w14:paraId="1E054AE2" w14:textId="77777777" w:rsidTr="003D6D24">
        <w:trPr>
          <w:jc w:val="center"/>
        </w:trPr>
        <w:tc>
          <w:tcPr>
            <w:tcW w:w="1615" w:type="dxa"/>
            <w:vMerge/>
          </w:tcPr>
          <w:p w14:paraId="2C87EC70" w14:textId="77777777" w:rsidR="00B06755" w:rsidRPr="00D44C92" w:rsidRDefault="00B06755" w:rsidP="003D6D24">
            <w:pPr>
              <w:pStyle w:val="TAL"/>
              <w:rPr>
                <w:b/>
              </w:rPr>
            </w:pPr>
          </w:p>
        </w:tc>
        <w:tc>
          <w:tcPr>
            <w:tcW w:w="4860" w:type="dxa"/>
            <w:vAlign w:val="center"/>
          </w:tcPr>
          <w:p w14:paraId="75864127" w14:textId="77777777" w:rsidR="00B06755" w:rsidRPr="00D44C92" w:rsidRDefault="00B06755" w:rsidP="003D6D24">
            <w:pPr>
              <w:pStyle w:val="TAL"/>
              <w:rPr>
                <w:b/>
              </w:rPr>
            </w:pPr>
            <w:r w:rsidRPr="00D44C92">
              <w:rPr>
                <w:b/>
              </w:rPr>
              <w:t>DM-RS sequence generation</w:t>
            </w:r>
          </w:p>
        </w:tc>
        <w:tc>
          <w:tcPr>
            <w:tcW w:w="2592" w:type="dxa"/>
          </w:tcPr>
          <w:p w14:paraId="3A7E6569" w14:textId="77777777" w:rsidR="00B06755" w:rsidRPr="00D44C92" w:rsidRDefault="00B06755" w:rsidP="003D6D24">
            <w:pPr>
              <w:pStyle w:val="TAC"/>
              <w:rPr>
                <w:rFonts w:cs="Arial"/>
                <w:b/>
              </w:rPr>
            </w:pPr>
            <w:r w:rsidRPr="00D44C92">
              <w:rPr>
                <w:rFonts w:cs="Arial"/>
                <w:b/>
              </w:rPr>
              <w:t>N</w:t>
            </w:r>
            <w:r w:rsidRPr="00D44C92">
              <w:rPr>
                <w:rFonts w:cs="Arial"/>
                <w:b/>
                <w:vertAlign w:val="subscript"/>
              </w:rPr>
              <w:t>ID</w:t>
            </w:r>
            <w:r w:rsidRPr="00D44C92">
              <w:rPr>
                <w:rFonts w:cs="Arial"/>
                <w:b/>
                <w:vertAlign w:val="superscript"/>
              </w:rPr>
              <w:t>0</w:t>
            </w:r>
            <w:r w:rsidRPr="00D44C92">
              <w:rPr>
                <w:rFonts w:cs="Arial"/>
                <w:b/>
              </w:rPr>
              <w:t xml:space="preserve">=0, </w:t>
            </w:r>
            <w:proofErr w:type="spellStart"/>
            <w:r w:rsidRPr="00D44C92">
              <w:rPr>
                <w:rFonts w:cs="Arial"/>
                <w:b/>
              </w:rPr>
              <w:t>n</w:t>
            </w:r>
            <w:r w:rsidRPr="00D44C92">
              <w:rPr>
                <w:rFonts w:cs="Arial"/>
                <w:b/>
                <w:vertAlign w:val="subscript"/>
              </w:rPr>
              <w:t>SCID</w:t>
            </w:r>
            <w:proofErr w:type="spellEnd"/>
            <w:r w:rsidRPr="00D44C92">
              <w:rPr>
                <w:rFonts w:cs="Arial"/>
                <w:b/>
              </w:rPr>
              <w:t xml:space="preserve"> =0</w:t>
            </w:r>
          </w:p>
        </w:tc>
      </w:tr>
      <w:tr w:rsidR="00B06755" w:rsidRPr="00F95B02" w14:paraId="185E659F" w14:textId="77777777" w:rsidTr="003D6D24">
        <w:trPr>
          <w:jc w:val="center"/>
        </w:trPr>
        <w:tc>
          <w:tcPr>
            <w:tcW w:w="1615" w:type="dxa"/>
            <w:vMerge w:val="restart"/>
          </w:tcPr>
          <w:p w14:paraId="4C167C7E" w14:textId="77777777" w:rsidR="00B06755" w:rsidRPr="00D44C92" w:rsidRDefault="00B06755" w:rsidP="003D6D24">
            <w:pPr>
              <w:pStyle w:val="TAL"/>
              <w:rPr>
                <w:b/>
              </w:rPr>
            </w:pPr>
            <w:r w:rsidRPr="00D44C92">
              <w:rPr>
                <w:b/>
              </w:rPr>
              <w:t>Time domain resource assignment</w:t>
            </w:r>
          </w:p>
        </w:tc>
        <w:tc>
          <w:tcPr>
            <w:tcW w:w="4860" w:type="dxa"/>
          </w:tcPr>
          <w:p w14:paraId="15B2D70D" w14:textId="77777777" w:rsidR="00B06755" w:rsidRPr="00D44C92" w:rsidRDefault="00B06755" w:rsidP="003D6D24">
            <w:pPr>
              <w:pStyle w:val="TAL"/>
              <w:rPr>
                <w:b/>
              </w:rPr>
            </w:pPr>
            <w:r w:rsidRPr="00D44C92">
              <w:rPr>
                <w:rFonts w:eastAsia="Batang"/>
                <w:b/>
              </w:rPr>
              <w:t>PUSCH mapping type</w:t>
            </w:r>
          </w:p>
        </w:tc>
        <w:tc>
          <w:tcPr>
            <w:tcW w:w="2592" w:type="dxa"/>
          </w:tcPr>
          <w:p w14:paraId="08F0C912" w14:textId="77777777" w:rsidR="00B06755" w:rsidRPr="00D44C92" w:rsidRDefault="00B06755" w:rsidP="003D6D24">
            <w:pPr>
              <w:pStyle w:val="TAC"/>
              <w:rPr>
                <w:rFonts w:cs="Arial"/>
                <w:b/>
              </w:rPr>
            </w:pPr>
            <w:r w:rsidRPr="00D44C92">
              <w:rPr>
                <w:rFonts w:cs="Arial"/>
                <w:b/>
              </w:rPr>
              <w:t>A</w:t>
            </w:r>
          </w:p>
        </w:tc>
      </w:tr>
      <w:tr w:rsidR="00B06755" w:rsidRPr="00F95B02" w14:paraId="67BE9644" w14:textId="77777777" w:rsidTr="003D6D24">
        <w:trPr>
          <w:jc w:val="center"/>
        </w:trPr>
        <w:tc>
          <w:tcPr>
            <w:tcW w:w="1615" w:type="dxa"/>
            <w:vMerge/>
          </w:tcPr>
          <w:p w14:paraId="786D536F" w14:textId="77777777" w:rsidR="00B06755" w:rsidRPr="00D44C92" w:rsidRDefault="00B06755" w:rsidP="003D6D24">
            <w:pPr>
              <w:pStyle w:val="TAL"/>
              <w:rPr>
                <w:b/>
              </w:rPr>
            </w:pPr>
          </w:p>
        </w:tc>
        <w:tc>
          <w:tcPr>
            <w:tcW w:w="4860" w:type="dxa"/>
          </w:tcPr>
          <w:p w14:paraId="1526BEE4" w14:textId="77777777" w:rsidR="00B06755" w:rsidRPr="00D44C92" w:rsidRDefault="00B06755" w:rsidP="003D6D24">
            <w:pPr>
              <w:pStyle w:val="TAL"/>
              <w:rPr>
                <w:b/>
              </w:rPr>
            </w:pPr>
            <w:r w:rsidRPr="00D44C92">
              <w:rPr>
                <w:b/>
              </w:rPr>
              <w:t>Start symbol</w:t>
            </w:r>
          </w:p>
        </w:tc>
        <w:tc>
          <w:tcPr>
            <w:tcW w:w="2592" w:type="dxa"/>
          </w:tcPr>
          <w:p w14:paraId="0A75E428" w14:textId="77777777" w:rsidR="00B06755" w:rsidRPr="00D44C92" w:rsidRDefault="00B06755" w:rsidP="003D6D24">
            <w:pPr>
              <w:pStyle w:val="TAC"/>
              <w:rPr>
                <w:rFonts w:cs="Arial"/>
                <w:b/>
              </w:rPr>
            </w:pPr>
            <w:r w:rsidRPr="00D44C92">
              <w:rPr>
                <w:rFonts w:cs="Arial"/>
                <w:b/>
              </w:rPr>
              <w:t xml:space="preserve">0 </w:t>
            </w:r>
          </w:p>
        </w:tc>
      </w:tr>
      <w:tr w:rsidR="00B06755" w:rsidRPr="00F95B02" w14:paraId="0A61137B" w14:textId="77777777" w:rsidTr="003D6D24">
        <w:trPr>
          <w:jc w:val="center"/>
        </w:trPr>
        <w:tc>
          <w:tcPr>
            <w:tcW w:w="1615" w:type="dxa"/>
            <w:vMerge/>
          </w:tcPr>
          <w:p w14:paraId="15979056" w14:textId="77777777" w:rsidR="00B06755" w:rsidRPr="00D44C92" w:rsidRDefault="00B06755" w:rsidP="003D6D24">
            <w:pPr>
              <w:pStyle w:val="TAL"/>
              <w:rPr>
                <w:b/>
              </w:rPr>
            </w:pPr>
          </w:p>
        </w:tc>
        <w:tc>
          <w:tcPr>
            <w:tcW w:w="4860" w:type="dxa"/>
          </w:tcPr>
          <w:p w14:paraId="728900B7" w14:textId="77777777" w:rsidR="00B06755" w:rsidRPr="00D44C92" w:rsidRDefault="00B06755" w:rsidP="003D6D24">
            <w:pPr>
              <w:pStyle w:val="TAL"/>
              <w:rPr>
                <w:b/>
              </w:rPr>
            </w:pPr>
            <w:r w:rsidRPr="00D44C92">
              <w:rPr>
                <w:b/>
              </w:rPr>
              <w:t>Allocation length</w:t>
            </w:r>
          </w:p>
        </w:tc>
        <w:tc>
          <w:tcPr>
            <w:tcW w:w="2592" w:type="dxa"/>
          </w:tcPr>
          <w:p w14:paraId="0CED65A5" w14:textId="77777777" w:rsidR="00B06755" w:rsidRPr="00D44C92" w:rsidRDefault="00B06755" w:rsidP="003D6D24">
            <w:pPr>
              <w:pStyle w:val="TAC"/>
              <w:rPr>
                <w:rFonts w:cs="Arial"/>
                <w:b/>
              </w:rPr>
            </w:pPr>
            <w:r w:rsidRPr="00D44C92">
              <w:rPr>
                <w:rFonts w:cs="Arial"/>
                <w:b/>
              </w:rPr>
              <w:t xml:space="preserve">14 </w:t>
            </w:r>
          </w:p>
        </w:tc>
      </w:tr>
      <w:tr w:rsidR="00B06755" w:rsidRPr="00F44B25" w14:paraId="590389B9" w14:textId="77777777" w:rsidTr="003D6D24">
        <w:trPr>
          <w:jc w:val="center"/>
        </w:trPr>
        <w:tc>
          <w:tcPr>
            <w:tcW w:w="1615" w:type="dxa"/>
            <w:vMerge/>
          </w:tcPr>
          <w:p w14:paraId="4935136D" w14:textId="77777777" w:rsidR="00B06755" w:rsidRPr="00D44C92" w:rsidRDefault="00B06755" w:rsidP="003D6D24">
            <w:pPr>
              <w:pStyle w:val="TAL"/>
              <w:rPr>
                <w:b/>
              </w:rPr>
            </w:pPr>
          </w:p>
        </w:tc>
        <w:tc>
          <w:tcPr>
            <w:tcW w:w="4860" w:type="dxa"/>
          </w:tcPr>
          <w:p w14:paraId="143709DA" w14:textId="77777777" w:rsidR="00B06755" w:rsidRPr="00D44C92" w:rsidRDefault="00B06755" w:rsidP="003D6D24">
            <w:pPr>
              <w:pStyle w:val="TAL"/>
              <w:rPr>
                <w:b/>
                <w:lang w:eastAsia="zh-CN"/>
              </w:rPr>
            </w:pPr>
            <w:r w:rsidRPr="00D44C92">
              <w:rPr>
                <w:rFonts w:hint="eastAsia"/>
                <w:b/>
                <w:lang w:eastAsia="zh-CN"/>
              </w:rPr>
              <w:t>PU</w:t>
            </w:r>
            <w:r w:rsidRPr="00D44C92">
              <w:rPr>
                <w:b/>
                <w:lang w:eastAsia="zh-CN"/>
              </w:rPr>
              <w:t>SCH aggregation factor</w:t>
            </w:r>
          </w:p>
        </w:tc>
        <w:tc>
          <w:tcPr>
            <w:tcW w:w="2592" w:type="dxa"/>
          </w:tcPr>
          <w:p w14:paraId="1E81AE17" w14:textId="77777777" w:rsidR="00B06755" w:rsidRPr="00D44C92" w:rsidRDefault="00B06755" w:rsidP="003D6D24">
            <w:pPr>
              <w:pStyle w:val="TAC"/>
              <w:rPr>
                <w:rFonts w:cs="Arial"/>
                <w:b/>
                <w:lang w:eastAsia="zh-CN"/>
              </w:rPr>
            </w:pPr>
            <w:r w:rsidRPr="00D44C92">
              <w:rPr>
                <w:rFonts w:cs="Arial"/>
                <w:b/>
                <w:lang w:eastAsia="zh-CN"/>
              </w:rPr>
              <w:t xml:space="preserve">[n2] or [n8] for FDD </w:t>
            </w:r>
          </w:p>
          <w:p w14:paraId="70005D2D" w14:textId="77777777" w:rsidR="00B06755" w:rsidRPr="00D44C92" w:rsidRDefault="00B06755" w:rsidP="003D6D24">
            <w:pPr>
              <w:pStyle w:val="TAC"/>
              <w:rPr>
                <w:rFonts w:cs="Arial"/>
                <w:b/>
                <w:lang w:eastAsia="zh-CN"/>
              </w:rPr>
            </w:pPr>
            <w:r w:rsidRPr="00D44C92">
              <w:rPr>
                <w:rFonts w:cs="Arial"/>
                <w:b/>
                <w:lang w:eastAsia="zh-CN"/>
              </w:rPr>
              <w:t xml:space="preserve">n2 for TDD </w:t>
            </w:r>
          </w:p>
        </w:tc>
      </w:tr>
      <w:tr w:rsidR="00B06755" w:rsidRPr="00F44B25" w14:paraId="681DD940" w14:textId="77777777" w:rsidTr="003D6D24">
        <w:trPr>
          <w:jc w:val="center"/>
        </w:trPr>
        <w:tc>
          <w:tcPr>
            <w:tcW w:w="6475" w:type="dxa"/>
            <w:gridSpan w:val="2"/>
          </w:tcPr>
          <w:p w14:paraId="77C75A24" w14:textId="77777777" w:rsidR="00B06755" w:rsidRPr="00D44C92" w:rsidRDefault="00B06755" w:rsidP="003D6D24">
            <w:pPr>
              <w:pStyle w:val="TAL"/>
              <w:rPr>
                <w:b/>
                <w:lang w:eastAsia="zh-CN"/>
              </w:rPr>
            </w:pPr>
            <w:proofErr w:type="spellStart"/>
            <w:r w:rsidRPr="00D44C92">
              <w:rPr>
                <w:b/>
                <w:lang w:eastAsia="zh-CN"/>
              </w:rPr>
              <w:t>pusch-TimeDomainWindowLength</w:t>
            </w:r>
            <w:proofErr w:type="spellEnd"/>
          </w:p>
        </w:tc>
        <w:tc>
          <w:tcPr>
            <w:tcW w:w="2592" w:type="dxa"/>
          </w:tcPr>
          <w:p w14:paraId="35DA1269" w14:textId="77777777" w:rsidR="00B06755" w:rsidRPr="00D44C92" w:rsidRDefault="00B06755" w:rsidP="003D6D24">
            <w:pPr>
              <w:pStyle w:val="TAC"/>
              <w:rPr>
                <w:rFonts w:cs="Arial"/>
                <w:b/>
                <w:lang w:eastAsia="zh-CN"/>
              </w:rPr>
            </w:pPr>
            <w:r w:rsidRPr="00D44C92">
              <w:rPr>
                <w:rFonts w:cs="Arial"/>
                <w:b/>
                <w:lang w:eastAsia="zh-CN"/>
              </w:rPr>
              <w:t xml:space="preserve">[2] or [4] slots for FDD </w:t>
            </w:r>
          </w:p>
          <w:p w14:paraId="0A011F63" w14:textId="77777777" w:rsidR="00B06755" w:rsidRPr="00D44C92" w:rsidRDefault="00B06755" w:rsidP="003D6D24">
            <w:pPr>
              <w:pStyle w:val="TAC"/>
              <w:rPr>
                <w:rFonts w:cs="Arial"/>
                <w:b/>
                <w:lang w:eastAsia="zh-CN"/>
              </w:rPr>
            </w:pPr>
            <w:r w:rsidRPr="00D44C92">
              <w:rPr>
                <w:rFonts w:cs="Arial"/>
                <w:b/>
                <w:lang w:eastAsia="zh-CN"/>
              </w:rPr>
              <w:t>2 slots for TDD</w:t>
            </w:r>
          </w:p>
        </w:tc>
      </w:tr>
      <w:tr w:rsidR="00B06755" w:rsidRPr="00F95B02" w14:paraId="69F98A1F" w14:textId="77777777" w:rsidTr="003D6D24">
        <w:trPr>
          <w:jc w:val="center"/>
        </w:trPr>
        <w:tc>
          <w:tcPr>
            <w:tcW w:w="1615" w:type="dxa"/>
            <w:vMerge w:val="restart"/>
          </w:tcPr>
          <w:p w14:paraId="5C24669B" w14:textId="77777777" w:rsidR="00B06755" w:rsidRPr="00D44C92" w:rsidRDefault="00B06755" w:rsidP="003D6D24">
            <w:pPr>
              <w:pStyle w:val="TAL"/>
              <w:rPr>
                <w:b/>
              </w:rPr>
            </w:pPr>
            <w:r w:rsidRPr="00D44C92">
              <w:rPr>
                <w:b/>
              </w:rPr>
              <w:t>Frequency domain resource assignment</w:t>
            </w:r>
          </w:p>
        </w:tc>
        <w:tc>
          <w:tcPr>
            <w:tcW w:w="4860" w:type="dxa"/>
          </w:tcPr>
          <w:p w14:paraId="7B8139E6" w14:textId="77777777" w:rsidR="00B06755" w:rsidRPr="00D44C92" w:rsidRDefault="00B06755" w:rsidP="003D6D24">
            <w:pPr>
              <w:pStyle w:val="TAL"/>
              <w:rPr>
                <w:b/>
              </w:rPr>
            </w:pPr>
            <w:r w:rsidRPr="00D44C92">
              <w:rPr>
                <w:b/>
              </w:rPr>
              <w:t>RB assignment</w:t>
            </w:r>
          </w:p>
        </w:tc>
        <w:tc>
          <w:tcPr>
            <w:tcW w:w="2592" w:type="dxa"/>
          </w:tcPr>
          <w:p w14:paraId="2797147B" w14:textId="77777777" w:rsidR="00B06755" w:rsidRPr="00D44C92" w:rsidRDefault="00B06755" w:rsidP="003D6D24">
            <w:pPr>
              <w:pStyle w:val="TAC"/>
              <w:rPr>
                <w:rFonts w:cs="Arial"/>
                <w:b/>
              </w:rPr>
            </w:pPr>
            <w:r w:rsidRPr="00D44C92">
              <w:rPr>
                <w:rFonts w:cs="Arial"/>
                <w:b/>
              </w:rPr>
              <w:t>Full applicable test bandwidth</w:t>
            </w:r>
          </w:p>
        </w:tc>
      </w:tr>
      <w:tr w:rsidR="00B06755" w:rsidRPr="00F95B02" w14:paraId="1C3F064A" w14:textId="77777777" w:rsidTr="003D6D24">
        <w:trPr>
          <w:jc w:val="center"/>
        </w:trPr>
        <w:tc>
          <w:tcPr>
            <w:tcW w:w="1615" w:type="dxa"/>
            <w:vMerge/>
          </w:tcPr>
          <w:p w14:paraId="2534C67E" w14:textId="77777777" w:rsidR="00B06755" w:rsidRPr="00D44C92" w:rsidRDefault="00B06755" w:rsidP="003D6D24">
            <w:pPr>
              <w:pStyle w:val="TAL"/>
              <w:rPr>
                <w:b/>
              </w:rPr>
            </w:pPr>
          </w:p>
        </w:tc>
        <w:tc>
          <w:tcPr>
            <w:tcW w:w="4860" w:type="dxa"/>
          </w:tcPr>
          <w:p w14:paraId="74AF9395" w14:textId="77777777" w:rsidR="00B06755" w:rsidRPr="00D44C92" w:rsidRDefault="00B06755" w:rsidP="003D6D24">
            <w:pPr>
              <w:pStyle w:val="TAL"/>
              <w:rPr>
                <w:b/>
              </w:rPr>
            </w:pPr>
            <w:r w:rsidRPr="00D44C92">
              <w:rPr>
                <w:b/>
              </w:rPr>
              <w:t>Frequency hopping</w:t>
            </w:r>
          </w:p>
        </w:tc>
        <w:tc>
          <w:tcPr>
            <w:tcW w:w="2592" w:type="dxa"/>
          </w:tcPr>
          <w:p w14:paraId="0EBDA3BB" w14:textId="77777777" w:rsidR="00B06755" w:rsidRPr="00D44C92" w:rsidRDefault="00B06755" w:rsidP="003D6D24">
            <w:pPr>
              <w:pStyle w:val="TAC"/>
              <w:rPr>
                <w:rFonts w:cs="Arial"/>
                <w:b/>
              </w:rPr>
            </w:pPr>
            <w:r w:rsidRPr="00D44C92">
              <w:rPr>
                <w:rFonts w:cs="Arial"/>
                <w:b/>
              </w:rPr>
              <w:t>Disabled</w:t>
            </w:r>
          </w:p>
        </w:tc>
      </w:tr>
      <w:tr w:rsidR="00B06755" w:rsidRPr="00F95B02" w14:paraId="64D070DB" w14:textId="77777777" w:rsidTr="003D6D24">
        <w:trPr>
          <w:jc w:val="center"/>
        </w:trPr>
        <w:tc>
          <w:tcPr>
            <w:tcW w:w="6475" w:type="dxa"/>
            <w:gridSpan w:val="2"/>
            <w:vAlign w:val="center"/>
          </w:tcPr>
          <w:p w14:paraId="38E1180E" w14:textId="77777777" w:rsidR="00B06755" w:rsidRPr="00D44C92" w:rsidRDefault="00B06755" w:rsidP="003D6D24">
            <w:pPr>
              <w:pStyle w:val="TAL"/>
              <w:rPr>
                <w:b/>
              </w:rPr>
            </w:pPr>
            <w:r w:rsidRPr="00D44C92">
              <w:rPr>
                <w:b/>
              </w:rPr>
              <w:t>Code block group based PUSCH transmission</w:t>
            </w:r>
          </w:p>
        </w:tc>
        <w:tc>
          <w:tcPr>
            <w:tcW w:w="2592" w:type="dxa"/>
            <w:vAlign w:val="center"/>
          </w:tcPr>
          <w:p w14:paraId="2E649C64" w14:textId="77777777" w:rsidR="00B06755" w:rsidRPr="00D44C92" w:rsidRDefault="00B06755" w:rsidP="003D6D24">
            <w:pPr>
              <w:pStyle w:val="TAC"/>
              <w:rPr>
                <w:rFonts w:cs="Arial"/>
                <w:b/>
              </w:rPr>
            </w:pPr>
            <w:r w:rsidRPr="00D44C92">
              <w:rPr>
                <w:rFonts w:cs="Arial"/>
                <w:b/>
              </w:rPr>
              <w:t>Disabled</w:t>
            </w:r>
          </w:p>
        </w:tc>
      </w:tr>
      <w:tr w:rsidR="00B06755" w:rsidRPr="00F95B02" w14:paraId="0785FF9B" w14:textId="77777777" w:rsidTr="003D6D24">
        <w:trPr>
          <w:jc w:val="center"/>
        </w:trPr>
        <w:tc>
          <w:tcPr>
            <w:tcW w:w="9067" w:type="dxa"/>
            <w:gridSpan w:val="3"/>
            <w:vAlign w:val="center"/>
          </w:tcPr>
          <w:p w14:paraId="2B867B2B" w14:textId="77777777" w:rsidR="00B06755" w:rsidRPr="00D44C92" w:rsidRDefault="00B06755" w:rsidP="003D6D24">
            <w:pPr>
              <w:pStyle w:val="TAN"/>
              <w:rPr>
                <w:b/>
              </w:rPr>
            </w:pPr>
            <w:r w:rsidRPr="00D44C92">
              <w:rPr>
                <w:b/>
              </w:rPr>
              <w:t>Note 1:</w:t>
            </w:r>
            <w:r w:rsidRPr="00D44C92">
              <w:rPr>
                <w:b/>
              </w:rPr>
              <w:tab/>
              <w:t xml:space="preserve">The same TDD requirements are applicable to different UL-DL patterns with more than one consecutive UL slots when both </w:t>
            </w:r>
            <w:proofErr w:type="spellStart"/>
            <w:r w:rsidRPr="00D44C92">
              <w:rPr>
                <w:b/>
              </w:rPr>
              <w:t>pusch-TimeDomainWindowLength</w:t>
            </w:r>
            <w:proofErr w:type="spellEnd"/>
            <w:r w:rsidRPr="00D44C92">
              <w:rPr>
                <w:b/>
              </w:rPr>
              <w:t xml:space="preserve"> and PUSCH aggregation factor are configured as 2 slots. The UL (re)transmission of PUSCH is only scheduled for the actual TDW including 2 consecutive UL slots.</w:t>
            </w:r>
            <w:r w:rsidRPr="00D44C92">
              <w:rPr>
                <w:b/>
                <w:lang w:eastAsia="zh-CN"/>
              </w:rPr>
              <w:t xml:space="preserve"> </w:t>
            </w:r>
          </w:p>
          <w:p w14:paraId="612FF2E4" w14:textId="77777777" w:rsidR="00B06755" w:rsidRPr="00D44C92" w:rsidRDefault="00B06755" w:rsidP="003D6D24">
            <w:pPr>
              <w:pStyle w:val="TAN"/>
              <w:rPr>
                <w:b/>
              </w:rPr>
            </w:pPr>
            <w:r w:rsidRPr="00D44C92">
              <w:rPr>
                <w:b/>
              </w:rPr>
              <w:t>Note 2:</w:t>
            </w:r>
            <w:r w:rsidRPr="00D44C92">
              <w:rPr>
                <w:b/>
              </w:rPr>
              <w:tab/>
              <w:t>The effective RV sequence is {0, 2, 3, 1} with slot aggregation.</w:t>
            </w:r>
          </w:p>
        </w:tc>
      </w:tr>
    </w:tbl>
    <w:p w14:paraId="29978031" w14:textId="3AAB8A91" w:rsidR="00B06755" w:rsidRDefault="00B06755" w:rsidP="00C54CD3">
      <w:pPr>
        <w:jc w:val="both"/>
        <w:rPr>
          <w:lang w:eastAsia="zh-CN"/>
        </w:rPr>
      </w:pPr>
    </w:p>
    <w:p w14:paraId="61EFAB6C" w14:textId="42904AC4" w:rsidR="00B06755" w:rsidRDefault="00B06755" w:rsidP="00C54CD3">
      <w:pPr>
        <w:jc w:val="both"/>
        <w:rPr>
          <w:lang w:eastAsia="zh-CN"/>
        </w:rPr>
      </w:pPr>
    </w:p>
    <w:p w14:paraId="21FB135D" w14:textId="77777777" w:rsidR="00B06755" w:rsidRPr="00E371E8" w:rsidRDefault="00B06755" w:rsidP="00B06755">
      <w:pPr>
        <w:jc w:val="both"/>
        <w:rPr>
          <w:b/>
          <w:lang w:eastAsia="zh-CN"/>
        </w:rPr>
      </w:pPr>
      <w:r>
        <w:rPr>
          <w:b/>
          <w:lang w:eastAsia="zh-CN"/>
        </w:rPr>
        <w:t>Proposal 19: The following SCS and CBW can be considered for PUSCH performance evaluation above 10GHz</w:t>
      </w:r>
    </w:p>
    <w:p w14:paraId="38229CC5" w14:textId="77777777" w:rsidR="00B06755" w:rsidRPr="002958CD" w:rsidRDefault="00B06755" w:rsidP="00B06755">
      <w:pPr>
        <w:pStyle w:val="ListParagraph"/>
        <w:numPr>
          <w:ilvl w:val="0"/>
          <w:numId w:val="18"/>
        </w:numPr>
        <w:jc w:val="both"/>
        <w:rPr>
          <w:b/>
          <w:lang w:eastAsia="zh-CN"/>
        </w:rPr>
      </w:pPr>
      <w:r>
        <w:rPr>
          <w:rFonts w:eastAsiaTheme="minorEastAsia" w:hint="eastAsia"/>
          <w:b/>
          <w:lang w:eastAsia="zh-CN"/>
        </w:rPr>
        <w:t>1</w:t>
      </w:r>
      <w:r>
        <w:rPr>
          <w:rFonts w:eastAsiaTheme="minorEastAsia"/>
          <w:b/>
          <w:lang w:eastAsia="zh-CN"/>
        </w:rPr>
        <w:t xml:space="preserve">20 </w:t>
      </w:r>
      <w:proofErr w:type="spellStart"/>
      <w:r>
        <w:rPr>
          <w:rFonts w:eastAsiaTheme="minorEastAsia"/>
          <w:b/>
          <w:lang w:eastAsia="zh-CN"/>
        </w:rPr>
        <w:t>KHz</w:t>
      </w:r>
      <w:proofErr w:type="spellEnd"/>
      <w:r>
        <w:rPr>
          <w:rFonts w:eastAsiaTheme="minorEastAsia"/>
          <w:b/>
          <w:lang w:eastAsia="zh-CN"/>
        </w:rPr>
        <w:t xml:space="preserve"> SCS, 50MHz</w:t>
      </w:r>
    </w:p>
    <w:p w14:paraId="349116B3" w14:textId="36D110BA" w:rsidR="00B06755" w:rsidRDefault="00B06755" w:rsidP="00C54CD3">
      <w:pPr>
        <w:jc w:val="both"/>
        <w:rPr>
          <w:lang w:eastAsia="zh-CN"/>
        </w:rPr>
      </w:pPr>
    </w:p>
    <w:p w14:paraId="540918B5" w14:textId="77777777" w:rsidR="00B06755" w:rsidRDefault="00B06755" w:rsidP="00B06755">
      <w:pPr>
        <w:jc w:val="both"/>
        <w:rPr>
          <w:b/>
          <w:lang w:eastAsia="zh-CN"/>
        </w:rPr>
      </w:pPr>
      <w:r>
        <w:rPr>
          <w:b/>
          <w:lang w:eastAsia="zh-CN"/>
        </w:rPr>
        <w:t>Proposal 20: The following test parameters could be considered for PUSCH performance evaluation for above 10GHz for CP-OFDM waveform</w:t>
      </w:r>
    </w:p>
    <w:p w14:paraId="7C05C359" w14:textId="77777777" w:rsidR="00B06755" w:rsidRPr="00642A01" w:rsidRDefault="00B06755" w:rsidP="00B06755">
      <w:pPr>
        <w:jc w:val="center"/>
        <w:rPr>
          <w:szCs w:val="18"/>
          <w:lang w:eastAsia="zh-CN"/>
        </w:rPr>
      </w:pPr>
      <w:r>
        <w:rPr>
          <w:rFonts w:hint="eastAsia"/>
          <w:szCs w:val="18"/>
          <w:lang w:eastAsia="zh-CN"/>
        </w:rPr>
        <w:t>T</w:t>
      </w:r>
      <w:r>
        <w:rPr>
          <w:szCs w:val="18"/>
          <w:lang w:eastAsia="zh-CN"/>
        </w:rPr>
        <w:t>able 5:  Test parameters of PUSCH with CP-OFDM</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B06755" w:rsidRPr="00F95B02" w14:paraId="42F9937F" w14:textId="77777777" w:rsidTr="003D6D24">
        <w:trPr>
          <w:cantSplit/>
          <w:jc w:val="center"/>
        </w:trPr>
        <w:tc>
          <w:tcPr>
            <w:tcW w:w="6941" w:type="dxa"/>
            <w:gridSpan w:val="2"/>
          </w:tcPr>
          <w:p w14:paraId="0424273F" w14:textId="77777777" w:rsidR="00B06755" w:rsidRPr="00F95B02" w:rsidRDefault="00B06755" w:rsidP="003D6D24">
            <w:pPr>
              <w:pStyle w:val="TAH"/>
              <w:rPr>
                <w:rFonts w:cs="Arial"/>
              </w:rPr>
            </w:pPr>
            <w:r w:rsidRPr="00F95B02">
              <w:rPr>
                <w:rFonts w:cs="Arial"/>
              </w:rPr>
              <w:t>Parameter</w:t>
            </w:r>
          </w:p>
        </w:tc>
        <w:tc>
          <w:tcPr>
            <w:tcW w:w="2838" w:type="dxa"/>
          </w:tcPr>
          <w:p w14:paraId="7A023D60" w14:textId="77777777" w:rsidR="00B06755" w:rsidRPr="00F95B02" w:rsidRDefault="00B06755" w:rsidP="003D6D24">
            <w:pPr>
              <w:pStyle w:val="TAH"/>
              <w:rPr>
                <w:rFonts w:cs="Arial"/>
              </w:rPr>
            </w:pPr>
            <w:r w:rsidRPr="00F95B02">
              <w:rPr>
                <w:rFonts w:cs="Arial"/>
              </w:rPr>
              <w:t>Value</w:t>
            </w:r>
          </w:p>
        </w:tc>
      </w:tr>
      <w:tr w:rsidR="00B06755" w:rsidRPr="00F95B02" w14:paraId="22086FFF" w14:textId="77777777" w:rsidTr="003D6D24">
        <w:trPr>
          <w:cantSplit/>
          <w:jc w:val="center"/>
        </w:trPr>
        <w:tc>
          <w:tcPr>
            <w:tcW w:w="6941" w:type="dxa"/>
            <w:gridSpan w:val="2"/>
          </w:tcPr>
          <w:p w14:paraId="7B9C4048" w14:textId="77777777" w:rsidR="00B06755" w:rsidRPr="00F95B02" w:rsidRDefault="00B06755" w:rsidP="003D6D24">
            <w:pPr>
              <w:pStyle w:val="TAL"/>
            </w:pPr>
            <w:r w:rsidRPr="00F95B02">
              <w:t>Transform precoding</w:t>
            </w:r>
          </w:p>
        </w:tc>
        <w:tc>
          <w:tcPr>
            <w:tcW w:w="2838" w:type="dxa"/>
          </w:tcPr>
          <w:p w14:paraId="345AFF7F" w14:textId="77777777" w:rsidR="00B06755" w:rsidRPr="00F95B02" w:rsidRDefault="00B06755" w:rsidP="003D6D24">
            <w:pPr>
              <w:pStyle w:val="TAC"/>
              <w:rPr>
                <w:rFonts w:cs="Arial"/>
              </w:rPr>
            </w:pPr>
            <w:r w:rsidRPr="00F95B02">
              <w:rPr>
                <w:rFonts w:cs="Arial"/>
              </w:rPr>
              <w:t>Disabled</w:t>
            </w:r>
          </w:p>
        </w:tc>
      </w:tr>
      <w:tr w:rsidR="00B06755" w:rsidRPr="00F95B02" w14:paraId="231DE57C" w14:textId="77777777" w:rsidTr="003D6D24">
        <w:trPr>
          <w:cantSplit/>
          <w:jc w:val="center"/>
        </w:trPr>
        <w:tc>
          <w:tcPr>
            <w:tcW w:w="6941" w:type="dxa"/>
            <w:gridSpan w:val="2"/>
          </w:tcPr>
          <w:p w14:paraId="38BD60B4" w14:textId="77777777" w:rsidR="00B06755" w:rsidRPr="00F95B02" w:rsidRDefault="00B06755" w:rsidP="003D6D24">
            <w:pPr>
              <w:pStyle w:val="TAL"/>
            </w:pPr>
            <w:r w:rsidRPr="00F95B02">
              <w:t>Default TDD UL-DL pattern (Note 1)</w:t>
            </w:r>
          </w:p>
        </w:tc>
        <w:tc>
          <w:tcPr>
            <w:tcW w:w="2838" w:type="dxa"/>
          </w:tcPr>
          <w:p w14:paraId="5433B5C7" w14:textId="77777777" w:rsidR="00B06755" w:rsidRPr="00F95B02" w:rsidRDefault="00B06755" w:rsidP="003D6D24">
            <w:pPr>
              <w:pStyle w:val="TAC"/>
            </w:pPr>
            <w:r w:rsidRPr="00F95B02">
              <w:t>60 kHz and 120kHz SCS:</w:t>
            </w:r>
          </w:p>
          <w:p w14:paraId="5ED16BB5" w14:textId="77777777" w:rsidR="00B06755" w:rsidRPr="003158B0" w:rsidRDefault="00B06755" w:rsidP="003D6D24">
            <w:pPr>
              <w:pStyle w:val="TAC"/>
            </w:pPr>
            <w:r w:rsidRPr="00F95B02">
              <w:t>3D1S1U, S=10D:2G:2U</w:t>
            </w:r>
          </w:p>
        </w:tc>
      </w:tr>
      <w:tr w:rsidR="00B06755" w:rsidRPr="00F95B02" w14:paraId="60E7FE42" w14:textId="77777777" w:rsidTr="003D6D24">
        <w:trPr>
          <w:cantSplit/>
          <w:jc w:val="center"/>
        </w:trPr>
        <w:tc>
          <w:tcPr>
            <w:tcW w:w="1841" w:type="dxa"/>
            <w:tcBorders>
              <w:top w:val="single" w:sz="6" w:space="0" w:color="auto"/>
              <w:bottom w:val="nil"/>
            </w:tcBorders>
          </w:tcPr>
          <w:p w14:paraId="4CF97AA5" w14:textId="77777777" w:rsidR="00B06755" w:rsidRPr="00F95B02" w:rsidRDefault="00B06755" w:rsidP="003D6D24">
            <w:pPr>
              <w:pStyle w:val="TAL"/>
            </w:pPr>
            <w:r w:rsidRPr="00F95B02">
              <w:t>HARQ</w:t>
            </w:r>
          </w:p>
        </w:tc>
        <w:tc>
          <w:tcPr>
            <w:tcW w:w="5100" w:type="dxa"/>
          </w:tcPr>
          <w:p w14:paraId="19E2F96A" w14:textId="77777777" w:rsidR="00B06755" w:rsidRPr="00F95B02" w:rsidRDefault="00B06755" w:rsidP="003D6D24">
            <w:pPr>
              <w:pStyle w:val="TAL"/>
            </w:pPr>
            <w:r w:rsidRPr="00F95B02">
              <w:t>Maximum number of HARQ transmissions</w:t>
            </w:r>
          </w:p>
        </w:tc>
        <w:tc>
          <w:tcPr>
            <w:tcW w:w="2838" w:type="dxa"/>
          </w:tcPr>
          <w:p w14:paraId="33871972" w14:textId="77777777" w:rsidR="00B06755" w:rsidRPr="00F95B02" w:rsidRDefault="00B06755" w:rsidP="003D6D24">
            <w:pPr>
              <w:pStyle w:val="TAC"/>
              <w:rPr>
                <w:rFonts w:cs="Arial"/>
              </w:rPr>
            </w:pPr>
            <w:r w:rsidRPr="00F95B02">
              <w:rPr>
                <w:rFonts w:cs="Arial"/>
              </w:rPr>
              <w:t>4</w:t>
            </w:r>
          </w:p>
        </w:tc>
      </w:tr>
      <w:tr w:rsidR="00B06755" w:rsidRPr="00F95B02" w14:paraId="45D2A13F" w14:textId="77777777" w:rsidTr="003D6D24">
        <w:trPr>
          <w:cantSplit/>
          <w:jc w:val="center"/>
        </w:trPr>
        <w:tc>
          <w:tcPr>
            <w:tcW w:w="1841" w:type="dxa"/>
            <w:tcBorders>
              <w:top w:val="nil"/>
              <w:bottom w:val="single" w:sz="6" w:space="0" w:color="auto"/>
            </w:tcBorders>
          </w:tcPr>
          <w:p w14:paraId="3F120DA2" w14:textId="77777777" w:rsidR="00B06755" w:rsidRPr="00F95B02" w:rsidRDefault="00B06755" w:rsidP="003D6D24">
            <w:pPr>
              <w:pStyle w:val="TAL"/>
            </w:pPr>
          </w:p>
        </w:tc>
        <w:tc>
          <w:tcPr>
            <w:tcW w:w="5100" w:type="dxa"/>
          </w:tcPr>
          <w:p w14:paraId="32A1C9A8" w14:textId="77777777" w:rsidR="00B06755" w:rsidRPr="00F95B02" w:rsidRDefault="00B06755" w:rsidP="003D6D24">
            <w:pPr>
              <w:pStyle w:val="TAL"/>
            </w:pPr>
            <w:r w:rsidRPr="00F95B02">
              <w:t>RV sequence</w:t>
            </w:r>
          </w:p>
        </w:tc>
        <w:tc>
          <w:tcPr>
            <w:tcW w:w="2838" w:type="dxa"/>
          </w:tcPr>
          <w:p w14:paraId="03C208A7" w14:textId="77777777" w:rsidR="00B06755" w:rsidRPr="00F95B02" w:rsidRDefault="00B06755" w:rsidP="003D6D24">
            <w:pPr>
              <w:pStyle w:val="TAC"/>
              <w:rPr>
                <w:rFonts w:cs="Arial"/>
              </w:rPr>
            </w:pPr>
            <w:r w:rsidRPr="00F95B02">
              <w:rPr>
                <w:rFonts w:cs="Arial"/>
                <w:lang w:val="fr-FR"/>
              </w:rPr>
              <w:t>0, 2, 3, 1</w:t>
            </w:r>
          </w:p>
        </w:tc>
      </w:tr>
      <w:tr w:rsidR="00B06755" w:rsidRPr="00F95B02" w14:paraId="601D797A" w14:textId="77777777" w:rsidTr="003D6D24">
        <w:trPr>
          <w:cantSplit/>
          <w:jc w:val="center"/>
        </w:trPr>
        <w:tc>
          <w:tcPr>
            <w:tcW w:w="1841" w:type="dxa"/>
            <w:tcBorders>
              <w:top w:val="single" w:sz="6" w:space="0" w:color="auto"/>
              <w:bottom w:val="nil"/>
            </w:tcBorders>
          </w:tcPr>
          <w:p w14:paraId="3C80B8AA" w14:textId="77777777" w:rsidR="00B06755" w:rsidRPr="00F95B02" w:rsidRDefault="00B06755" w:rsidP="003D6D24">
            <w:pPr>
              <w:pStyle w:val="TAL"/>
            </w:pPr>
            <w:r w:rsidRPr="00F95B02">
              <w:t>DM-RS</w:t>
            </w:r>
          </w:p>
        </w:tc>
        <w:tc>
          <w:tcPr>
            <w:tcW w:w="5100" w:type="dxa"/>
            <w:vAlign w:val="center"/>
          </w:tcPr>
          <w:p w14:paraId="3139363D" w14:textId="77777777" w:rsidR="00B06755" w:rsidRPr="00F95B02" w:rsidRDefault="00B06755" w:rsidP="003D6D24">
            <w:pPr>
              <w:pStyle w:val="TAL"/>
            </w:pPr>
            <w:r w:rsidRPr="00F95B02">
              <w:t>DM-RS configuration type</w:t>
            </w:r>
          </w:p>
        </w:tc>
        <w:tc>
          <w:tcPr>
            <w:tcW w:w="2838" w:type="dxa"/>
          </w:tcPr>
          <w:p w14:paraId="7AE28BE3" w14:textId="77777777" w:rsidR="00B06755" w:rsidRPr="00F95B02" w:rsidRDefault="00B06755" w:rsidP="003D6D24">
            <w:pPr>
              <w:pStyle w:val="TAC"/>
              <w:rPr>
                <w:rFonts w:cs="Arial"/>
                <w:lang w:val="fr-FR"/>
              </w:rPr>
            </w:pPr>
            <w:r w:rsidRPr="00F95B02">
              <w:rPr>
                <w:rFonts w:cs="Arial"/>
              </w:rPr>
              <w:t>1</w:t>
            </w:r>
          </w:p>
        </w:tc>
      </w:tr>
      <w:tr w:rsidR="00B06755" w:rsidRPr="00F95B02" w14:paraId="49208053" w14:textId="77777777" w:rsidTr="003D6D24">
        <w:trPr>
          <w:cantSplit/>
          <w:jc w:val="center"/>
        </w:trPr>
        <w:tc>
          <w:tcPr>
            <w:tcW w:w="1841" w:type="dxa"/>
            <w:tcBorders>
              <w:top w:val="nil"/>
              <w:bottom w:val="nil"/>
            </w:tcBorders>
          </w:tcPr>
          <w:p w14:paraId="65CA1A74" w14:textId="77777777" w:rsidR="00B06755" w:rsidRPr="00F95B02" w:rsidRDefault="00B06755" w:rsidP="003D6D24">
            <w:pPr>
              <w:pStyle w:val="TAL"/>
            </w:pPr>
          </w:p>
        </w:tc>
        <w:tc>
          <w:tcPr>
            <w:tcW w:w="5100" w:type="dxa"/>
            <w:vAlign w:val="center"/>
          </w:tcPr>
          <w:p w14:paraId="1565CBE1" w14:textId="77777777" w:rsidR="00B06755" w:rsidRPr="00F95B02" w:rsidRDefault="00B06755" w:rsidP="003D6D24">
            <w:pPr>
              <w:pStyle w:val="TAL"/>
            </w:pPr>
            <w:r w:rsidRPr="00F95B02">
              <w:t>DM-RS duration</w:t>
            </w:r>
          </w:p>
        </w:tc>
        <w:tc>
          <w:tcPr>
            <w:tcW w:w="2838" w:type="dxa"/>
          </w:tcPr>
          <w:p w14:paraId="7D4B3440" w14:textId="77777777" w:rsidR="00B06755" w:rsidRPr="00F95B02" w:rsidRDefault="00B06755" w:rsidP="003D6D24">
            <w:pPr>
              <w:pStyle w:val="TAC"/>
              <w:rPr>
                <w:rFonts w:cs="Arial"/>
              </w:rPr>
            </w:pPr>
            <w:r w:rsidRPr="00F95B02">
              <w:t>single-symbol DM-RS</w:t>
            </w:r>
          </w:p>
        </w:tc>
      </w:tr>
      <w:tr w:rsidR="00B06755" w:rsidRPr="00F95B02" w14:paraId="1CE13321" w14:textId="77777777" w:rsidTr="003D6D24">
        <w:trPr>
          <w:cantSplit/>
          <w:jc w:val="center"/>
        </w:trPr>
        <w:tc>
          <w:tcPr>
            <w:tcW w:w="1841" w:type="dxa"/>
            <w:tcBorders>
              <w:top w:val="nil"/>
              <w:bottom w:val="nil"/>
            </w:tcBorders>
          </w:tcPr>
          <w:p w14:paraId="7EE7BA67" w14:textId="77777777" w:rsidR="00B06755" w:rsidRPr="00F95B02" w:rsidRDefault="00B06755" w:rsidP="003D6D24">
            <w:pPr>
              <w:pStyle w:val="TAL"/>
            </w:pPr>
          </w:p>
        </w:tc>
        <w:tc>
          <w:tcPr>
            <w:tcW w:w="5100" w:type="dxa"/>
            <w:vAlign w:val="center"/>
          </w:tcPr>
          <w:p w14:paraId="1AE701D9" w14:textId="77777777" w:rsidR="00B06755" w:rsidRPr="00F95B02" w:rsidRDefault="00B06755" w:rsidP="003D6D24">
            <w:pPr>
              <w:pStyle w:val="TAL"/>
            </w:pPr>
            <w:r w:rsidRPr="00F95B02">
              <w:rPr>
                <w:lang w:eastAsia="zh-CN"/>
              </w:rPr>
              <w:t>Additional DM-RS symbols</w:t>
            </w:r>
          </w:p>
        </w:tc>
        <w:tc>
          <w:tcPr>
            <w:tcW w:w="2838" w:type="dxa"/>
          </w:tcPr>
          <w:p w14:paraId="2B3EA232" w14:textId="77777777" w:rsidR="00B06755" w:rsidRPr="00F95B02" w:rsidRDefault="00B06755" w:rsidP="003D6D24">
            <w:pPr>
              <w:pStyle w:val="TAC"/>
            </w:pPr>
            <w:r>
              <w:rPr>
                <w:rFonts w:cs="Arial"/>
                <w:highlight w:val="yellow"/>
              </w:rPr>
              <w:t>[</w:t>
            </w:r>
            <w:r w:rsidRPr="003158B0">
              <w:rPr>
                <w:rFonts w:cs="Arial"/>
                <w:highlight w:val="yellow"/>
              </w:rPr>
              <w:t>P</w:t>
            </w:r>
            <w:r w:rsidRPr="00B47FCD">
              <w:rPr>
                <w:rFonts w:cs="Arial"/>
                <w:highlight w:val="yellow"/>
              </w:rPr>
              <w:t>os2</w:t>
            </w:r>
            <w:r>
              <w:rPr>
                <w:rFonts w:cs="Arial"/>
              </w:rPr>
              <w:t>[</w:t>
            </w:r>
          </w:p>
        </w:tc>
      </w:tr>
      <w:tr w:rsidR="00B06755" w:rsidRPr="00F95B02" w14:paraId="0B59270D" w14:textId="77777777" w:rsidTr="003D6D24">
        <w:trPr>
          <w:cantSplit/>
          <w:jc w:val="center"/>
        </w:trPr>
        <w:tc>
          <w:tcPr>
            <w:tcW w:w="1841" w:type="dxa"/>
            <w:tcBorders>
              <w:top w:val="nil"/>
              <w:bottom w:val="nil"/>
            </w:tcBorders>
          </w:tcPr>
          <w:p w14:paraId="06734019" w14:textId="77777777" w:rsidR="00B06755" w:rsidRPr="00F95B02" w:rsidRDefault="00B06755" w:rsidP="003D6D24">
            <w:pPr>
              <w:pStyle w:val="TAL"/>
            </w:pPr>
          </w:p>
        </w:tc>
        <w:tc>
          <w:tcPr>
            <w:tcW w:w="5100" w:type="dxa"/>
            <w:vAlign w:val="center"/>
          </w:tcPr>
          <w:p w14:paraId="0E6EC106" w14:textId="77777777" w:rsidR="00B06755" w:rsidRPr="00F95B02" w:rsidRDefault="00B06755" w:rsidP="003D6D24">
            <w:pPr>
              <w:pStyle w:val="TAL"/>
              <w:rPr>
                <w:lang w:eastAsia="zh-CN"/>
              </w:rPr>
            </w:pPr>
            <w:r w:rsidRPr="00F95B02">
              <w:t>Number of DM-RS CDM group(s) without data</w:t>
            </w:r>
          </w:p>
        </w:tc>
        <w:tc>
          <w:tcPr>
            <w:tcW w:w="2838" w:type="dxa"/>
          </w:tcPr>
          <w:p w14:paraId="49EFB0A9" w14:textId="77777777" w:rsidR="00B06755" w:rsidRPr="00F95B02" w:rsidRDefault="00B06755" w:rsidP="003D6D24">
            <w:pPr>
              <w:pStyle w:val="TAC"/>
              <w:rPr>
                <w:rFonts w:cs="Arial"/>
              </w:rPr>
            </w:pPr>
            <w:r w:rsidRPr="00F95B02">
              <w:rPr>
                <w:rFonts w:cs="Arial"/>
              </w:rPr>
              <w:t>2</w:t>
            </w:r>
          </w:p>
        </w:tc>
      </w:tr>
      <w:tr w:rsidR="00B06755" w:rsidRPr="00F95B02" w14:paraId="08A68619" w14:textId="77777777" w:rsidTr="003D6D24">
        <w:trPr>
          <w:cantSplit/>
          <w:jc w:val="center"/>
        </w:trPr>
        <w:tc>
          <w:tcPr>
            <w:tcW w:w="1841" w:type="dxa"/>
            <w:tcBorders>
              <w:top w:val="nil"/>
              <w:bottom w:val="nil"/>
            </w:tcBorders>
          </w:tcPr>
          <w:p w14:paraId="763BE786" w14:textId="77777777" w:rsidR="00B06755" w:rsidRPr="00F95B02" w:rsidRDefault="00B06755" w:rsidP="003D6D24">
            <w:pPr>
              <w:pStyle w:val="TAL"/>
            </w:pPr>
          </w:p>
        </w:tc>
        <w:tc>
          <w:tcPr>
            <w:tcW w:w="5100" w:type="dxa"/>
            <w:vAlign w:val="center"/>
          </w:tcPr>
          <w:p w14:paraId="732DFCA8" w14:textId="77777777" w:rsidR="00B06755" w:rsidRPr="00F95B02" w:rsidRDefault="00B06755" w:rsidP="003D6D24">
            <w:pPr>
              <w:pStyle w:val="TAL"/>
            </w:pPr>
            <w:r w:rsidRPr="00F95B02">
              <w:t>Ratio of PUSCH EPRE to DM-RS EPRE</w:t>
            </w:r>
          </w:p>
        </w:tc>
        <w:tc>
          <w:tcPr>
            <w:tcW w:w="2838" w:type="dxa"/>
          </w:tcPr>
          <w:p w14:paraId="4642B856" w14:textId="77777777" w:rsidR="00B06755" w:rsidRPr="00F95B02" w:rsidRDefault="00B06755" w:rsidP="003D6D24">
            <w:pPr>
              <w:pStyle w:val="TAC"/>
              <w:rPr>
                <w:rFonts w:cs="Arial"/>
              </w:rPr>
            </w:pPr>
            <w:r w:rsidRPr="00F95B02">
              <w:rPr>
                <w:rFonts w:cs="Arial"/>
                <w:lang w:eastAsia="zh-CN"/>
              </w:rPr>
              <w:t>-3 dB</w:t>
            </w:r>
          </w:p>
        </w:tc>
      </w:tr>
      <w:tr w:rsidR="00B06755" w:rsidRPr="00F95B02" w14:paraId="2DCA15EA" w14:textId="77777777" w:rsidTr="003D6D24">
        <w:trPr>
          <w:cantSplit/>
          <w:jc w:val="center"/>
        </w:trPr>
        <w:tc>
          <w:tcPr>
            <w:tcW w:w="1841" w:type="dxa"/>
            <w:tcBorders>
              <w:top w:val="nil"/>
              <w:bottom w:val="nil"/>
            </w:tcBorders>
          </w:tcPr>
          <w:p w14:paraId="7773322A" w14:textId="77777777" w:rsidR="00B06755" w:rsidRPr="00F95B02" w:rsidRDefault="00B06755" w:rsidP="003D6D24">
            <w:pPr>
              <w:pStyle w:val="TAL"/>
            </w:pPr>
          </w:p>
        </w:tc>
        <w:tc>
          <w:tcPr>
            <w:tcW w:w="5100" w:type="dxa"/>
            <w:vAlign w:val="center"/>
          </w:tcPr>
          <w:p w14:paraId="1958613B" w14:textId="77777777" w:rsidR="00B06755" w:rsidRPr="00F95B02" w:rsidRDefault="00B06755" w:rsidP="003D6D24">
            <w:pPr>
              <w:pStyle w:val="TAL"/>
            </w:pPr>
            <w:r w:rsidRPr="00F95B02">
              <w:t>DM-RS port(s)</w:t>
            </w:r>
          </w:p>
        </w:tc>
        <w:tc>
          <w:tcPr>
            <w:tcW w:w="2838" w:type="dxa"/>
          </w:tcPr>
          <w:p w14:paraId="6E96E488" w14:textId="77777777" w:rsidR="00B06755" w:rsidRPr="00F95B02" w:rsidRDefault="00B06755" w:rsidP="003D6D24">
            <w:pPr>
              <w:pStyle w:val="TAC"/>
              <w:rPr>
                <w:rFonts w:cs="Arial"/>
                <w:lang w:eastAsia="zh-CN"/>
              </w:rPr>
            </w:pPr>
            <w:r w:rsidRPr="003158B0">
              <w:rPr>
                <w:rFonts w:cs="Arial"/>
                <w:highlight w:val="yellow"/>
              </w:rPr>
              <w:t>{0}</w:t>
            </w:r>
          </w:p>
        </w:tc>
      </w:tr>
      <w:tr w:rsidR="00B06755" w:rsidRPr="00F95B02" w14:paraId="0BB7F9FA" w14:textId="77777777" w:rsidTr="003D6D24">
        <w:trPr>
          <w:cantSplit/>
          <w:jc w:val="center"/>
        </w:trPr>
        <w:tc>
          <w:tcPr>
            <w:tcW w:w="1841" w:type="dxa"/>
            <w:tcBorders>
              <w:top w:val="nil"/>
              <w:bottom w:val="single" w:sz="6" w:space="0" w:color="auto"/>
            </w:tcBorders>
          </w:tcPr>
          <w:p w14:paraId="3CB78A0D" w14:textId="77777777" w:rsidR="00B06755" w:rsidRPr="00F95B02" w:rsidRDefault="00B06755" w:rsidP="003D6D24">
            <w:pPr>
              <w:pStyle w:val="TAL"/>
            </w:pPr>
          </w:p>
        </w:tc>
        <w:tc>
          <w:tcPr>
            <w:tcW w:w="5100" w:type="dxa"/>
            <w:vAlign w:val="center"/>
          </w:tcPr>
          <w:p w14:paraId="6837D89B" w14:textId="77777777" w:rsidR="00B06755" w:rsidRPr="00F95B02" w:rsidRDefault="00B06755" w:rsidP="003D6D24">
            <w:pPr>
              <w:pStyle w:val="TAL"/>
            </w:pPr>
            <w:r w:rsidRPr="00F95B02">
              <w:t>DM-RS sequence generation</w:t>
            </w:r>
          </w:p>
        </w:tc>
        <w:tc>
          <w:tcPr>
            <w:tcW w:w="2838" w:type="dxa"/>
          </w:tcPr>
          <w:p w14:paraId="417DA1E1" w14:textId="77777777" w:rsidR="00B06755" w:rsidRPr="00F95B02" w:rsidRDefault="00B06755" w:rsidP="003D6D24">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B06755" w:rsidRPr="00F95B02" w14:paraId="1D2E670E" w14:textId="77777777" w:rsidTr="003D6D24">
        <w:trPr>
          <w:cantSplit/>
          <w:jc w:val="center"/>
        </w:trPr>
        <w:tc>
          <w:tcPr>
            <w:tcW w:w="1841" w:type="dxa"/>
            <w:tcBorders>
              <w:top w:val="single" w:sz="6" w:space="0" w:color="auto"/>
              <w:bottom w:val="nil"/>
            </w:tcBorders>
          </w:tcPr>
          <w:p w14:paraId="2BFD9901" w14:textId="77777777" w:rsidR="00B06755" w:rsidRPr="00F95B02" w:rsidRDefault="00B06755" w:rsidP="003D6D24">
            <w:pPr>
              <w:pStyle w:val="TAL"/>
            </w:pPr>
            <w:r w:rsidRPr="00F95B02">
              <w:t>Time domain</w:t>
            </w:r>
          </w:p>
        </w:tc>
        <w:tc>
          <w:tcPr>
            <w:tcW w:w="5100" w:type="dxa"/>
          </w:tcPr>
          <w:p w14:paraId="3AE38325" w14:textId="77777777" w:rsidR="00B06755" w:rsidRPr="00F95B02" w:rsidRDefault="00B06755" w:rsidP="003D6D24">
            <w:pPr>
              <w:pStyle w:val="TAL"/>
            </w:pPr>
            <w:r w:rsidRPr="00F95B02">
              <w:rPr>
                <w:rFonts w:eastAsia="Batang"/>
              </w:rPr>
              <w:t>PUSCH mapping type</w:t>
            </w:r>
          </w:p>
        </w:tc>
        <w:tc>
          <w:tcPr>
            <w:tcW w:w="2838" w:type="dxa"/>
          </w:tcPr>
          <w:p w14:paraId="452AFCBB" w14:textId="77777777" w:rsidR="00B06755" w:rsidRPr="00F95B02" w:rsidRDefault="00B06755" w:rsidP="003D6D24">
            <w:pPr>
              <w:pStyle w:val="TAC"/>
              <w:rPr>
                <w:rFonts w:cs="Arial"/>
              </w:rPr>
            </w:pPr>
            <w:r w:rsidRPr="00F95B02">
              <w:rPr>
                <w:rFonts w:cs="Arial"/>
              </w:rPr>
              <w:t>B</w:t>
            </w:r>
          </w:p>
        </w:tc>
      </w:tr>
      <w:tr w:rsidR="00B06755" w:rsidRPr="00F95B02" w14:paraId="6AC1F519" w14:textId="77777777" w:rsidTr="003D6D24">
        <w:trPr>
          <w:cantSplit/>
          <w:jc w:val="center"/>
        </w:trPr>
        <w:tc>
          <w:tcPr>
            <w:tcW w:w="1841" w:type="dxa"/>
            <w:tcBorders>
              <w:top w:val="nil"/>
              <w:bottom w:val="nil"/>
            </w:tcBorders>
          </w:tcPr>
          <w:p w14:paraId="183444C0" w14:textId="77777777" w:rsidR="00B06755" w:rsidRPr="00F95B02" w:rsidRDefault="00B06755" w:rsidP="003D6D24">
            <w:pPr>
              <w:pStyle w:val="TAL"/>
            </w:pPr>
            <w:r w:rsidRPr="00F95B02">
              <w:t>resource</w:t>
            </w:r>
          </w:p>
        </w:tc>
        <w:tc>
          <w:tcPr>
            <w:tcW w:w="5100" w:type="dxa"/>
          </w:tcPr>
          <w:p w14:paraId="283E4A3A" w14:textId="77777777" w:rsidR="00B06755" w:rsidRPr="00F95B02" w:rsidRDefault="00B06755" w:rsidP="003D6D24">
            <w:pPr>
              <w:pStyle w:val="TAL"/>
              <w:rPr>
                <w:rFonts w:eastAsia="Batang"/>
              </w:rPr>
            </w:pPr>
            <w:r w:rsidRPr="00F95B02">
              <w:t>Start symbol index</w:t>
            </w:r>
          </w:p>
        </w:tc>
        <w:tc>
          <w:tcPr>
            <w:tcW w:w="2838" w:type="dxa"/>
          </w:tcPr>
          <w:p w14:paraId="78B249B1" w14:textId="77777777" w:rsidR="00B06755" w:rsidRPr="00F95B02" w:rsidRDefault="00B06755" w:rsidP="003D6D24">
            <w:pPr>
              <w:pStyle w:val="TAC"/>
              <w:rPr>
                <w:rFonts w:cs="Arial"/>
              </w:rPr>
            </w:pPr>
            <w:r w:rsidRPr="00F95B02">
              <w:rPr>
                <w:rFonts w:cs="Arial"/>
              </w:rPr>
              <w:t xml:space="preserve">0 </w:t>
            </w:r>
          </w:p>
        </w:tc>
      </w:tr>
      <w:tr w:rsidR="00B06755" w:rsidRPr="00F95B02" w14:paraId="66250EAF" w14:textId="77777777" w:rsidTr="003D6D24">
        <w:trPr>
          <w:cantSplit/>
          <w:jc w:val="center"/>
        </w:trPr>
        <w:tc>
          <w:tcPr>
            <w:tcW w:w="1841" w:type="dxa"/>
            <w:tcBorders>
              <w:top w:val="nil"/>
              <w:bottom w:val="single" w:sz="6" w:space="0" w:color="auto"/>
            </w:tcBorders>
          </w:tcPr>
          <w:p w14:paraId="2DE4AC34" w14:textId="77777777" w:rsidR="00B06755" w:rsidRPr="00F95B02" w:rsidRDefault="00B06755" w:rsidP="003D6D24">
            <w:pPr>
              <w:pStyle w:val="TAL"/>
            </w:pPr>
          </w:p>
        </w:tc>
        <w:tc>
          <w:tcPr>
            <w:tcW w:w="5100" w:type="dxa"/>
          </w:tcPr>
          <w:p w14:paraId="38AF24DA" w14:textId="77777777" w:rsidR="00B06755" w:rsidRPr="00F95B02" w:rsidRDefault="00B06755" w:rsidP="003D6D24">
            <w:pPr>
              <w:pStyle w:val="TAL"/>
            </w:pPr>
            <w:r w:rsidRPr="00F95B02">
              <w:t>Allocation length</w:t>
            </w:r>
          </w:p>
        </w:tc>
        <w:tc>
          <w:tcPr>
            <w:tcW w:w="2838" w:type="dxa"/>
          </w:tcPr>
          <w:p w14:paraId="3225907E" w14:textId="77777777" w:rsidR="00B06755" w:rsidRPr="00F95B02" w:rsidRDefault="00B06755" w:rsidP="003D6D24">
            <w:pPr>
              <w:pStyle w:val="TAC"/>
              <w:rPr>
                <w:rFonts w:cs="Arial"/>
              </w:rPr>
            </w:pPr>
            <w:r w:rsidRPr="00F95B02">
              <w:rPr>
                <w:rFonts w:cs="Arial"/>
              </w:rPr>
              <w:t xml:space="preserve">10 </w:t>
            </w:r>
          </w:p>
        </w:tc>
      </w:tr>
      <w:tr w:rsidR="00B06755" w:rsidRPr="00F95B02" w14:paraId="76217300" w14:textId="77777777" w:rsidTr="003D6D24">
        <w:trPr>
          <w:cantSplit/>
          <w:jc w:val="center"/>
        </w:trPr>
        <w:tc>
          <w:tcPr>
            <w:tcW w:w="1841" w:type="dxa"/>
            <w:tcBorders>
              <w:top w:val="single" w:sz="6" w:space="0" w:color="auto"/>
              <w:bottom w:val="nil"/>
            </w:tcBorders>
          </w:tcPr>
          <w:p w14:paraId="36B13268" w14:textId="77777777" w:rsidR="00B06755" w:rsidRPr="00F95B02" w:rsidRDefault="00B06755" w:rsidP="003D6D24">
            <w:pPr>
              <w:pStyle w:val="TAL"/>
            </w:pPr>
            <w:r w:rsidRPr="00F95B02">
              <w:t>Frequency domain</w:t>
            </w:r>
          </w:p>
        </w:tc>
        <w:tc>
          <w:tcPr>
            <w:tcW w:w="5100" w:type="dxa"/>
          </w:tcPr>
          <w:p w14:paraId="46E789A9" w14:textId="77777777" w:rsidR="00B06755" w:rsidRPr="00F95B02" w:rsidRDefault="00B06755" w:rsidP="003D6D24">
            <w:pPr>
              <w:pStyle w:val="TAL"/>
            </w:pPr>
            <w:r w:rsidRPr="00F95B02">
              <w:t>RB assignment</w:t>
            </w:r>
          </w:p>
        </w:tc>
        <w:tc>
          <w:tcPr>
            <w:tcW w:w="2838" w:type="dxa"/>
          </w:tcPr>
          <w:p w14:paraId="3B98F5FB" w14:textId="77777777" w:rsidR="00B06755" w:rsidRPr="00F95B02" w:rsidRDefault="00B06755" w:rsidP="003D6D24">
            <w:pPr>
              <w:pStyle w:val="TAC"/>
              <w:rPr>
                <w:rFonts w:cs="Arial"/>
              </w:rPr>
            </w:pPr>
            <w:r w:rsidRPr="00F95B02">
              <w:rPr>
                <w:rFonts w:cs="Arial"/>
              </w:rPr>
              <w:t>Full applicable test bandwidth</w:t>
            </w:r>
          </w:p>
        </w:tc>
      </w:tr>
      <w:tr w:rsidR="00B06755" w:rsidRPr="00F95B02" w14:paraId="4EE2A1A2" w14:textId="77777777" w:rsidTr="003D6D24">
        <w:trPr>
          <w:cantSplit/>
          <w:jc w:val="center"/>
        </w:trPr>
        <w:tc>
          <w:tcPr>
            <w:tcW w:w="1841" w:type="dxa"/>
            <w:tcBorders>
              <w:top w:val="nil"/>
              <w:bottom w:val="single" w:sz="6" w:space="0" w:color="auto"/>
            </w:tcBorders>
          </w:tcPr>
          <w:p w14:paraId="7C45B883" w14:textId="77777777" w:rsidR="00B06755" w:rsidRPr="00F95B02" w:rsidRDefault="00B06755" w:rsidP="003D6D24">
            <w:pPr>
              <w:pStyle w:val="TAL"/>
            </w:pPr>
            <w:r w:rsidRPr="00F95B02">
              <w:t>resource</w:t>
            </w:r>
          </w:p>
        </w:tc>
        <w:tc>
          <w:tcPr>
            <w:tcW w:w="5100" w:type="dxa"/>
          </w:tcPr>
          <w:p w14:paraId="19C480FD" w14:textId="77777777" w:rsidR="00B06755" w:rsidRPr="00F95B02" w:rsidRDefault="00B06755" w:rsidP="003D6D24">
            <w:pPr>
              <w:pStyle w:val="TAL"/>
            </w:pPr>
            <w:r w:rsidRPr="00F95B02">
              <w:t>Frequency hopping</w:t>
            </w:r>
          </w:p>
        </w:tc>
        <w:tc>
          <w:tcPr>
            <w:tcW w:w="2838" w:type="dxa"/>
          </w:tcPr>
          <w:p w14:paraId="22952614" w14:textId="77777777" w:rsidR="00B06755" w:rsidRPr="00F95B02" w:rsidRDefault="00B06755" w:rsidP="003D6D24">
            <w:pPr>
              <w:pStyle w:val="TAC"/>
              <w:rPr>
                <w:rFonts w:cs="Arial"/>
              </w:rPr>
            </w:pPr>
            <w:r w:rsidRPr="00F95B02">
              <w:rPr>
                <w:rFonts w:cs="Arial"/>
              </w:rPr>
              <w:t>Disabled</w:t>
            </w:r>
          </w:p>
        </w:tc>
      </w:tr>
      <w:tr w:rsidR="00B06755" w:rsidRPr="00F95B02" w14:paraId="01A5B854" w14:textId="77777777" w:rsidTr="003D6D24">
        <w:trPr>
          <w:cantSplit/>
          <w:jc w:val="center"/>
        </w:trPr>
        <w:tc>
          <w:tcPr>
            <w:tcW w:w="6941" w:type="dxa"/>
            <w:gridSpan w:val="2"/>
            <w:vAlign w:val="center"/>
          </w:tcPr>
          <w:p w14:paraId="675FB1EB" w14:textId="77777777" w:rsidR="00B06755" w:rsidRPr="00F95B02" w:rsidRDefault="00B06755" w:rsidP="003D6D24">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5D397E0E" w14:textId="77777777" w:rsidR="00B06755" w:rsidRPr="00F95B02" w:rsidRDefault="00B06755" w:rsidP="003D6D24">
            <w:pPr>
              <w:pStyle w:val="TAC"/>
              <w:rPr>
                <w:rFonts w:cs="Arial"/>
              </w:rPr>
            </w:pPr>
            <w:r w:rsidRPr="00F95B02">
              <w:rPr>
                <w:rFonts w:cs="Arial"/>
                <w:lang w:eastAsia="zh-CN"/>
              </w:rPr>
              <w:t>0</w:t>
            </w:r>
          </w:p>
        </w:tc>
      </w:tr>
      <w:tr w:rsidR="00B06755" w:rsidRPr="00F95B02" w14:paraId="43D78A12" w14:textId="77777777" w:rsidTr="003D6D24">
        <w:trPr>
          <w:cantSplit/>
          <w:jc w:val="center"/>
        </w:trPr>
        <w:tc>
          <w:tcPr>
            <w:tcW w:w="6941" w:type="dxa"/>
            <w:gridSpan w:val="2"/>
            <w:vAlign w:val="center"/>
          </w:tcPr>
          <w:p w14:paraId="4D9D2ECE" w14:textId="77777777" w:rsidR="00B06755" w:rsidRPr="00F95B02" w:rsidRDefault="00B06755" w:rsidP="003D6D24">
            <w:pPr>
              <w:pStyle w:val="TAL"/>
            </w:pPr>
            <w:r w:rsidRPr="00F95B02">
              <w:t>Code block group based PUSCH transmission</w:t>
            </w:r>
          </w:p>
        </w:tc>
        <w:tc>
          <w:tcPr>
            <w:tcW w:w="2838" w:type="dxa"/>
            <w:vAlign w:val="center"/>
          </w:tcPr>
          <w:p w14:paraId="221968D5" w14:textId="77777777" w:rsidR="00B06755" w:rsidRPr="00F95B02" w:rsidRDefault="00B06755" w:rsidP="003D6D24">
            <w:pPr>
              <w:pStyle w:val="TAC"/>
              <w:rPr>
                <w:rFonts w:cs="Arial"/>
              </w:rPr>
            </w:pPr>
            <w:r w:rsidRPr="00F95B02">
              <w:rPr>
                <w:rFonts w:cs="Arial"/>
              </w:rPr>
              <w:t>Disabled</w:t>
            </w:r>
          </w:p>
        </w:tc>
      </w:tr>
      <w:tr w:rsidR="00B06755" w:rsidRPr="00F95B02" w14:paraId="29BCCBEC" w14:textId="77777777" w:rsidTr="003D6D24">
        <w:trPr>
          <w:cantSplit/>
          <w:jc w:val="center"/>
        </w:trPr>
        <w:tc>
          <w:tcPr>
            <w:tcW w:w="1841" w:type="dxa"/>
            <w:tcBorders>
              <w:top w:val="single" w:sz="6" w:space="0" w:color="auto"/>
              <w:bottom w:val="nil"/>
            </w:tcBorders>
          </w:tcPr>
          <w:p w14:paraId="3ED8B473" w14:textId="77777777" w:rsidR="00B06755" w:rsidRPr="00F95B02" w:rsidRDefault="00B06755" w:rsidP="003D6D24">
            <w:pPr>
              <w:pStyle w:val="TAL"/>
            </w:pPr>
            <w:r w:rsidRPr="00F95B02">
              <w:rPr>
                <w:lang w:eastAsia="zh-CN"/>
              </w:rPr>
              <w:t>PT-RS</w:t>
            </w:r>
          </w:p>
        </w:tc>
        <w:tc>
          <w:tcPr>
            <w:tcW w:w="5100" w:type="dxa"/>
            <w:vAlign w:val="center"/>
          </w:tcPr>
          <w:p w14:paraId="1A8F6670" w14:textId="77777777" w:rsidR="00B06755" w:rsidRPr="00F95B02" w:rsidRDefault="00B06755" w:rsidP="003D6D24">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0A59952E" w14:textId="77777777" w:rsidR="00B06755" w:rsidRPr="00F95B02" w:rsidRDefault="00B06755" w:rsidP="003D6D24">
            <w:pPr>
              <w:pStyle w:val="TAC"/>
              <w:rPr>
                <w:rFonts w:cs="Arial"/>
              </w:rPr>
            </w:pPr>
            <w:r w:rsidRPr="00F95B02">
              <w:t>2</w:t>
            </w:r>
            <w:r>
              <w:t xml:space="preserve">, </w:t>
            </w:r>
          </w:p>
        </w:tc>
      </w:tr>
      <w:tr w:rsidR="00B06755" w:rsidRPr="00F95B02" w14:paraId="58FC2122" w14:textId="77777777" w:rsidTr="003D6D24">
        <w:trPr>
          <w:cantSplit/>
          <w:jc w:val="center"/>
        </w:trPr>
        <w:tc>
          <w:tcPr>
            <w:tcW w:w="1841" w:type="dxa"/>
            <w:tcBorders>
              <w:top w:val="nil"/>
              <w:bottom w:val="single" w:sz="6" w:space="0" w:color="auto"/>
            </w:tcBorders>
          </w:tcPr>
          <w:p w14:paraId="4AE7D7C7" w14:textId="77777777" w:rsidR="00B06755" w:rsidRPr="00F95B02" w:rsidRDefault="00B06755" w:rsidP="003D6D24">
            <w:pPr>
              <w:pStyle w:val="TAL"/>
            </w:pPr>
            <w:r w:rsidRPr="00F95B02">
              <w:rPr>
                <w:lang w:eastAsia="zh-CN"/>
              </w:rPr>
              <w:t>configuration</w:t>
            </w:r>
          </w:p>
        </w:tc>
        <w:tc>
          <w:tcPr>
            <w:tcW w:w="5100" w:type="dxa"/>
            <w:vAlign w:val="center"/>
          </w:tcPr>
          <w:p w14:paraId="3B4DCC3A" w14:textId="77777777" w:rsidR="00B06755" w:rsidRPr="00F95B02" w:rsidRDefault="00B06755" w:rsidP="003D6D24">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32A0AC3B" w14:textId="77777777" w:rsidR="00B06755" w:rsidRPr="00F95B02" w:rsidRDefault="00B06755" w:rsidP="003D6D24">
            <w:pPr>
              <w:pStyle w:val="TAC"/>
              <w:rPr>
                <w:rFonts w:cs="Arial"/>
              </w:rPr>
            </w:pPr>
            <w:r w:rsidRPr="00F95B02">
              <w:t>1</w:t>
            </w:r>
            <w:r>
              <w:t xml:space="preserve">, </w:t>
            </w:r>
          </w:p>
        </w:tc>
      </w:tr>
      <w:tr w:rsidR="00B06755" w:rsidRPr="00F95B02" w14:paraId="3DEBC48C" w14:textId="77777777" w:rsidTr="003D6D24">
        <w:trPr>
          <w:cantSplit/>
          <w:jc w:val="center"/>
        </w:trPr>
        <w:tc>
          <w:tcPr>
            <w:tcW w:w="9779" w:type="dxa"/>
            <w:gridSpan w:val="3"/>
            <w:vAlign w:val="center"/>
          </w:tcPr>
          <w:p w14:paraId="5B8FFD0D" w14:textId="77777777" w:rsidR="00B06755" w:rsidRPr="00F95B02" w:rsidRDefault="00B06755" w:rsidP="003D6D24">
            <w:pPr>
              <w:pStyle w:val="TAN"/>
            </w:pPr>
            <w:r w:rsidRPr="00F95B02">
              <w:rPr>
                <w:rFonts w:eastAsia="宋体"/>
                <w:lang w:eastAsia="zh-CN"/>
              </w:rPr>
              <w:t>NOTE 1:</w:t>
            </w:r>
            <w:r w:rsidRPr="00F95B02">
              <w:rPr>
                <w:sz w:val="16"/>
                <w:szCs w:val="16"/>
              </w:rPr>
              <w:tab/>
            </w:r>
            <w:r w:rsidRPr="00F95B02">
              <w:rPr>
                <w:rFonts w:eastAsia="宋体"/>
                <w:lang w:eastAsia="zh-CN"/>
              </w:rPr>
              <w:t>The same requirements are applicable to TDD with different UL-DL patterns</w:t>
            </w:r>
          </w:p>
        </w:tc>
      </w:tr>
    </w:tbl>
    <w:p w14:paraId="18E00D1F" w14:textId="77777777" w:rsidR="00B06755" w:rsidRDefault="00B06755" w:rsidP="00B06755">
      <w:pPr>
        <w:jc w:val="both"/>
        <w:rPr>
          <w:szCs w:val="18"/>
          <w:lang w:eastAsia="zh-CN"/>
        </w:rPr>
      </w:pPr>
    </w:p>
    <w:p w14:paraId="66642511" w14:textId="77777777" w:rsidR="00B06755" w:rsidRDefault="00B06755" w:rsidP="00B06755">
      <w:pPr>
        <w:jc w:val="both"/>
        <w:rPr>
          <w:b/>
          <w:lang w:eastAsia="zh-CN"/>
        </w:rPr>
      </w:pPr>
      <w:r>
        <w:rPr>
          <w:b/>
          <w:lang w:eastAsia="zh-CN"/>
        </w:rPr>
        <w:t>Proposal 21: The following test parameters could be considered for PUSCH performance evaluation for above 10GHz for DFS-s-OFDM waveform</w:t>
      </w:r>
    </w:p>
    <w:p w14:paraId="2AEEEFF8" w14:textId="77777777" w:rsidR="00B06755" w:rsidRPr="00642A01" w:rsidRDefault="00B06755" w:rsidP="00B06755">
      <w:pPr>
        <w:jc w:val="center"/>
        <w:rPr>
          <w:szCs w:val="18"/>
          <w:lang w:eastAsia="zh-CN"/>
        </w:rPr>
      </w:pPr>
      <w:r>
        <w:rPr>
          <w:rFonts w:hint="eastAsia"/>
          <w:szCs w:val="18"/>
          <w:lang w:eastAsia="zh-CN"/>
        </w:rPr>
        <w:t>T</w:t>
      </w:r>
      <w:r>
        <w:rPr>
          <w:szCs w:val="18"/>
          <w:lang w:eastAsia="zh-CN"/>
        </w:rPr>
        <w:t>able 6:  Test parameters of PUSCH with DFT-s-OFDM</w:t>
      </w:r>
    </w:p>
    <w:p w14:paraId="2B78BB10" w14:textId="77777777" w:rsidR="00B06755" w:rsidRPr="00642A01" w:rsidRDefault="00B06755" w:rsidP="00B06755">
      <w:pPr>
        <w:jc w:val="both"/>
        <w:rPr>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B06755" w:rsidRPr="00F95B02" w14:paraId="278C9AD7" w14:textId="77777777" w:rsidTr="003D6D24">
        <w:trPr>
          <w:cantSplit/>
          <w:jc w:val="center"/>
        </w:trPr>
        <w:tc>
          <w:tcPr>
            <w:tcW w:w="5519" w:type="dxa"/>
            <w:gridSpan w:val="2"/>
            <w:tcBorders>
              <w:top w:val="single" w:sz="4" w:space="0" w:color="auto"/>
              <w:left w:val="single" w:sz="4" w:space="0" w:color="auto"/>
              <w:bottom w:val="single" w:sz="6" w:space="0" w:color="auto"/>
              <w:right w:val="single" w:sz="6" w:space="0" w:color="auto"/>
            </w:tcBorders>
          </w:tcPr>
          <w:p w14:paraId="51AD109B" w14:textId="77777777" w:rsidR="00B06755" w:rsidRPr="00F95B02" w:rsidRDefault="00B06755" w:rsidP="003D6D24">
            <w:pPr>
              <w:pStyle w:val="TAH"/>
            </w:pPr>
            <w:r w:rsidRPr="00F95B02">
              <w:t>Parameter</w:t>
            </w:r>
          </w:p>
        </w:tc>
        <w:tc>
          <w:tcPr>
            <w:tcW w:w="3737" w:type="dxa"/>
            <w:tcBorders>
              <w:top w:val="single" w:sz="4" w:space="0" w:color="auto"/>
              <w:left w:val="single" w:sz="6" w:space="0" w:color="auto"/>
              <w:bottom w:val="single" w:sz="6" w:space="0" w:color="auto"/>
              <w:right w:val="single" w:sz="4" w:space="0" w:color="auto"/>
            </w:tcBorders>
          </w:tcPr>
          <w:p w14:paraId="7762E232" w14:textId="77777777" w:rsidR="00B06755" w:rsidRPr="00F95B02" w:rsidRDefault="00B06755" w:rsidP="003D6D24">
            <w:pPr>
              <w:pStyle w:val="TAH"/>
            </w:pPr>
            <w:r w:rsidRPr="00F95B02">
              <w:t>Value</w:t>
            </w:r>
          </w:p>
        </w:tc>
      </w:tr>
      <w:tr w:rsidR="00B06755" w:rsidRPr="00F95B02" w14:paraId="5D45FC20" w14:textId="77777777" w:rsidTr="003D6D24">
        <w:trPr>
          <w:cantSplit/>
          <w:jc w:val="center"/>
        </w:trPr>
        <w:tc>
          <w:tcPr>
            <w:tcW w:w="5519" w:type="dxa"/>
            <w:gridSpan w:val="2"/>
            <w:tcBorders>
              <w:top w:val="single" w:sz="6" w:space="0" w:color="auto"/>
              <w:left w:val="single" w:sz="4" w:space="0" w:color="auto"/>
              <w:bottom w:val="single" w:sz="6" w:space="0" w:color="auto"/>
              <w:right w:val="single" w:sz="6" w:space="0" w:color="auto"/>
            </w:tcBorders>
          </w:tcPr>
          <w:p w14:paraId="581CFB8D" w14:textId="77777777" w:rsidR="00B06755" w:rsidRPr="00F95B02" w:rsidRDefault="00B06755" w:rsidP="003D6D24">
            <w:pPr>
              <w:pStyle w:val="TAH"/>
            </w:pPr>
            <w:r w:rsidRPr="00F95B02">
              <w:t>Transform precoding</w:t>
            </w:r>
          </w:p>
        </w:tc>
        <w:tc>
          <w:tcPr>
            <w:tcW w:w="3737" w:type="dxa"/>
            <w:tcBorders>
              <w:top w:val="single" w:sz="6" w:space="0" w:color="auto"/>
              <w:left w:val="single" w:sz="6" w:space="0" w:color="auto"/>
              <w:bottom w:val="single" w:sz="6" w:space="0" w:color="auto"/>
              <w:right w:val="single" w:sz="4" w:space="0" w:color="auto"/>
            </w:tcBorders>
          </w:tcPr>
          <w:p w14:paraId="6AEB3B11" w14:textId="77777777" w:rsidR="00B06755" w:rsidRPr="00F95B02" w:rsidRDefault="00B06755" w:rsidP="003D6D24">
            <w:pPr>
              <w:pStyle w:val="TAH"/>
            </w:pPr>
            <w:r w:rsidRPr="00F95B02">
              <w:t>Enabled</w:t>
            </w:r>
          </w:p>
        </w:tc>
      </w:tr>
      <w:tr w:rsidR="00B06755" w:rsidRPr="00F95B02" w14:paraId="2123786A" w14:textId="77777777" w:rsidTr="003D6D24">
        <w:trPr>
          <w:cantSplit/>
          <w:jc w:val="center"/>
        </w:trPr>
        <w:tc>
          <w:tcPr>
            <w:tcW w:w="5519" w:type="dxa"/>
            <w:gridSpan w:val="2"/>
            <w:tcBorders>
              <w:top w:val="single" w:sz="6" w:space="0" w:color="auto"/>
              <w:left w:val="single" w:sz="4" w:space="0" w:color="auto"/>
              <w:bottom w:val="single" w:sz="6" w:space="0" w:color="auto"/>
              <w:right w:val="single" w:sz="6" w:space="0" w:color="auto"/>
            </w:tcBorders>
          </w:tcPr>
          <w:p w14:paraId="60E648B1" w14:textId="77777777" w:rsidR="00B06755" w:rsidRPr="00F95B02" w:rsidRDefault="00B06755" w:rsidP="003D6D24">
            <w:pPr>
              <w:pStyle w:val="TAH"/>
            </w:pPr>
            <w:r w:rsidRPr="00DC6154">
              <w:t>Default TDD UL-DL pattern (Note 1)</w:t>
            </w:r>
          </w:p>
        </w:tc>
        <w:tc>
          <w:tcPr>
            <w:tcW w:w="3737" w:type="dxa"/>
            <w:tcBorders>
              <w:top w:val="single" w:sz="6" w:space="0" w:color="auto"/>
              <w:left w:val="single" w:sz="6" w:space="0" w:color="auto"/>
              <w:bottom w:val="single" w:sz="6" w:space="0" w:color="auto"/>
              <w:right w:val="single" w:sz="4" w:space="0" w:color="auto"/>
            </w:tcBorders>
          </w:tcPr>
          <w:p w14:paraId="7D7F8BCF" w14:textId="77777777" w:rsidR="00B06755" w:rsidRPr="00F95B02" w:rsidRDefault="00B06755" w:rsidP="003D6D24">
            <w:pPr>
              <w:pStyle w:val="TAH"/>
            </w:pPr>
            <w:r>
              <w:t>N/A</w:t>
            </w:r>
          </w:p>
        </w:tc>
      </w:tr>
      <w:tr w:rsidR="00B06755" w:rsidRPr="00F95B02" w14:paraId="3FBE8D07" w14:textId="77777777" w:rsidTr="003D6D24">
        <w:trPr>
          <w:cantSplit/>
          <w:jc w:val="center"/>
        </w:trPr>
        <w:tc>
          <w:tcPr>
            <w:tcW w:w="1652" w:type="dxa"/>
            <w:tcBorders>
              <w:top w:val="single" w:sz="6" w:space="0" w:color="auto"/>
              <w:bottom w:val="nil"/>
            </w:tcBorders>
          </w:tcPr>
          <w:p w14:paraId="68CF49DB" w14:textId="77777777" w:rsidR="00B06755" w:rsidRPr="00F95B02" w:rsidRDefault="00B06755" w:rsidP="003D6D24">
            <w:pPr>
              <w:pStyle w:val="TAL"/>
              <w:rPr>
                <w:rFonts w:eastAsia="等线"/>
                <w:lang w:eastAsia="zh-CN"/>
              </w:rPr>
            </w:pPr>
            <w:r w:rsidRPr="00F95B02">
              <w:t>HARQ</w:t>
            </w:r>
          </w:p>
        </w:tc>
        <w:tc>
          <w:tcPr>
            <w:tcW w:w="3867" w:type="dxa"/>
          </w:tcPr>
          <w:p w14:paraId="73513E1B" w14:textId="77777777" w:rsidR="00B06755" w:rsidRPr="00F95B02" w:rsidRDefault="00B06755" w:rsidP="003D6D24">
            <w:pPr>
              <w:pStyle w:val="TAL"/>
              <w:rPr>
                <w:rFonts w:eastAsia="等线"/>
                <w:lang w:eastAsia="zh-CN"/>
              </w:rPr>
            </w:pPr>
            <w:r w:rsidRPr="00F95B02">
              <w:t>Maximum number of HARQ transmissions</w:t>
            </w:r>
          </w:p>
        </w:tc>
        <w:tc>
          <w:tcPr>
            <w:tcW w:w="3737" w:type="dxa"/>
          </w:tcPr>
          <w:p w14:paraId="0EC89310" w14:textId="77777777" w:rsidR="00B06755" w:rsidRPr="00F95B02" w:rsidRDefault="00B06755" w:rsidP="003D6D24">
            <w:pPr>
              <w:pStyle w:val="TAC"/>
              <w:rPr>
                <w:rFonts w:eastAsia="Malgun Gothic" w:cs="Arial"/>
              </w:rPr>
            </w:pPr>
            <w:r w:rsidRPr="00F95B02">
              <w:t>4</w:t>
            </w:r>
          </w:p>
        </w:tc>
      </w:tr>
      <w:tr w:rsidR="00B06755" w:rsidRPr="00F95B02" w14:paraId="5587D5FD" w14:textId="77777777" w:rsidTr="003D6D24">
        <w:trPr>
          <w:cantSplit/>
          <w:jc w:val="center"/>
        </w:trPr>
        <w:tc>
          <w:tcPr>
            <w:tcW w:w="1652" w:type="dxa"/>
            <w:tcBorders>
              <w:top w:val="nil"/>
              <w:bottom w:val="single" w:sz="6" w:space="0" w:color="auto"/>
            </w:tcBorders>
          </w:tcPr>
          <w:p w14:paraId="0C351293" w14:textId="77777777" w:rsidR="00B06755" w:rsidRPr="00F95B02" w:rsidRDefault="00B06755" w:rsidP="003D6D24">
            <w:pPr>
              <w:pStyle w:val="TAL"/>
              <w:rPr>
                <w:rFonts w:eastAsia="等线"/>
                <w:lang w:eastAsia="zh-CN"/>
              </w:rPr>
            </w:pPr>
          </w:p>
        </w:tc>
        <w:tc>
          <w:tcPr>
            <w:tcW w:w="3867" w:type="dxa"/>
          </w:tcPr>
          <w:p w14:paraId="6B163A63" w14:textId="77777777" w:rsidR="00B06755" w:rsidRPr="00F95B02" w:rsidRDefault="00B06755" w:rsidP="003D6D24">
            <w:pPr>
              <w:pStyle w:val="TAL"/>
              <w:rPr>
                <w:rFonts w:eastAsia="等线"/>
                <w:lang w:eastAsia="zh-CN"/>
              </w:rPr>
            </w:pPr>
            <w:r w:rsidRPr="00F95B02">
              <w:t>RV sequence</w:t>
            </w:r>
          </w:p>
        </w:tc>
        <w:tc>
          <w:tcPr>
            <w:tcW w:w="3737" w:type="dxa"/>
          </w:tcPr>
          <w:p w14:paraId="4ECACF84" w14:textId="77777777" w:rsidR="00B06755" w:rsidRPr="00F95B02" w:rsidRDefault="00B06755" w:rsidP="003D6D24">
            <w:pPr>
              <w:pStyle w:val="TAC"/>
              <w:rPr>
                <w:rFonts w:eastAsia="Malgun Gothic" w:cs="Arial"/>
              </w:rPr>
            </w:pPr>
            <w:r w:rsidRPr="00F95B02">
              <w:rPr>
                <w:lang w:val="fr-FR"/>
              </w:rPr>
              <w:t>0, 2, 3, 1</w:t>
            </w:r>
          </w:p>
        </w:tc>
      </w:tr>
      <w:tr w:rsidR="00B06755" w:rsidRPr="00F95B02" w14:paraId="0BC42B56" w14:textId="77777777" w:rsidTr="003D6D24">
        <w:trPr>
          <w:cantSplit/>
          <w:jc w:val="center"/>
        </w:trPr>
        <w:tc>
          <w:tcPr>
            <w:tcW w:w="1652" w:type="dxa"/>
            <w:tcBorders>
              <w:top w:val="single" w:sz="6" w:space="0" w:color="auto"/>
              <w:bottom w:val="nil"/>
            </w:tcBorders>
          </w:tcPr>
          <w:p w14:paraId="57293F59" w14:textId="77777777" w:rsidR="00B06755" w:rsidRPr="00F95B02" w:rsidRDefault="00B06755" w:rsidP="003D6D24">
            <w:pPr>
              <w:pStyle w:val="TAL"/>
              <w:rPr>
                <w:rFonts w:eastAsia="等线"/>
                <w:lang w:eastAsia="zh-CN"/>
              </w:rPr>
            </w:pPr>
            <w:r w:rsidRPr="00F95B02">
              <w:t>DM-RS</w:t>
            </w:r>
          </w:p>
        </w:tc>
        <w:tc>
          <w:tcPr>
            <w:tcW w:w="3867" w:type="dxa"/>
            <w:vAlign w:val="center"/>
          </w:tcPr>
          <w:p w14:paraId="64701D82" w14:textId="77777777" w:rsidR="00B06755" w:rsidRPr="00F95B02" w:rsidRDefault="00B06755" w:rsidP="003D6D24">
            <w:pPr>
              <w:pStyle w:val="TAL"/>
            </w:pPr>
            <w:r w:rsidRPr="00F95B02">
              <w:t>DM-RS configuration type</w:t>
            </w:r>
          </w:p>
        </w:tc>
        <w:tc>
          <w:tcPr>
            <w:tcW w:w="3737" w:type="dxa"/>
          </w:tcPr>
          <w:p w14:paraId="3C28FECF" w14:textId="77777777" w:rsidR="00B06755" w:rsidRPr="00F95B02" w:rsidRDefault="00B06755" w:rsidP="003D6D24">
            <w:pPr>
              <w:pStyle w:val="TAC"/>
              <w:rPr>
                <w:lang w:val="fr-FR"/>
              </w:rPr>
            </w:pPr>
            <w:r w:rsidRPr="00F95B02">
              <w:t>1</w:t>
            </w:r>
          </w:p>
        </w:tc>
      </w:tr>
      <w:tr w:rsidR="00B06755" w:rsidRPr="00F95B02" w14:paraId="69671CBA" w14:textId="77777777" w:rsidTr="003D6D24">
        <w:trPr>
          <w:cantSplit/>
          <w:jc w:val="center"/>
        </w:trPr>
        <w:tc>
          <w:tcPr>
            <w:tcW w:w="1652" w:type="dxa"/>
            <w:tcBorders>
              <w:top w:val="nil"/>
              <w:bottom w:val="nil"/>
            </w:tcBorders>
          </w:tcPr>
          <w:p w14:paraId="7FBF3770" w14:textId="77777777" w:rsidR="00B06755" w:rsidRPr="00F95B02" w:rsidRDefault="00B06755" w:rsidP="003D6D24">
            <w:pPr>
              <w:pStyle w:val="TAL"/>
              <w:rPr>
                <w:rFonts w:eastAsia="等线"/>
                <w:lang w:eastAsia="zh-CN"/>
              </w:rPr>
            </w:pPr>
          </w:p>
        </w:tc>
        <w:tc>
          <w:tcPr>
            <w:tcW w:w="3867" w:type="dxa"/>
            <w:vAlign w:val="center"/>
          </w:tcPr>
          <w:p w14:paraId="65BEC28A" w14:textId="77777777" w:rsidR="00B06755" w:rsidRPr="00F95B02" w:rsidRDefault="00B06755" w:rsidP="003D6D24">
            <w:pPr>
              <w:pStyle w:val="TAL"/>
            </w:pPr>
            <w:r w:rsidRPr="00F95B02">
              <w:t>DM-RS duration</w:t>
            </w:r>
          </w:p>
        </w:tc>
        <w:tc>
          <w:tcPr>
            <w:tcW w:w="3737" w:type="dxa"/>
          </w:tcPr>
          <w:p w14:paraId="623A15E7" w14:textId="77777777" w:rsidR="00B06755" w:rsidRPr="00F95B02" w:rsidRDefault="00B06755" w:rsidP="003D6D24">
            <w:pPr>
              <w:pStyle w:val="TAC"/>
            </w:pPr>
            <w:r w:rsidRPr="00F95B02">
              <w:t>single-symbol DM-RS</w:t>
            </w:r>
          </w:p>
        </w:tc>
      </w:tr>
      <w:tr w:rsidR="00B06755" w:rsidRPr="00F95B02" w14:paraId="310229A3" w14:textId="77777777" w:rsidTr="003D6D24">
        <w:trPr>
          <w:cantSplit/>
          <w:jc w:val="center"/>
        </w:trPr>
        <w:tc>
          <w:tcPr>
            <w:tcW w:w="1652" w:type="dxa"/>
            <w:tcBorders>
              <w:top w:val="nil"/>
              <w:bottom w:val="nil"/>
            </w:tcBorders>
          </w:tcPr>
          <w:p w14:paraId="33C5F54C" w14:textId="77777777" w:rsidR="00B06755" w:rsidRPr="00F95B02" w:rsidRDefault="00B06755" w:rsidP="003D6D24">
            <w:pPr>
              <w:pStyle w:val="TAL"/>
              <w:rPr>
                <w:rFonts w:eastAsia="等线"/>
                <w:lang w:eastAsia="zh-CN"/>
              </w:rPr>
            </w:pPr>
          </w:p>
        </w:tc>
        <w:tc>
          <w:tcPr>
            <w:tcW w:w="3867" w:type="dxa"/>
            <w:vAlign w:val="center"/>
          </w:tcPr>
          <w:p w14:paraId="4C602366" w14:textId="77777777" w:rsidR="00B06755" w:rsidRPr="00F95B02" w:rsidRDefault="00B06755" w:rsidP="003D6D24">
            <w:pPr>
              <w:pStyle w:val="TAL"/>
            </w:pPr>
            <w:r w:rsidRPr="00F95B02">
              <w:rPr>
                <w:rFonts w:eastAsia="等线" w:cs="Arial"/>
                <w:szCs w:val="18"/>
                <w:lang w:eastAsia="zh-CN"/>
              </w:rPr>
              <w:t>A</w:t>
            </w:r>
            <w:r w:rsidRPr="00F95B02">
              <w:rPr>
                <w:rFonts w:cs="Arial"/>
                <w:szCs w:val="18"/>
              </w:rPr>
              <w:t>dditional DM-RS position</w:t>
            </w:r>
          </w:p>
        </w:tc>
        <w:tc>
          <w:tcPr>
            <w:tcW w:w="3737" w:type="dxa"/>
          </w:tcPr>
          <w:p w14:paraId="1F3AE223" w14:textId="77777777" w:rsidR="00B06755" w:rsidRPr="00F95B02" w:rsidRDefault="00B06755" w:rsidP="003D6D24">
            <w:pPr>
              <w:pStyle w:val="TAC"/>
            </w:pPr>
            <w:r>
              <w:rPr>
                <w:rFonts w:cs="Arial"/>
              </w:rPr>
              <w:t>[</w:t>
            </w:r>
            <w:r w:rsidRPr="00F95B02">
              <w:rPr>
                <w:rFonts w:cs="Arial"/>
              </w:rPr>
              <w:t>Pos</w:t>
            </w:r>
            <w:r>
              <w:t>2]</w:t>
            </w:r>
          </w:p>
        </w:tc>
      </w:tr>
      <w:tr w:rsidR="00B06755" w:rsidRPr="00F95B02" w14:paraId="597299B7" w14:textId="77777777" w:rsidTr="003D6D24">
        <w:trPr>
          <w:cantSplit/>
          <w:jc w:val="center"/>
        </w:trPr>
        <w:tc>
          <w:tcPr>
            <w:tcW w:w="1652" w:type="dxa"/>
            <w:tcBorders>
              <w:top w:val="nil"/>
              <w:bottom w:val="nil"/>
            </w:tcBorders>
          </w:tcPr>
          <w:p w14:paraId="3B0432A6" w14:textId="77777777" w:rsidR="00B06755" w:rsidRPr="00F95B02" w:rsidRDefault="00B06755" w:rsidP="003D6D24">
            <w:pPr>
              <w:pStyle w:val="TAL"/>
              <w:rPr>
                <w:rFonts w:eastAsia="等线"/>
                <w:lang w:eastAsia="zh-CN"/>
              </w:rPr>
            </w:pPr>
          </w:p>
        </w:tc>
        <w:tc>
          <w:tcPr>
            <w:tcW w:w="3867" w:type="dxa"/>
            <w:vAlign w:val="center"/>
          </w:tcPr>
          <w:p w14:paraId="2B17DB61" w14:textId="77777777" w:rsidR="00B06755" w:rsidRPr="00F95B02" w:rsidRDefault="00B06755" w:rsidP="003D6D24">
            <w:pPr>
              <w:pStyle w:val="TAL"/>
              <w:rPr>
                <w:rFonts w:eastAsia="等线" w:cs="Arial"/>
                <w:szCs w:val="18"/>
                <w:lang w:eastAsia="zh-CN"/>
              </w:rPr>
            </w:pPr>
            <w:r w:rsidRPr="00F95B02">
              <w:t>Number of DM-RS CDM group(s) without data</w:t>
            </w:r>
          </w:p>
        </w:tc>
        <w:tc>
          <w:tcPr>
            <w:tcW w:w="3737" w:type="dxa"/>
          </w:tcPr>
          <w:p w14:paraId="4D47E03E" w14:textId="77777777" w:rsidR="00B06755" w:rsidRPr="00F95B02" w:rsidRDefault="00B06755" w:rsidP="003D6D24">
            <w:pPr>
              <w:pStyle w:val="TAC"/>
              <w:rPr>
                <w:rFonts w:cs="Arial"/>
              </w:rPr>
            </w:pPr>
            <w:r w:rsidRPr="00F95B02">
              <w:t>2</w:t>
            </w:r>
          </w:p>
        </w:tc>
      </w:tr>
      <w:tr w:rsidR="00B06755" w:rsidRPr="00F95B02" w14:paraId="0D438DDE" w14:textId="77777777" w:rsidTr="003D6D24">
        <w:trPr>
          <w:cantSplit/>
          <w:jc w:val="center"/>
        </w:trPr>
        <w:tc>
          <w:tcPr>
            <w:tcW w:w="1652" w:type="dxa"/>
            <w:tcBorders>
              <w:top w:val="nil"/>
              <w:bottom w:val="nil"/>
            </w:tcBorders>
          </w:tcPr>
          <w:p w14:paraId="1C7FF09A" w14:textId="77777777" w:rsidR="00B06755" w:rsidRPr="00F95B02" w:rsidRDefault="00B06755" w:rsidP="003D6D24">
            <w:pPr>
              <w:pStyle w:val="TAL"/>
              <w:rPr>
                <w:rFonts w:eastAsia="等线"/>
                <w:lang w:eastAsia="zh-CN"/>
              </w:rPr>
            </w:pPr>
          </w:p>
        </w:tc>
        <w:tc>
          <w:tcPr>
            <w:tcW w:w="3867" w:type="dxa"/>
            <w:vAlign w:val="center"/>
          </w:tcPr>
          <w:p w14:paraId="733E05BB" w14:textId="77777777" w:rsidR="00B06755" w:rsidRPr="00F95B02" w:rsidRDefault="00B06755" w:rsidP="003D6D24">
            <w:pPr>
              <w:pStyle w:val="TAL"/>
            </w:pPr>
            <w:r w:rsidRPr="00F95B02">
              <w:t>Ratio of PUSCH EPRE to DM-RS EPRE</w:t>
            </w:r>
          </w:p>
        </w:tc>
        <w:tc>
          <w:tcPr>
            <w:tcW w:w="3737" w:type="dxa"/>
          </w:tcPr>
          <w:p w14:paraId="2D6EC335" w14:textId="77777777" w:rsidR="00B06755" w:rsidRPr="00F95B02" w:rsidRDefault="00B06755" w:rsidP="003D6D24">
            <w:pPr>
              <w:pStyle w:val="TAC"/>
            </w:pPr>
            <w:r w:rsidRPr="00F95B02">
              <w:rPr>
                <w:lang w:eastAsia="zh-CN"/>
              </w:rPr>
              <w:t>-3 dB</w:t>
            </w:r>
          </w:p>
        </w:tc>
      </w:tr>
      <w:tr w:rsidR="00B06755" w:rsidRPr="00F95B02" w14:paraId="3C230689" w14:textId="77777777" w:rsidTr="003D6D24">
        <w:trPr>
          <w:cantSplit/>
          <w:jc w:val="center"/>
        </w:trPr>
        <w:tc>
          <w:tcPr>
            <w:tcW w:w="1652" w:type="dxa"/>
            <w:tcBorders>
              <w:top w:val="nil"/>
              <w:bottom w:val="nil"/>
            </w:tcBorders>
          </w:tcPr>
          <w:p w14:paraId="73A6274E" w14:textId="77777777" w:rsidR="00B06755" w:rsidRPr="00F95B02" w:rsidRDefault="00B06755" w:rsidP="003D6D24">
            <w:pPr>
              <w:pStyle w:val="TAL"/>
              <w:rPr>
                <w:rFonts w:eastAsia="等线"/>
                <w:lang w:eastAsia="zh-CN"/>
              </w:rPr>
            </w:pPr>
          </w:p>
        </w:tc>
        <w:tc>
          <w:tcPr>
            <w:tcW w:w="3867" w:type="dxa"/>
            <w:vAlign w:val="center"/>
          </w:tcPr>
          <w:p w14:paraId="483EDB3D" w14:textId="77777777" w:rsidR="00B06755" w:rsidRPr="00F95B02" w:rsidRDefault="00B06755" w:rsidP="003D6D24">
            <w:pPr>
              <w:pStyle w:val="TAL"/>
            </w:pPr>
            <w:r w:rsidRPr="00F95B02">
              <w:t>DM-RS port(s)</w:t>
            </w:r>
          </w:p>
        </w:tc>
        <w:tc>
          <w:tcPr>
            <w:tcW w:w="3737" w:type="dxa"/>
          </w:tcPr>
          <w:p w14:paraId="2E6D8F66" w14:textId="77777777" w:rsidR="00B06755" w:rsidRPr="00F95B02" w:rsidRDefault="00B06755" w:rsidP="003D6D24">
            <w:pPr>
              <w:pStyle w:val="TAC"/>
              <w:rPr>
                <w:lang w:eastAsia="zh-CN"/>
              </w:rPr>
            </w:pPr>
            <w:r w:rsidRPr="00F95B02">
              <w:t>0</w:t>
            </w:r>
          </w:p>
        </w:tc>
      </w:tr>
      <w:tr w:rsidR="00B06755" w:rsidRPr="00F95B02" w14:paraId="2F1BDB16" w14:textId="77777777" w:rsidTr="003D6D24">
        <w:trPr>
          <w:cantSplit/>
          <w:jc w:val="center"/>
        </w:trPr>
        <w:tc>
          <w:tcPr>
            <w:tcW w:w="1652" w:type="dxa"/>
            <w:tcBorders>
              <w:top w:val="nil"/>
              <w:bottom w:val="single" w:sz="6" w:space="0" w:color="auto"/>
            </w:tcBorders>
          </w:tcPr>
          <w:p w14:paraId="26BE7E60" w14:textId="77777777" w:rsidR="00B06755" w:rsidRPr="00F95B02" w:rsidRDefault="00B06755" w:rsidP="003D6D24">
            <w:pPr>
              <w:pStyle w:val="TAL"/>
              <w:rPr>
                <w:rFonts w:eastAsia="等线"/>
                <w:lang w:eastAsia="zh-CN"/>
              </w:rPr>
            </w:pPr>
          </w:p>
        </w:tc>
        <w:tc>
          <w:tcPr>
            <w:tcW w:w="3867" w:type="dxa"/>
            <w:vAlign w:val="center"/>
          </w:tcPr>
          <w:p w14:paraId="75030316" w14:textId="77777777" w:rsidR="00B06755" w:rsidRPr="00F95B02" w:rsidRDefault="00B06755" w:rsidP="003D6D24">
            <w:pPr>
              <w:pStyle w:val="TAL"/>
            </w:pPr>
            <w:r w:rsidRPr="00F95B02">
              <w:t>DM-RS sequence generation</w:t>
            </w:r>
          </w:p>
        </w:tc>
        <w:tc>
          <w:tcPr>
            <w:tcW w:w="3737" w:type="dxa"/>
          </w:tcPr>
          <w:p w14:paraId="0F9A5782" w14:textId="77777777" w:rsidR="00B06755" w:rsidRPr="00F95B02" w:rsidRDefault="00B06755" w:rsidP="003D6D24">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B06755" w:rsidRPr="00F95B02" w14:paraId="366E9442" w14:textId="77777777" w:rsidTr="003D6D24">
        <w:trPr>
          <w:cantSplit/>
          <w:jc w:val="center"/>
        </w:trPr>
        <w:tc>
          <w:tcPr>
            <w:tcW w:w="1652" w:type="dxa"/>
            <w:tcBorders>
              <w:top w:val="single" w:sz="6" w:space="0" w:color="auto"/>
              <w:bottom w:val="nil"/>
            </w:tcBorders>
          </w:tcPr>
          <w:p w14:paraId="5AB0B20F" w14:textId="77777777" w:rsidR="00B06755" w:rsidRPr="00F95B02" w:rsidRDefault="00B06755" w:rsidP="003D6D24">
            <w:pPr>
              <w:pStyle w:val="TAL"/>
              <w:rPr>
                <w:rFonts w:eastAsia="等线"/>
                <w:lang w:eastAsia="zh-CN"/>
              </w:rPr>
            </w:pPr>
            <w:r w:rsidRPr="00F95B02">
              <w:t>Time domain</w:t>
            </w:r>
          </w:p>
        </w:tc>
        <w:tc>
          <w:tcPr>
            <w:tcW w:w="3867" w:type="dxa"/>
          </w:tcPr>
          <w:p w14:paraId="47ABC5D6" w14:textId="77777777" w:rsidR="00B06755" w:rsidRPr="00F95B02" w:rsidRDefault="00B06755" w:rsidP="003D6D24">
            <w:pPr>
              <w:pStyle w:val="TAL"/>
            </w:pPr>
            <w:r w:rsidRPr="00F95B02">
              <w:t>PUSCH mapping type</w:t>
            </w:r>
          </w:p>
        </w:tc>
        <w:tc>
          <w:tcPr>
            <w:tcW w:w="3737" w:type="dxa"/>
          </w:tcPr>
          <w:p w14:paraId="23D17B29" w14:textId="77777777" w:rsidR="00B06755" w:rsidRPr="00F95B02" w:rsidRDefault="00B06755" w:rsidP="003D6D24">
            <w:pPr>
              <w:pStyle w:val="TAC"/>
            </w:pPr>
            <w:r w:rsidRPr="00F95B02">
              <w:t>B</w:t>
            </w:r>
          </w:p>
        </w:tc>
      </w:tr>
      <w:tr w:rsidR="00B06755" w:rsidRPr="00F95B02" w14:paraId="0078BFBA" w14:textId="77777777" w:rsidTr="003D6D24">
        <w:trPr>
          <w:cantSplit/>
          <w:jc w:val="center"/>
        </w:trPr>
        <w:tc>
          <w:tcPr>
            <w:tcW w:w="1652" w:type="dxa"/>
            <w:tcBorders>
              <w:top w:val="nil"/>
              <w:bottom w:val="nil"/>
            </w:tcBorders>
          </w:tcPr>
          <w:p w14:paraId="4B3A82F0" w14:textId="77777777" w:rsidR="00B06755" w:rsidRPr="00F95B02" w:rsidRDefault="00B06755" w:rsidP="003D6D24">
            <w:pPr>
              <w:pStyle w:val="TAL"/>
              <w:rPr>
                <w:rFonts w:eastAsia="等线"/>
                <w:lang w:eastAsia="zh-CN"/>
              </w:rPr>
            </w:pPr>
            <w:r w:rsidRPr="00F95B02">
              <w:t>resource</w:t>
            </w:r>
          </w:p>
        </w:tc>
        <w:tc>
          <w:tcPr>
            <w:tcW w:w="3867" w:type="dxa"/>
          </w:tcPr>
          <w:p w14:paraId="1EBE1EA9" w14:textId="77777777" w:rsidR="00B06755" w:rsidRPr="00F95B02" w:rsidRDefault="00B06755" w:rsidP="003D6D24">
            <w:pPr>
              <w:pStyle w:val="TAL"/>
            </w:pPr>
            <w:r w:rsidRPr="00F95B02">
              <w:t>Start symbol</w:t>
            </w:r>
          </w:p>
        </w:tc>
        <w:tc>
          <w:tcPr>
            <w:tcW w:w="3737" w:type="dxa"/>
          </w:tcPr>
          <w:p w14:paraId="7EAAFB54" w14:textId="77777777" w:rsidR="00B06755" w:rsidRPr="00F95B02" w:rsidRDefault="00B06755" w:rsidP="003D6D24">
            <w:pPr>
              <w:pStyle w:val="TAC"/>
            </w:pPr>
            <w:r w:rsidRPr="00F95B02">
              <w:rPr>
                <w:rFonts w:eastAsia="Malgun Gothic" w:cs="Arial"/>
              </w:rPr>
              <w:t xml:space="preserve">0 </w:t>
            </w:r>
          </w:p>
        </w:tc>
      </w:tr>
      <w:tr w:rsidR="00B06755" w:rsidRPr="00F95B02" w14:paraId="603D00BF" w14:textId="77777777" w:rsidTr="003D6D24">
        <w:trPr>
          <w:cantSplit/>
          <w:jc w:val="center"/>
        </w:trPr>
        <w:tc>
          <w:tcPr>
            <w:tcW w:w="1652" w:type="dxa"/>
            <w:tcBorders>
              <w:top w:val="nil"/>
              <w:bottom w:val="single" w:sz="6" w:space="0" w:color="auto"/>
            </w:tcBorders>
          </w:tcPr>
          <w:p w14:paraId="335FFFF0" w14:textId="77777777" w:rsidR="00B06755" w:rsidRPr="00F95B02" w:rsidRDefault="00B06755" w:rsidP="003D6D24">
            <w:pPr>
              <w:pStyle w:val="TAL"/>
              <w:rPr>
                <w:rFonts w:eastAsia="等线"/>
                <w:lang w:eastAsia="zh-CN"/>
              </w:rPr>
            </w:pPr>
            <w:r w:rsidRPr="00F95B02">
              <w:t>assignment</w:t>
            </w:r>
          </w:p>
        </w:tc>
        <w:tc>
          <w:tcPr>
            <w:tcW w:w="3867" w:type="dxa"/>
          </w:tcPr>
          <w:p w14:paraId="04EA6AF7" w14:textId="77777777" w:rsidR="00B06755" w:rsidRPr="00F95B02" w:rsidRDefault="00B06755" w:rsidP="003D6D24">
            <w:pPr>
              <w:pStyle w:val="TAL"/>
            </w:pPr>
            <w:r w:rsidRPr="00F95B02">
              <w:t>Allocation length</w:t>
            </w:r>
          </w:p>
        </w:tc>
        <w:tc>
          <w:tcPr>
            <w:tcW w:w="3737" w:type="dxa"/>
          </w:tcPr>
          <w:p w14:paraId="30163D5E" w14:textId="77777777" w:rsidR="00B06755" w:rsidRPr="00F95B02" w:rsidRDefault="00B06755" w:rsidP="003D6D24">
            <w:pPr>
              <w:pStyle w:val="TAC"/>
              <w:rPr>
                <w:rFonts w:eastAsia="Malgun Gothic" w:cs="Arial"/>
              </w:rPr>
            </w:pPr>
            <w:r w:rsidRPr="00F95B02">
              <w:rPr>
                <w:rFonts w:eastAsia="Malgun Gothic" w:cs="Arial"/>
              </w:rPr>
              <w:t xml:space="preserve">10 </w:t>
            </w:r>
          </w:p>
        </w:tc>
      </w:tr>
      <w:tr w:rsidR="00B06755" w:rsidRPr="00F95B02" w14:paraId="74468D52" w14:textId="77777777" w:rsidTr="003D6D24">
        <w:trPr>
          <w:cantSplit/>
          <w:jc w:val="center"/>
        </w:trPr>
        <w:tc>
          <w:tcPr>
            <w:tcW w:w="1652" w:type="dxa"/>
            <w:tcBorders>
              <w:top w:val="single" w:sz="6" w:space="0" w:color="auto"/>
              <w:bottom w:val="nil"/>
            </w:tcBorders>
          </w:tcPr>
          <w:p w14:paraId="1F528D6C" w14:textId="77777777" w:rsidR="00B06755" w:rsidRPr="00F95B02" w:rsidRDefault="00B06755" w:rsidP="003D6D24">
            <w:pPr>
              <w:pStyle w:val="TAL"/>
              <w:rPr>
                <w:rFonts w:eastAsia="等线"/>
                <w:lang w:eastAsia="zh-CN"/>
              </w:rPr>
            </w:pPr>
            <w:r w:rsidRPr="00F95B02">
              <w:t>Frequency domain resource</w:t>
            </w:r>
          </w:p>
        </w:tc>
        <w:tc>
          <w:tcPr>
            <w:tcW w:w="3867" w:type="dxa"/>
          </w:tcPr>
          <w:p w14:paraId="3D0824ED" w14:textId="77777777" w:rsidR="00B06755" w:rsidRPr="00F95B02" w:rsidRDefault="00B06755" w:rsidP="003D6D24">
            <w:pPr>
              <w:pStyle w:val="TAL"/>
            </w:pPr>
            <w:r w:rsidRPr="00F95B02">
              <w:t>RB assignment</w:t>
            </w:r>
          </w:p>
        </w:tc>
        <w:tc>
          <w:tcPr>
            <w:tcW w:w="3737" w:type="dxa"/>
          </w:tcPr>
          <w:p w14:paraId="7C7D76E1" w14:textId="77777777" w:rsidR="00B06755" w:rsidRPr="00DC6154" w:rsidRDefault="00B06755" w:rsidP="003D6D24">
            <w:pPr>
              <w:pStyle w:val="TAC"/>
              <w:rPr>
                <w:lang w:eastAsia="zh-CN"/>
              </w:rPr>
            </w:pPr>
            <w:r>
              <w:rPr>
                <w:rFonts w:eastAsia="Malgun Gothic"/>
                <w:lang w:eastAsia="zh-CN"/>
              </w:rPr>
              <w:t xml:space="preserve">FR2-1: </w:t>
            </w:r>
            <w:r w:rsidRPr="00F95B02">
              <w:rPr>
                <w:rFonts w:eastAsia="Malgun Gothic"/>
                <w:lang w:eastAsia="zh-CN"/>
              </w:rPr>
              <w:t>30</w:t>
            </w:r>
            <w:r w:rsidRPr="00F95B02">
              <w:rPr>
                <w:lang w:eastAsia="zh-CN"/>
              </w:rPr>
              <w:t xml:space="preserve"> PRBs in the middle of the test bandwidth</w:t>
            </w:r>
          </w:p>
        </w:tc>
      </w:tr>
      <w:tr w:rsidR="00B06755" w:rsidRPr="00F95B02" w14:paraId="36EE59E9" w14:textId="77777777" w:rsidTr="003D6D24">
        <w:trPr>
          <w:cantSplit/>
          <w:jc w:val="center"/>
        </w:trPr>
        <w:tc>
          <w:tcPr>
            <w:tcW w:w="1652" w:type="dxa"/>
            <w:tcBorders>
              <w:top w:val="nil"/>
              <w:bottom w:val="single" w:sz="6" w:space="0" w:color="auto"/>
            </w:tcBorders>
          </w:tcPr>
          <w:p w14:paraId="51A87F18" w14:textId="77777777" w:rsidR="00B06755" w:rsidRPr="00F95B02" w:rsidRDefault="00B06755" w:rsidP="003D6D24">
            <w:pPr>
              <w:pStyle w:val="TAL"/>
              <w:rPr>
                <w:rFonts w:eastAsia="等线"/>
                <w:lang w:eastAsia="zh-CN"/>
              </w:rPr>
            </w:pPr>
            <w:r w:rsidRPr="00F95B02">
              <w:t>assignment</w:t>
            </w:r>
          </w:p>
        </w:tc>
        <w:tc>
          <w:tcPr>
            <w:tcW w:w="3867" w:type="dxa"/>
          </w:tcPr>
          <w:p w14:paraId="4820A2BF" w14:textId="77777777" w:rsidR="00B06755" w:rsidRPr="00F95B02" w:rsidRDefault="00B06755" w:rsidP="003D6D24">
            <w:pPr>
              <w:pStyle w:val="TAL"/>
            </w:pPr>
            <w:r w:rsidRPr="00F95B02">
              <w:t>Frequency hopping</w:t>
            </w:r>
          </w:p>
        </w:tc>
        <w:tc>
          <w:tcPr>
            <w:tcW w:w="3737" w:type="dxa"/>
          </w:tcPr>
          <w:p w14:paraId="271049DD" w14:textId="77777777" w:rsidR="00B06755" w:rsidRPr="00F95B02" w:rsidRDefault="00B06755" w:rsidP="003D6D24">
            <w:pPr>
              <w:pStyle w:val="TAC"/>
              <w:rPr>
                <w:rFonts w:eastAsia="Malgun Gothic"/>
                <w:lang w:eastAsia="zh-CN"/>
              </w:rPr>
            </w:pPr>
            <w:r w:rsidRPr="00F95B02">
              <w:t>Disabled</w:t>
            </w:r>
          </w:p>
        </w:tc>
      </w:tr>
      <w:tr w:rsidR="00B06755" w:rsidRPr="00F95B02" w14:paraId="4DDB6E00" w14:textId="77777777" w:rsidTr="003D6D24">
        <w:trPr>
          <w:cantSplit/>
          <w:jc w:val="center"/>
        </w:trPr>
        <w:tc>
          <w:tcPr>
            <w:tcW w:w="5519" w:type="dxa"/>
            <w:gridSpan w:val="2"/>
            <w:vAlign w:val="center"/>
          </w:tcPr>
          <w:p w14:paraId="70FC0314" w14:textId="77777777" w:rsidR="00B06755" w:rsidRPr="00F95B02" w:rsidRDefault="00B06755" w:rsidP="003D6D24">
            <w:pPr>
              <w:pStyle w:val="TAL"/>
            </w:pPr>
            <w:r w:rsidRPr="00F95B02">
              <w:t>Code block group based PUSCH transmission</w:t>
            </w:r>
          </w:p>
        </w:tc>
        <w:tc>
          <w:tcPr>
            <w:tcW w:w="3737" w:type="dxa"/>
            <w:vAlign w:val="center"/>
          </w:tcPr>
          <w:p w14:paraId="0F0F0264" w14:textId="77777777" w:rsidR="00B06755" w:rsidRPr="00F95B02" w:rsidRDefault="00B06755" w:rsidP="003D6D24">
            <w:pPr>
              <w:pStyle w:val="TAC"/>
            </w:pPr>
            <w:r w:rsidRPr="00F95B02">
              <w:t>Disabled</w:t>
            </w:r>
          </w:p>
        </w:tc>
      </w:tr>
      <w:tr w:rsidR="00B06755" w:rsidRPr="00F95B02" w14:paraId="5B9AC80D" w14:textId="77777777" w:rsidTr="003D6D24">
        <w:trPr>
          <w:cantSplit/>
          <w:jc w:val="center"/>
        </w:trPr>
        <w:tc>
          <w:tcPr>
            <w:tcW w:w="5519" w:type="dxa"/>
            <w:gridSpan w:val="2"/>
            <w:vAlign w:val="center"/>
          </w:tcPr>
          <w:p w14:paraId="7617CE43" w14:textId="77777777" w:rsidR="00B06755" w:rsidRPr="00F95B02" w:rsidRDefault="00B06755" w:rsidP="003D6D24">
            <w:pPr>
              <w:pStyle w:val="TAL"/>
            </w:pPr>
            <w:r w:rsidRPr="00F95B02">
              <w:rPr>
                <w:lang w:eastAsia="zh-CN"/>
              </w:rPr>
              <w:t>PT-RS</w:t>
            </w:r>
          </w:p>
        </w:tc>
        <w:tc>
          <w:tcPr>
            <w:tcW w:w="3737" w:type="dxa"/>
            <w:vAlign w:val="center"/>
          </w:tcPr>
          <w:p w14:paraId="0A50DF7F" w14:textId="77777777" w:rsidR="00B06755" w:rsidRPr="00F95B02" w:rsidRDefault="00B06755" w:rsidP="003D6D24">
            <w:pPr>
              <w:pStyle w:val="TAC"/>
            </w:pPr>
            <w:r w:rsidRPr="00F95B02">
              <w:t>Not configured</w:t>
            </w:r>
          </w:p>
        </w:tc>
      </w:tr>
      <w:tr w:rsidR="00B06755" w:rsidRPr="00F95B02" w14:paraId="0FD93D5F" w14:textId="77777777" w:rsidTr="003D6D24">
        <w:trPr>
          <w:cantSplit/>
          <w:jc w:val="center"/>
        </w:trPr>
        <w:tc>
          <w:tcPr>
            <w:tcW w:w="9256" w:type="dxa"/>
            <w:gridSpan w:val="3"/>
            <w:vAlign w:val="center"/>
          </w:tcPr>
          <w:p w14:paraId="5BF98E69" w14:textId="77777777" w:rsidR="00B06755" w:rsidRPr="00F95B02" w:rsidRDefault="00B06755" w:rsidP="003D6D24">
            <w:pPr>
              <w:pStyle w:val="TAN"/>
            </w:pPr>
            <w:r w:rsidRPr="00F95B02">
              <w:t>NOTE 1</w:t>
            </w:r>
            <w:r w:rsidRPr="00F95B02">
              <w:rPr>
                <w:rFonts w:hint="eastAsia"/>
                <w:lang w:eastAsia="zh-CN"/>
              </w:rPr>
              <w:t>:</w:t>
            </w:r>
            <w:r w:rsidRPr="00F95B02">
              <w:tab/>
              <w:t>The same requirements are applicable to TDD with different UL-DL patterns.</w:t>
            </w:r>
          </w:p>
        </w:tc>
      </w:tr>
    </w:tbl>
    <w:p w14:paraId="1C141638" w14:textId="77777777" w:rsidR="00B06755" w:rsidRPr="00DC6154" w:rsidRDefault="00B06755" w:rsidP="00B06755">
      <w:pPr>
        <w:jc w:val="both"/>
        <w:rPr>
          <w:szCs w:val="18"/>
          <w:lang w:eastAsia="zh-CN"/>
        </w:rPr>
      </w:pPr>
    </w:p>
    <w:p w14:paraId="49A5185E" w14:textId="77777777" w:rsidR="00B06755" w:rsidRDefault="00B06755" w:rsidP="00B06755">
      <w:pPr>
        <w:jc w:val="both"/>
        <w:rPr>
          <w:b/>
          <w:lang w:eastAsia="zh-CN"/>
        </w:rPr>
      </w:pPr>
      <w:r>
        <w:rPr>
          <w:b/>
          <w:lang w:eastAsia="zh-CN"/>
        </w:rPr>
        <w:t xml:space="preserve">Proposal 22: The following test parameters could be considered for PUSCH performance evaluation for above 10GHz for PUSCH repetition type A if introduced </w:t>
      </w:r>
    </w:p>
    <w:p w14:paraId="5DA4A690" w14:textId="77777777" w:rsidR="00B06755" w:rsidRPr="00642A01" w:rsidRDefault="00B06755" w:rsidP="00B06755">
      <w:pPr>
        <w:jc w:val="center"/>
        <w:rPr>
          <w:szCs w:val="18"/>
          <w:lang w:eastAsia="zh-CN"/>
        </w:rPr>
      </w:pPr>
      <w:r>
        <w:rPr>
          <w:rFonts w:hint="eastAsia"/>
          <w:szCs w:val="18"/>
          <w:lang w:eastAsia="zh-CN"/>
        </w:rPr>
        <w:t>T</w:t>
      </w:r>
      <w:r>
        <w:rPr>
          <w:szCs w:val="18"/>
          <w:lang w:eastAsia="zh-CN"/>
        </w:rPr>
        <w:t>able 7:  Test parameters of PUSCH with repetition type A</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B06755" w:rsidRPr="00F95B02" w14:paraId="607F37B0" w14:textId="77777777" w:rsidTr="003D6D24">
        <w:trPr>
          <w:cantSplit/>
          <w:jc w:val="center"/>
        </w:trPr>
        <w:tc>
          <w:tcPr>
            <w:tcW w:w="6941" w:type="dxa"/>
            <w:gridSpan w:val="2"/>
          </w:tcPr>
          <w:p w14:paraId="1096C90B" w14:textId="77777777" w:rsidR="00B06755" w:rsidRPr="00F95B02" w:rsidRDefault="00B06755" w:rsidP="003D6D24">
            <w:pPr>
              <w:pStyle w:val="TAH"/>
              <w:rPr>
                <w:rFonts w:cs="Arial"/>
              </w:rPr>
            </w:pPr>
            <w:r w:rsidRPr="00F95B02">
              <w:rPr>
                <w:rFonts w:cs="Arial"/>
              </w:rPr>
              <w:t>Parameter</w:t>
            </w:r>
          </w:p>
        </w:tc>
        <w:tc>
          <w:tcPr>
            <w:tcW w:w="2838" w:type="dxa"/>
          </w:tcPr>
          <w:p w14:paraId="03AB5F9A" w14:textId="77777777" w:rsidR="00B06755" w:rsidRPr="00F95B02" w:rsidRDefault="00B06755" w:rsidP="003D6D24">
            <w:pPr>
              <w:pStyle w:val="TAH"/>
              <w:rPr>
                <w:rFonts w:cs="Arial"/>
              </w:rPr>
            </w:pPr>
            <w:r w:rsidRPr="00F95B02">
              <w:rPr>
                <w:rFonts w:cs="Arial"/>
              </w:rPr>
              <w:t>Value</w:t>
            </w:r>
          </w:p>
        </w:tc>
      </w:tr>
      <w:tr w:rsidR="00B06755" w:rsidRPr="00F95B02" w14:paraId="594BBD04" w14:textId="77777777" w:rsidTr="003D6D24">
        <w:trPr>
          <w:cantSplit/>
          <w:jc w:val="center"/>
        </w:trPr>
        <w:tc>
          <w:tcPr>
            <w:tcW w:w="6941" w:type="dxa"/>
            <w:gridSpan w:val="2"/>
          </w:tcPr>
          <w:p w14:paraId="0B88433E" w14:textId="77777777" w:rsidR="00B06755" w:rsidRPr="00F95B02" w:rsidRDefault="00B06755" w:rsidP="003D6D24">
            <w:pPr>
              <w:pStyle w:val="TAL"/>
            </w:pPr>
            <w:r w:rsidRPr="00F95B02">
              <w:t>Transform precoding</w:t>
            </w:r>
          </w:p>
        </w:tc>
        <w:tc>
          <w:tcPr>
            <w:tcW w:w="2838" w:type="dxa"/>
          </w:tcPr>
          <w:p w14:paraId="05884F02" w14:textId="77777777" w:rsidR="00B06755" w:rsidRPr="00F95B02" w:rsidRDefault="00B06755" w:rsidP="003D6D24">
            <w:pPr>
              <w:pStyle w:val="TAC"/>
              <w:rPr>
                <w:rFonts w:cs="Arial"/>
              </w:rPr>
            </w:pPr>
            <w:r w:rsidRPr="00F95B02">
              <w:rPr>
                <w:rFonts w:cs="Arial"/>
              </w:rPr>
              <w:t>Disabled</w:t>
            </w:r>
          </w:p>
        </w:tc>
      </w:tr>
      <w:tr w:rsidR="00B06755" w:rsidRPr="00F95B02" w14:paraId="0C91662E" w14:textId="77777777" w:rsidTr="003D6D24">
        <w:trPr>
          <w:cantSplit/>
          <w:jc w:val="center"/>
        </w:trPr>
        <w:tc>
          <w:tcPr>
            <w:tcW w:w="6941" w:type="dxa"/>
            <w:gridSpan w:val="2"/>
          </w:tcPr>
          <w:p w14:paraId="499F329F" w14:textId="77777777" w:rsidR="00B06755" w:rsidRPr="00F95B02" w:rsidRDefault="00B06755" w:rsidP="003D6D24">
            <w:pPr>
              <w:pStyle w:val="TAL"/>
            </w:pPr>
            <w:r w:rsidRPr="00F95B02">
              <w:t>Default TDD UL-DL pattern (Note 1)</w:t>
            </w:r>
          </w:p>
        </w:tc>
        <w:tc>
          <w:tcPr>
            <w:tcW w:w="2838" w:type="dxa"/>
          </w:tcPr>
          <w:p w14:paraId="7B65D460" w14:textId="77777777" w:rsidR="00B06755" w:rsidRPr="00F95B02" w:rsidRDefault="00B06755" w:rsidP="003D6D24">
            <w:pPr>
              <w:pStyle w:val="TAC"/>
              <w:rPr>
                <w:rFonts w:cs="Arial"/>
              </w:rPr>
            </w:pPr>
          </w:p>
        </w:tc>
      </w:tr>
      <w:tr w:rsidR="00B06755" w:rsidRPr="00F95B02" w14:paraId="63C4B9CD" w14:textId="77777777" w:rsidTr="003D6D24">
        <w:trPr>
          <w:cantSplit/>
          <w:jc w:val="center"/>
        </w:trPr>
        <w:tc>
          <w:tcPr>
            <w:tcW w:w="1841" w:type="dxa"/>
            <w:tcBorders>
              <w:top w:val="single" w:sz="6" w:space="0" w:color="auto"/>
              <w:bottom w:val="nil"/>
            </w:tcBorders>
          </w:tcPr>
          <w:p w14:paraId="4109BD91" w14:textId="77777777" w:rsidR="00B06755" w:rsidRPr="00F95B02" w:rsidRDefault="00B06755" w:rsidP="003D6D24">
            <w:pPr>
              <w:pStyle w:val="TAL"/>
            </w:pPr>
            <w:r w:rsidRPr="00F95B02">
              <w:t>HARQ</w:t>
            </w:r>
          </w:p>
        </w:tc>
        <w:tc>
          <w:tcPr>
            <w:tcW w:w="5100" w:type="dxa"/>
          </w:tcPr>
          <w:p w14:paraId="2DBA28C3" w14:textId="77777777" w:rsidR="00B06755" w:rsidRPr="00F95B02" w:rsidRDefault="00B06755" w:rsidP="003D6D24">
            <w:pPr>
              <w:pStyle w:val="TAL"/>
            </w:pPr>
            <w:r w:rsidRPr="00F95B02">
              <w:t>Maximum number of HARQ transmissions</w:t>
            </w:r>
          </w:p>
        </w:tc>
        <w:tc>
          <w:tcPr>
            <w:tcW w:w="2838" w:type="dxa"/>
          </w:tcPr>
          <w:p w14:paraId="59BA8672" w14:textId="77777777" w:rsidR="00B06755" w:rsidRPr="00F95B02" w:rsidRDefault="00B06755" w:rsidP="003D6D24">
            <w:pPr>
              <w:pStyle w:val="TAC"/>
              <w:rPr>
                <w:rFonts w:cs="Arial"/>
              </w:rPr>
            </w:pPr>
            <w:r w:rsidRPr="00F95B02">
              <w:rPr>
                <w:rFonts w:cs="Arial"/>
              </w:rPr>
              <w:t>4</w:t>
            </w:r>
          </w:p>
        </w:tc>
      </w:tr>
      <w:tr w:rsidR="00B06755" w:rsidRPr="00F95B02" w14:paraId="6D1E5F59" w14:textId="77777777" w:rsidTr="003D6D24">
        <w:trPr>
          <w:cantSplit/>
          <w:jc w:val="center"/>
        </w:trPr>
        <w:tc>
          <w:tcPr>
            <w:tcW w:w="1841" w:type="dxa"/>
            <w:tcBorders>
              <w:top w:val="nil"/>
              <w:bottom w:val="single" w:sz="6" w:space="0" w:color="auto"/>
            </w:tcBorders>
          </w:tcPr>
          <w:p w14:paraId="0D18C704" w14:textId="77777777" w:rsidR="00B06755" w:rsidRPr="00F95B02" w:rsidRDefault="00B06755" w:rsidP="003D6D24">
            <w:pPr>
              <w:pStyle w:val="TAL"/>
            </w:pPr>
          </w:p>
        </w:tc>
        <w:tc>
          <w:tcPr>
            <w:tcW w:w="5100" w:type="dxa"/>
          </w:tcPr>
          <w:p w14:paraId="0A979A41" w14:textId="77777777" w:rsidR="00B06755" w:rsidRPr="00F95B02" w:rsidRDefault="00B06755" w:rsidP="003D6D24">
            <w:pPr>
              <w:pStyle w:val="TAL"/>
            </w:pPr>
            <w:r w:rsidRPr="00F95B02">
              <w:t>RV sequence</w:t>
            </w:r>
          </w:p>
        </w:tc>
        <w:tc>
          <w:tcPr>
            <w:tcW w:w="2838" w:type="dxa"/>
          </w:tcPr>
          <w:p w14:paraId="7505731F" w14:textId="77777777" w:rsidR="00B06755" w:rsidRPr="00F95B02" w:rsidRDefault="00B06755" w:rsidP="003D6D24">
            <w:pPr>
              <w:pStyle w:val="TAC"/>
              <w:rPr>
                <w:rFonts w:cs="Arial"/>
              </w:rPr>
            </w:pPr>
            <w:r w:rsidRPr="00F95B02">
              <w:rPr>
                <w:rFonts w:cs="Arial"/>
                <w:lang w:val="fr-FR"/>
              </w:rPr>
              <w:t xml:space="preserve">0, </w:t>
            </w:r>
            <w:r>
              <w:rPr>
                <w:rFonts w:cs="Arial"/>
                <w:lang w:val="fr-FR"/>
              </w:rPr>
              <w:t>3, 0,3</w:t>
            </w:r>
          </w:p>
        </w:tc>
      </w:tr>
      <w:tr w:rsidR="00B06755" w:rsidRPr="00F95B02" w14:paraId="4C81ED2B" w14:textId="77777777" w:rsidTr="003D6D24">
        <w:trPr>
          <w:cantSplit/>
          <w:jc w:val="center"/>
        </w:trPr>
        <w:tc>
          <w:tcPr>
            <w:tcW w:w="1841" w:type="dxa"/>
            <w:tcBorders>
              <w:top w:val="single" w:sz="6" w:space="0" w:color="auto"/>
              <w:bottom w:val="nil"/>
            </w:tcBorders>
          </w:tcPr>
          <w:p w14:paraId="413CD989" w14:textId="77777777" w:rsidR="00B06755" w:rsidRPr="00F95B02" w:rsidRDefault="00B06755" w:rsidP="003D6D24">
            <w:pPr>
              <w:pStyle w:val="TAL"/>
            </w:pPr>
            <w:r w:rsidRPr="00F95B02">
              <w:t>DM-RS</w:t>
            </w:r>
          </w:p>
        </w:tc>
        <w:tc>
          <w:tcPr>
            <w:tcW w:w="5100" w:type="dxa"/>
            <w:vAlign w:val="center"/>
          </w:tcPr>
          <w:p w14:paraId="56722E84" w14:textId="77777777" w:rsidR="00B06755" w:rsidRPr="00F95B02" w:rsidRDefault="00B06755" w:rsidP="003D6D24">
            <w:pPr>
              <w:pStyle w:val="TAL"/>
            </w:pPr>
            <w:r w:rsidRPr="00F95B02">
              <w:t>DM-RS configuration type</w:t>
            </w:r>
          </w:p>
        </w:tc>
        <w:tc>
          <w:tcPr>
            <w:tcW w:w="2838" w:type="dxa"/>
          </w:tcPr>
          <w:p w14:paraId="756F5E4F" w14:textId="77777777" w:rsidR="00B06755" w:rsidRPr="00F95B02" w:rsidRDefault="00B06755" w:rsidP="003D6D24">
            <w:pPr>
              <w:pStyle w:val="TAC"/>
              <w:rPr>
                <w:rFonts w:cs="Arial"/>
                <w:lang w:val="fr-FR"/>
              </w:rPr>
            </w:pPr>
            <w:r w:rsidRPr="00F95B02">
              <w:rPr>
                <w:rFonts w:cs="Arial"/>
              </w:rPr>
              <w:t>1</w:t>
            </w:r>
          </w:p>
        </w:tc>
      </w:tr>
      <w:tr w:rsidR="00B06755" w:rsidRPr="00F95B02" w14:paraId="2EF05D01" w14:textId="77777777" w:rsidTr="003D6D24">
        <w:trPr>
          <w:cantSplit/>
          <w:jc w:val="center"/>
        </w:trPr>
        <w:tc>
          <w:tcPr>
            <w:tcW w:w="1841" w:type="dxa"/>
            <w:tcBorders>
              <w:top w:val="nil"/>
              <w:bottom w:val="nil"/>
            </w:tcBorders>
          </w:tcPr>
          <w:p w14:paraId="2F7456D3" w14:textId="77777777" w:rsidR="00B06755" w:rsidRPr="00F95B02" w:rsidRDefault="00B06755" w:rsidP="003D6D24">
            <w:pPr>
              <w:pStyle w:val="TAL"/>
            </w:pPr>
          </w:p>
        </w:tc>
        <w:tc>
          <w:tcPr>
            <w:tcW w:w="5100" w:type="dxa"/>
            <w:vAlign w:val="center"/>
          </w:tcPr>
          <w:p w14:paraId="1D33AC14" w14:textId="77777777" w:rsidR="00B06755" w:rsidRPr="00F95B02" w:rsidRDefault="00B06755" w:rsidP="003D6D24">
            <w:pPr>
              <w:pStyle w:val="TAL"/>
            </w:pPr>
            <w:r w:rsidRPr="00F95B02">
              <w:t>DM-RS duration</w:t>
            </w:r>
          </w:p>
        </w:tc>
        <w:tc>
          <w:tcPr>
            <w:tcW w:w="2838" w:type="dxa"/>
          </w:tcPr>
          <w:p w14:paraId="625D436B" w14:textId="77777777" w:rsidR="00B06755" w:rsidRPr="00F95B02" w:rsidRDefault="00B06755" w:rsidP="003D6D24">
            <w:pPr>
              <w:pStyle w:val="TAC"/>
              <w:rPr>
                <w:rFonts w:cs="Arial"/>
              </w:rPr>
            </w:pPr>
            <w:r w:rsidRPr="00F95B02">
              <w:t>single-symbol DM-RS</w:t>
            </w:r>
          </w:p>
        </w:tc>
      </w:tr>
      <w:tr w:rsidR="00B06755" w:rsidRPr="00F95B02" w14:paraId="6D57E514" w14:textId="77777777" w:rsidTr="003D6D24">
        <w:trPr>
          <w:cantSplit/>
          <w:jc w:val="center"/>
        </w:trPr>
        <w:tc>
          <w:tcPr>
            <w:tcW w:w="1841" w:type="dxa"/>
            <w:tcBorders>
              <w:top w:val="nil"/>
              <w:bottom w:val="nil"/>
            </w:tcBorders>
          </w:tcPr>
          <w:p w14:paraId="562CAFE0" w14:textId="77777777" w:rsidR="00B06755" w:rsidRPr="00F95B02" w:rsidRDefault="00B06755" w:rsidP="003D6D24">
            <w:pPr>
              <w:pStyle w:val="TAL"/>
            </w:pPr>
          </w:p>
        </w:tc>
        <w:tc>
          <w:tcPr>
            <w:tcW w:w="5100" w:type="dxa"/>
            <w:vAlign w:val="center"/>
          </w:tcPr>
          <w:p w14:paraId="0B640D47" w14:textId="77777777" w:rsidR="00B06755" w:rsidRPr="00F95B02" w:rsidRDefault="00B06755" w:rsidP="003D6D24">
            <w:pPr>
              <w:pStyle w:val="TAL"/>
            </w:pPr>
            <w:r w:rsidRPr="00F95B02">
              <w:rPr>
                <w:lang w:eastAsia="zh-CN"/>
              </w:rPr>
              <w:t>Additional DM-RS symbols</w:t>
            </w:r>
          </w:p>
        </w:tc>
        <w:tc>
          <w:tcPr>
            <w:tcW w:w="2838" w:type="dxa"/>
          </w:tcPr>
          <w:p w14:paraId="185E1BA9" w14:textId="77777777" w:rsidR="00B06755" w:rsidRPr="00F95B02" w:rsidRDefault="00B06755" w:rsidP="003D6D24">
            <w:pPr>
              <w:pStyle w:val="TAC"/>
            </w:pPr>
            <w:r>
              <w:rPr>
                <w:rFonts w:cs="Arial"/>
              </w:rPr>
              <w:t>P</w:t>
            </w:r>
            <w:r w:rsidRPr="00F95B02">
              <w:rPr>
                <w:rFonts w:cs="Arial"/>
              </w:rPr>
              <w:t>os1</w:t>
            </w:r>
          </w:p>
        </w:tc>
      </w:tr>
      <w:tr w:rsidR="00B06755" w:rsidRPr="00F95B02" w14:paraId="7F47D48D" w14:textId="77777777" w:rsidTr="003D6D24">
        <w:trPr>
          <w:cantSplit/>
          <w:jc w:val="center"/>
        </w:trPr>
        <w:tc>
          <w:tcPr>
            <w:tcW w:w="1841" w:type="dxa"/>
            <w:tcBorders>
              <w:top w:val="nil"/>
              <w:bottom w:val="nil"/>
            </w:tcBorders>
          </w:tcPr>
          <w:p w14:paraId="5FFC236E" w14:textId="77777777" w:rsidR="00B06755" w:rsidRPr="00F95B02" w:rsidRDefault="00B06755" w:rsidP="003D6D24">
            <w:pPr>
              <w:pStyle w:val="TAL"/>
            </w:pPr>
          </w:p>
        </w:tc>
        <w:tc>
          <w:tcPr>
            <w:tcW w:w="5100" w:type="dxa"/>
            <w:vAlign w:val="center"/>
          </w:tcPr>
          <w:p w14:paraId="66E813D7" w14:textId="77777777" w:rsidR="00B06755" w:rsidRPr="00F95B02" w:rsidRDefault="00B06755" w:rsidP="003D6D24">
            <w:pPr>
              <w:pStyle w:val="TAL"/>
              <w:rPr>
                <w:lang w:eastAsia="zh-CN"/>
              </w:rPr>
            </w:pPr>
            <w:r w:rsidRPr="00F95B02">
              <w:t>Number of DM-RS CDM group(s) without data</w:t>
            </w:r>
          </w:p>
        </w:tc>
        <w:tc>
          <w:tcPr>
            <w:tcW w:w="2838" w:type="dxa"/>
          </w:tcPr>
          <w:p w14:paraId="704E19FC" w14:textId="77777777" w:rsidR="00B06755" w:rsidRPr="00F95B02" w:rsidRDefault="00B06755" w:rsidP="003D6D24">
            <w:pPr>
              <w:pStyle w:val="TAC"/>
              <w:rPr>
                <w:rFonts w:cs="Arial"/>
              </w:rPr>
            </w:pPr>
            <w:r w:rsidRPr="00F95B02">
              <w:rPr>
                <w:rFonts w:cs="Arial"/>
              </w:rPr>
              <w:t>2</w:t>
            </w:r>
          </w:p>
        </w:tc>
      </w:tr>
      <w:tr w:rsidR="00B06755" w:rsidRPr="00F95B02" w14:paraId="689537E1" w14:textId="77777777" w:rsidTr="003D6D24">
        <w:trPr>
          <w:cantSplit/>
          <w:jc w:val="center"/>
        </w:trPr>
        <w:tc>
          <w:tcPr>
            <w:tcW w:w="1841" w:type="dxa"/>
            <w:tcBorders>
              <w:top w:val="nil"/>
              <w:bottom w:val="nil"/>
            </w:tcBorders>
          </w:tcPr>
          <w:p w14:paraId="01B216BE" w14:textId="77777777" w:rsidR="00B06755" w:rsidRPr="00F95B02" w:rsidRDefault="00B06755" w:rsidP="003D6D24">
            <w:pPr>
              <w:pStyle w:val="TAL"/>
            </w:pPr>
          </w:p>
        </w:tc>
        <w:tc>
          <w:tcPr>
            <w:tcW w:w="5100" w:type="dxa"/>
            <w:vAlign w:val="center"/>
          </w:tcPr>
          <w:p w14:paraId="281F31B2" w14:textId="77777777" w:rsidR="00B06755" w:rsidRPr="00F95B02" w:rsidRDefault="00B06755" w:rsidP="003D6D24">
            <w:pPr>
              <w:pStyle w:val="TAL"/>
            </w:pPr>
            <w:r w:rsidRPr="00F95B02">
              <w:t>Ratio of PUSCH EPRE to DM-RS EPRE</w:t>
            </w:r>
          </w:p>
        </w:tc>
        <w:tc>
          <w:tcPr>
            <w:tcW w:w="2838" w:type="dxa"/>
          </w:tcPr>
          <w:p w14:paraId="4FC235C2" w14:textId="77777777" w:rsidR="00B06755" w:rsidRPr="00F95B02" w:rsidRDefault="00B06755" w:rsidP="003D6D24">
            <w:pPr>
              <w:pStyle w:val="TAC"/>
              <w:rPr>
                <w:rFonts w:cs="Arial"/>
              </w:rPr>
            </w:pPr>
            <w:r w:rsidRPr="00F95B02">
              <w:rPr>
                <w:rFonts w:cs="Arial"/>
                <w:lang w:eastAsia="zh-CN"/>
              </w:rPr>
              <w:t>-3 dB</w:t>
            </w:r>
          </w:p>
        </w:tc>
      </w:tr>
      <w:tr w:rsidR="00B06755" w:rsidRPr="00F95B02" w14:paraId="189083DC" w14:textId="77777777" w:rsidTr="003D6D24">
        <w:trPr>
          <w:cantSplit/>
          <w:jc w:val="center"/>
        </w:trPr>
        <w:tc>
          <w:tcPr>
            <w:tcW w:w="1841" w:type="dxa"/>
            <w:tcBorders>
              <w:top w:val="nil"/>
              <w:bottom w:val="nil"/>
            </w:tcBorders>
          </w:tcPr>
          <w:p w14:paraId="3F8D9BDD" w14:textId="77777777" w:rsidR="00B06755" w:rsidRPr="00F95B02" w:rsidRDefault="00B06755" w:rsidP="003D6D24">
            <w:pPr>
              <w:pStyle w:val="TAL"/>
            </w:pPr>
          </w:p>
        </w:tc>
        <w:tc>
          <w:tcPr>
            <w:tcW w:w="5100" w:type="dxa"/>
            <w:vAlign w:val="center"/>
          </w:tcPr>
          <w:p w14:paraId="36A1410E" w14:textId="77777777" w:rsidR="00B06755" w:rsidRPr="00F95B02" w:rsidRDefault="00B06755" w:rsidP="003D6D24">
            <w:pPr>
              <w:pStyle w:val="TAL"/>
            </w:pPr>
            <w:r w:rsidRPr="00F95B02">
              <w:t>DM-RS port(s)</w:t>
            </w:r>
          </w:p>
        </w:tc>
        <w:tc>
          <w:tcPr>
            <w:tcW w:w="2838" w:type="dxa"/>
          </w:tcPr>
          <w:p w14:paraId="634992C5" w14:textId="77777777" w:rsidR="00B06755" w:rsidRPr="00F95B02" w:rsidRDefault="00B06755" w:rsidP="003D6D24">
            <w:pPr>
              <w:pStyle w:val="TAC"/>
              <w:rPr>
                <w:rFonts w:cs="Arial"/>
                <w:lang w:eastAsia="zh-CN"/>
              </w:rPr>
            </w:pPr>
            <w:r>
              <w:rPr>
                <w:rFonts w:cs="Arial"/>
              </w:rPr>
              <w:t>0</w:t>
            </w:r>
          </w:p>
        </w:tc>
      </w:tr>
      <w:tr w:rsidR="00B06755" w:rsidRPr="00F95B02" w14:paraId="0D71EDAE" w14:textId="77777777" w:rsidTr="003D6D24">
        <w:trPr>
          <w:cantSplit/>
          <w:jc w:val="center"/>
        </w:trPr>
        <w:tc>
          <w:tcPr>
            <w:tcW w:w="1841" w:type="dxa"/>
            <w:tcBorders>
              <w:top w:val="nil"/>
              <w:bottom w:val="single" w:sz="6" w:space="0" w:color="auto"/>
            </w:tcBorders>
          </w:tcPr>
          <w:p w14:paraId="7B1F3ECC" w14:textId="77777777" w:rsidR="00B06755" w:rsidRPr="00F95B02" w:rsidRDefault="00B06755" w:rsidP="003D6D24">
            <w:pPr>
              <w:pStyle w:val="TAL"/>
            </w:pPr>
          </w:p>
        </w:tc>
        <w:tc>
          <w:tcPr>
            <w:tcW w:w="5100" w:type="dxa"/>
            <w:vAlign w:val="center"/>
          </w:tcPr>
          <w:p w14:paraId="78B91AEE" w14:textId="77777777" w:rsidR="00B06755" w:rsidRPr="00F95B02" w:rsidRDefault="00B06755" w:rsidP="003D6D24">
            <w:pPr>
              <w:pStyle w:val="TAL"/>
            </w:pPr>
            <w:r w:rsidRPr="00F95B02">
              <w:t>DM-RS sequence generation</w:t>
            </w:r>
          </w:p>
        </w:tc>
        <w:tc>
          <w:tcPr>
            <w:tcW w:w="2838" w:type="dxa"/>
          </w:tcPr>
          <w:p w14:paraId="704B225B" w14:textId="77777777" w:rsidR="00B06755" w:rsidRPr="00F95B02" w:rsidRDefault="00B06755" w:rsidP="003D6D24">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B06755" w:rsidRPr="00F95B02" w14:paraId="29C75ADA" w14:textId="77777777" w:rsidTr="003D6D24">
        <w:trPr>
          <w:cantSplit/>
          <w:jc w:val="center"/>
        </w:trPr>
        <w:tc>
          <w:tcPr>
            <w:tcW w:w="1841" w:type="dxa"/>
            <w:tcBorders>
              <w:top w:val="single" w:sz="6" w:space="0" w:color="auto"/>
              <w:bottom w:val="nil"/>
            </w:tcBorders>
          </w:tcPr>
          <w:p w14:paraId="66B7DFFC" w14:textId="77777777" w:rsidR="00B06755" w:rsidRPr="00F95B02" w:rsidRDefault="00B06755" w:rsidP="003D6D24">
            <w:pPr>
              <w:pStyle w:val="TAL"/>
            </w:pPr>
            <w:r w:rsidRPr="00F95B02">
              <w:t>Time domain</w:t>
            </w:r>
          </w:p>
        </w:tc>
        <w:tc>
          <w:tcPr>
            <w:tcW w:w="5100" w:type="dxa"/>
          </w:tcPr>
          <w:p w14:paraId="3718B418" w14:textId="77777777" w:rsidR="00B06755" w:rsidRPr="00F95B02" w:rsidRDefault="00B06755" w:rsidP="003D6D24">
            <w:pPr>
              <w:pStyle w:val="TAL"/>
            </w:pPr>
            <w:r w:rsidRPr="00F95B02">
              <w:rPr>
                <w:rFonts w:eastAsia="Batang"/>
              </w:rPr>
              <w:t>PUSCH mapping type</w:t>
            </w:r>
          </w:p>
        </w:tc>
        <w:tc>
          <w:tcPr>
            <w:tcW w:w="2838" w:type="dxa"/>
          </w:tcPr>
          <w:p w14:paraId="49C1C5A0" w14:textId="77777777" w:rsidR="00B06755" w:rsidRPr="00F95B02" w:rsidRDefault="00B06755" w:rsidP="003D6D24">
            <w:pPr>
              <w:pStyle w:val="TAC"/>
              <w:rPr>
                <w:rFonts w:cs="Arial"/>
              </w:rPr>
            </w:pPr>
            <w:r w:rsidRPr="00F95B02">
              <w:rPr>
                <w:rFonts w:cs="Arial"/>
              </w:rPr>
              <w:t>B</w:t>
            </w:r>
          </w:p>
        </w:tc>
      </w:tr>
      <w:tr w:rsidR="00B06755" w:rsidRPr="00F95B02" w14:paraId="394B8A89" w14:textId="77777777" w:rsidTr="003D6D24">
        <w:trPr>
          <w:cantSplit/>
          <w:jc w:val="center"/>
        </w:trPr>
        <w:tc>
          <w:tcPr>
            <w:tcW w:w="1841" w:type="dxa"/>
            <w:tcBorders>
              <w:top w:val="nil"/>
              <w:bottom w:val="nil"/>
            </w:tcBorders>
          </w:tcPr>
          <w:p w14:paraId="5FF51ADC" w14:textId="77777777" w:rsidR="00B06755" w:rsidRPr="00F95B02" w:rsidRDefault="00B06755" w:rsidP="003D6D24">
            <w:pPr>
              <w:pStyle w:val="TAL"/>
            </w:pPr>
            <w:r w:rsidRPr="00F95B02">
              <w:t>resource</w:t>
            </w:r>
          </w:p>
        </w:tc>
        <w:tc>
          <w:tcPr>
            <w:tcW w:w="5100" w:type="dxa"/>
          </w:tcPr>
          <w:p w14:paraId="59145691" w14:textId="77777777" w:rsidR="00B06755" w:rsidRPr="00F95B02" w:rsidRDefault="00B06755" w:rsidP="003D6D24">
            <w:pPr>
              <w:pStyle w:val="TAL"/>
              <w:rPr>
                <w:rFonts w:eastAsia="Batang"/>
              </w:rPr>
            </w:pPr>
            <w:r w:rsidRPr="00F95B02">
              <w:t>Start symbol index</w:t>
            </w:r>
          </w:p>
        </w:tc>
        <w:tc>
          <w:tcPr>
            <w:tcW w:w="2838" w:type="dxa"/>
          </w:tcPr>
          <w:p w14:paraId="7C49E10C" w14:textId="77777777" w:rsidR="00B06755" w:rsidRPr="00F95B02" w:rsidRDefault="00B06755" w:rsidP="003D6D24">
            <w:pPr>
              <w:pStyle w:val="TAC"/>
              <w:rPr>
                <w:rFonts w:cs="Arial"/>
              </w:rPr>
            </w:pPr>
            <w:r w:rsidRPr="00F95B02">
              <w:rPr>
                <w:rFonts w:cs="Arial"/>
              </w:rPr>
              <w:t xml:space="preserve">0 </w:t>
            </w:r>
          </w:p>
        </w:tc>
      </w:tr>
      <w:tr w:rsidR="00B06755" w:rsidRPr="00F95B02" w14:paraId="1B837D0F" w14:textId="77777777" w:rsidTr="003D6D24">
        <w:trPr>
          <w:cantSplit/>
          <w:jc w:val="center"/>
        </w:trPr>
        <w:tc>
          <w:tcPr>
            <w:tcW w:w="1841" w:type="dxa"/>
            <w:tcBorders>
              <w:top w:val="nil"/>
              <w:left w:val="single" w:sz="4" w:space="0" w:color="auto"/>
              <w:bottom w:val="nil"/>
              <w:right w:val="single" w:sz="4" w:space="0" w:color="auto"/>
            </w:tcBorders>
          </w:tcPr>
          <w:p w14:paraId="220E894E" w14:textId="77777777" w:rsidR="00B06755" w:rsidRPr="00F95B02" w:rsidRDefault="00B06755" w:rsidP="003D6D24">
            <w:pPr>
              <w:pStyle w:val="TAL"/>
            </w:pPr>
          </w:p>
        </w:tc>
        <w:tc>
          <w:tcPr>
            <w:tcW w:w="5100" w:type="dxa"/>
            <w:tcBorders>
              <w:left w:val="single" w:sz="4" w:space="0" w:color="auto"/>
            </w:tcBorders>
          </w:tcPr>
          <w:p w14:paraId="22B63F84" w14:textId="77777777" w:rsidR="00B06755" w:rsidRPr="00F95B02" w:rsidRDefault="00B06755" w:rsidP="003D6D24">
            <w:pPr>
              <w:pStyle w:val="TAL"/>
            </w:pPr>
            <w:r w:rsidRPr="00F95B02">
              <w:t>Allocation length</w:t>
            </w:r>
          </w:p>
        </w:tc>
        <w:tc>
          <w:tcPr>
            <w:tcW w:w="2838" w:type="dxa"/>
          </w:tcPr>
          <w:p w14:paraId="44AF7E0C" w14:textId="77777777" w:rsidR="00B06755" w:rsidRPr="00F95B02" w:rsidRDefault="00B06755" w:rsidP="003D6D24">
            <w:pPr>
              <w:pStyle w:val="TAC"/>
              <w:rPr>
                <w:rFonts w:cs="Arial"/>
              </w:rPr>
            </w:pPr>
            <w:r w:rsidRPr="00F95B02">
              <w:rPr>
                <w:rFonts w:cs="Arial"/>
              </w:rPr>
              <w:t xml:space="preserve">10 </w:t>
            </w:r>
          </w:p>
        </w:tc>
      </w:tr>
      <w:tr w:rsidR="00B06755" w:rsidRPr="00F95B02" w14:paraId="3265735C" w14:textId="77777777" w:rsidTr="003D6D24">
        <w:trPr>
          <w:cantSplit/>
          <w:jc w:val="center"/>
        </w:trPr>
        <w:tc>
          <w:tcPr>
            <w:tcW w:w="1841" w:type="dxa"/>
            <w:tcBorders>
              <w:top w:val="nil"/>
              <w:left w:val="single" w:sz="4" w:space="0" w:color="auto"/>
              <w:bottom w:val="single" w:sz="4" w:space="0" w:color="auto"/>
              <w:right w:val="single" w:sz="4" w:space="0" w:color="auto"/>
            </w:tcBorders>
          </w:tcPr>
          <w:p w14:paraId="1E61751A" w14:textId="77777777" w:rsidR="00B06755" w:rsidRPr="00F95B02" w:rsidRDefault="00B06755" w:rsidP="003D6D24">
            <w:pPr>
              <w:pStyle w:val="TAL"/>
            </w:pPr>
          </w:p>
        </w:tc>
        <w:tc>
          <w:tcPr>
            <w:tcW w:w="5100" w:type="dxa"/>
            <w:tcBorders>
              <w:left w:val="single" w:sz="4" w:space="0" w:color="auto"/>
            </w:tcBorders>
          </w:tcPr>
          <w:p w14:paraId="1BD63952" w14:textId="77777777" w:rsidR="00B06755" w:rsidRPr="00F95B02" w:rsidRDefault="00B06755" w:rsidP="003D6D24">
            <w:pPr>
              <w:pStyle w:val="TAL"/>
              <w:rPr>
                <w:lang w:eastAsia="zh-CN"/>
              </w:rPr>
            </w:pPr>
            <w:r>
              <w:rPr>
                <w:lang w:eastAsia="zh-CN"/>
              </w:rPr>
              <w:t xml:space="preserve">PUSCH aggregation factor </w:t>
            </w:r>
          </w:p>
        </w:tc>
        <w:tc>
          <w:tcPr>
            <w:tcW w:w="2838" w:type="dxa"/>
          </w:tcPr>
          <w:p w14:paraId="0461AE39" w14:textId="77777777" w:rsidR="00B06755" w:rsidRPr="00F95B02" w:rsidRDefault="00B06755" w:rsidP="003D6D24">
            <w:pPr>
              <w:pStyle w:val="TAC"/>
              <w:rPr>
                <w:rFonts w:cs="Arial"/>
                <w:lang w:eastAsia="zh-CN"/>
              </w:rPr>
            </w:pPr>
            <w:r w:rsidRPr="00642A01">
              <w:rPr>
                <w:rFonts w:cs="Arial"/>
                <w:highlight w:val="yellow"/>
                <w:lang w:eastAsia="zh-CN"/>
              </w:rPr>
              <w:t>n2</w:t>
            </w:r>
          </w:p>
        </w:tc>
      </w:tr>
      <w:tr w:rsidR="00B06755" w:rsidRPr="00F95B02" w14:paraId="536390C0" w14:textId="77777777" w:rsidTr="003D6D24">
        <w:trPr>
          <w:cantSplit/>
          <w:jc w:val="center"/>
        </w:trPr>
        <w:tc>
          <w:tcPr>
            <w:tcW w:w="1841" w:type="dxa"/>
            <w:tcBorders>
              <w:top w:val="single" w:sz="4" w:space="0" w:color="auto"/>
              <w:bottom w:val="nil"/>
            </w:tcBorders>
          </w:tcPr>
          <w:p w14:paraId="7907622A" w14:textId="77777777" w:rsidR="00B06755" w:rsidRPr="00F95B02" w:rsidRDefault="00B06755" w:rsidP="003D6D24">
            <w:pPr>
              <w:pStyle w:val="TAL"/>
            </w:pPr>
            <w:r w:rsidRPr="00F95B02">
              <w:t>Frequency domain</w:t>
            </w:r>
          </w:p>
        </w:tc>
        <w:tc>
          <w:tcPr>
            <w:tcW w:w="5100" w:type="dxa"/>
          </w:tcPr>
          <w:p w14:paraId="2B4DEBFB" w14:textId="77777777" w:rsidR="00B06755" w:rsidRPr="00F95B02" w:rsidRDefault="00B06755" w:rsidP="003D6D24">
            <w:pPr>
              <w:pStyle w:val="TAL"/>
            </w:pPr>
            <w:r w:rsidRPr="00F95B02">
              <w:t>RB assignment</w:t>
            </w:r>
          </w:p>
        </w:tc>
        <w:tc>
          <w:tcPr>
            <w:tcW w:w="2838" w:type="dxa"/>
          </w:tcPr>
          <w:p w14:paraId="6762C66F" w14:textId="77777777" w:rsidR="00B06755" w:rsidRPr="00F95B02" w:rsidRDefault="00B06755" w:rsidP="003D6D24">
            <w:pPr>
              <w:pStyle w:val="TAC"/>
              <w:rPr>
                <w:rFonts w:cs="Arial"/>
              </w:rPr>
            </w:pPr>
            <w:r w:rsidRPr="00F95B02">
              <w:rPr>
                <w:rFonts w:cs="Arial"/>
              </w:rPr>
              <w:t>Full applicable test bandwidth</w:t>
            </w:r>
          </w:p>
        </w:tc>
      </w:tr>
      <w:tr w:rsidR="00B06755" w:rsidRPr="00F95B02" w14:paraId="54062405" w14:textId="77777777" w:rsidTr="003D6D24">
        <w:trPr>
          <w:cantSplit/>
          <w:jc w:val="center"/>
        </w:trPr>
        <w:tc>
          <w:tcPr>
            <w:tcW w:w="1841" w:type="dxa"/>
            <w:tcBorders>
              <w:top w:val="nil"/>
              <w:bottom w:val="single" w:sz="6" w:space="0" w:color="auto"/>
            </w:tcBorders>
          </w:tcPr>
          <w:p w14:paraId="2DB4FC54" w14:textId="77777777" w:rsidR="00B06755" w:rsidRPr="00F95B02" w:rsidRDefault="00B06755" w:rsidP="003D6D24">
            <w:pPr>
              <w:pStyle w:val="TAL"/>
            </w:pPr>
            <w:r w:rsidRPr="00F95B02">
              <w:t>resource</w:t>
            </w:r>
          </w:p>
        </w:tc>
        <w:tc>
          <w:tcPr>
            <w:tcW w:w="5100" w:type="dxa"/>
          </w:tcPr>
          <w:p w14:paraId="1340EF8C" w14:textId="77777777" w:rsidR="00B06755" w:rsidRPr="00F95B02" w:rsidRDefault="00B06755" w:rsidP="003D6D24">
            <w:pPr>
              <w:pStyle w:val="TAL"/>
            </w:pPr>
            <w:r w:rsidRPr="00F95B02">
              <w:t>Frequency hopping</w:t>
            </w:r>
          </w:p>
        </w:tc>
        <w:tc>
          <w:tcPr>
            <w:tcW w:w="2838" w:type="dxa"/>
          </w:tcPr>
          <w:p w14:paraId="3D3276D8" w14:textId="77777777" w:rsidR="00B06755" w:rsidRPr="00F95B02" w:rsidRDefault="00B06755" w:rsidP="003D6D24">
            <w:pPr>
              <w:pStyle w:val="TAC"/>
              <w:rPr>
                <w:rFonts w:cs="Arial"/>
              </w:rPr>
            </w:pPr>
            <w:r w:rsidRPr="00F95B02">
              <w:rPr>
                <w:rFonts w:cs="Arial"/>
              </w:rPr>
              <w:t>Disabled</w:t>
            </w:r>
          </w:p>
        </w:tc>
      </w:tr>
      <w:tr w:rsidR="00B06755" w:rsidRPr="00F95B02" w14:paraId="2E63B840" w14:textId="77777777" w:rsidTr="003D6D24">
        <w:trPr>
          <w:cantSplit/>
          <w:jc w:val="center"/>
        </w:trPr>
        <w:tc>
          <w:tcPr>
            <w:tcW w:w="6941" w:type="dxa"/>
            <w:gridSpan w:val="2"/>
            <w:vAlign w:val="center"/>
          </w:tcPr>
          <w:p w14:paraId="0AA0AEB5" w14:textId="77777777" w:rsidR="00B06755" w:rsidRPr="00F95B02" w:rsidRDefault="00B06755" w:rsidP="003D6D24">
            <w:pPr>
              <w:pStyle w:val="TAL"/>
            </w:pPr>
            <w:r w:rsidRPr="00F95B02">
              <w:t>Code block group based PUSCH transmission</w:t>
            </w:r>
          </w:p>
        </w:tc>
        <w:tc>
          <w:tcPr>
            <w:tcW w:w="2838" w:type="dxa"/>
            <w:vAlign w:val="center"/>
          </w:tcPr>
          <w:p w14:paraId="515B15E4" w14:textId="77777777" w:rsidR="00B06755" w:rsidRPr="00F95B02" w:rsidRDefault="00B06755" w:rsidP="003D6D24">
            <w:pPr>
              <w:pStyle w:val="TAC"/>
              <w:rPr>
                <w:rFonts w:cs="Arial"/>
              </w:rPr>
            </w:pPr>
            <w:r w:rsidRPr="00F95B02">
              <w:rPr>
                <w:rFonts w:cs="Arial"/>
              </w:rPr>
              <w:t>Disabled</w:t>
            </w:r>
          </w:p>
        </w:tc>
      </w:tr>
      <w:tr w:rsidR="00B06755" w:rsidRPr="00F95B02" w14:paraId="1606FFD1" w14:textId="77777777" w:rsidTr="003D6D24">
        <w:trPr>
          <w:cantSplit/>
          <w:jc w:val="center"/>
        </w:trPr>
        <w:tc>
          <w:tcPr>
            <w:tcW w:w="1841" w:type="dxa"/>
            <w:tcBorders>
              <w:top w:val="single" w:sz="6" w:space="0" w:color="auto"/>
              <w:bottom w:val="nil"/>
            </w:tcBorders>
          </w:tcPr>
          <w:p w14:paraId="42A042B8" w14:textId="77777777" w:rsidR="00B06755" w:rsidRPr="00F95B02" w:rsidRDefault="00B06755" w:rsidP="003D6D24">
            <w:pPr>
              <w:pStyle w:val="TAL"/>
            </w:pPr>
            <w:r w:rsidRPr="00F95B02">
              <w:rPr>
                <w:lang w:eastAsia="zh-CN"/>
              </w:rPr>
              <w:t>PT-RS</w:t>
            </w:r>
          </w:p>
        </w:tc>
        <w:tc>
          <w:tcPr>
            <w:tcW w:w="5100" w:type="dxa"/>
            <w:vAlign w:val="center"/>
          </w:tcPr>
          <w:p w14:paraId="192C7406" w14:textId="77777777" w:rsidR="00B06755" w:rsidRPr="00F95B02" w:rsidRDefault="00B06755" w:rsidP="003D6D24">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596BC23A" w14:textId="77777777" w:rsidR="00B06755" w:rsidRPr="00F95B02" w:rsidRDefault="00B06755" w:rsidP="003D6D24">
            <w:pPr>
              <w:pStyle w:val="TAC"/>
              <w:rPr>
                <w:rFonts w:cs="Arial"/>
              </w:rPr>
            </w:pPr>
            <w:r>
              <w:t>Disabled</w:t>
            </w:r>
          </w:p>
        </w:tc>
      </w:tr>
      <w:tr w:rsidR="00B06755" w:rsidRPr="00F95B02" w14:paraId="15EFDAD5" w14:textId="77777777" w:rsidTr="003D6D24">
        <w:trPr>
          <w:cantSplit/>
          <w:jc w:val="center"/>
        </w:trPr>
        <w:tc>
          <w:tcPr>
            <w:tcW w:w="1841" w:type="dxa"/>
            <w:tcBorders>
              <w:top w:val="nil"/>
              <w:bottom w:val="single" w:sz="6" w:space="0" w:color="auto"/>
            </w:tcBorders>
          </w:tcPr>
          <w:p w14:paraId="2590B91D" w14:textId="77777777" w:rsidR="00B06755" w:rsidRPr="00F95B02" w:rsidRDefault="00B06755" w:rsidP="003D6D24">
            <w:pPr>
              <w:pStyle w:val="TAL"/>
            </w:pPr>
            <w:r w:rsidRPr="00F95B02">
              <w:rPr>
                <w:lang w:eastAsia="zh-CN"/>
              </w:rPr>
              <w:t>configuration</w:t>
            </w:r>
          </w:p>
        </w:tc>
        <w:tc>
          <w:tcPr>
            <w:tcW w:w="5100" w:type="dxa"/>
            <w:vAlign w:val="center"/>
          </w:tcPr>
          <w:p w14:paraId="3C1A4C40" w14:textId="77777777" w:rsidR="00B06755" w:rsidRPr="00F95B02" w:rsidRDefault="00B06755" w:rsidP="003D6D24">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57EC0E5D" w14:textId="77777777" w:rsidR="00B06755" w:rsidRPr="00F95B02" w:rsidRDefault="00B06755" w:rsidP="003D6D24">
            <w:pPr>
              <w:pStyle w:val="TAC"/>
              <w:rPr>
                <w:rFonts w:cs="Arial"/>
              </w:rPr>
            </w:pPr>
            <w:r>
              <w:t>Disabled</w:t>
            </w:r>
          </w:p>
        </w:tc>
      </w:tr>
      <w:tr w:rsidR="00B06755" w:rsidRPr="00F95B02" w14:paraId="0E09C880" w14:textId="77777777" w:rsidTr="003D6D24">
        <w:trPr>
          <w:cantSplit/>
          <w:jc w:val="center"/>
        </w:trPr>
        <w:tc>
          <w:tcPr>
            <w:tcW w:w="9779" w:type="dxa"/>
            <w:gridSpan w:val="3"/>
            <w:vAlign w:val="center"/>
          </w:tcPr>
          <w:p w14:paraId="2DAAD713" w14:textId="77777777" w:rsidR="00B06755" w:rsidRPr="00642A01" w:rsidRDefault="00B06755" w:rsidP="003D6D24">
            <w:pPr>
              <w:pStyle w:val="TAN"/>
              <w:rPr>
                <w:sz w:val="16"/>
                <w:szCs w:val="16"/>
              </w:rPr>
            </w:pPr>
            <w:r w:rsidRPr="00F95B02">
              <w:rPr>
                <w:rFonts w:eastAsia="宋体"/>
                <w:lang w:eastAsia="zh-CN"/>
              </w:rPr>
              <w:t>NOTE 1:</w:t>
            </w:r>
            <w:r w:rsidRPr="00F95B02">
              <w:rPr>
                <w:sz w:val="16"/>
                <w:szCs w:val="16"/>
              </w:rPr>
              <w:tab/>
            </w:r>
            <w:r>
              <w:rPr>
                <w:sz w:val="16"/>
                <w:szCs w:val="16"/>
              </w:rPr>
              <w:t>The effective RV sequence is {0,2,3,1} with slot aggregation</w:t>
            </w:r>
          </w:p>
        </w:tc>
      </w:tr>
    </w:tbl>
    <w:p w14:paraId="285D8CC0" w14:textId="77777777" w:rsidR="00B06755" w:rsidRPr="00642A01" w:rsidRDefault="00B06755" w:rsidP="00B06755">
      <w:pPr>
        <w:jc w:val="both"/>
        <w:rPr>
          <w:szCs w:val="18"/>
          <w:lang w:eastAsia="zh-CN"/>
        </w:rPr>
      </w:pPr>
    </w:p>
    <w:p w14:paraId="7B45A176" w14:textId="77777777" w:rsidR="00B06755" w:rsidRPr="00DF5BA5" w:rsidRDefault="00B06755" w:rsidP="00B06755">
      <w:pPr>
        <w:jc w:val="both"/>
        <w:rPr>
          <w:b/>
          <w:lang w:eastAsia="zh-CN"/>
        </w:rPr>
      </w:pPr>
      <w:r>
        <w:rPr>
          <w:b/>
          <w:lang w:eastAsia="zh-CN"/>
        </w:rPr>
        <w:t xml:space="preserve">Proposal 23: The following test parameters could be considered for specifying PUCCH requirement for above 10GHz </w:t>
      </w:r>
    </w:p>
    <w:p w14:paraId="39501F09" w14:textId="77777777" w:rsidR="00B06755" w:rsidRDefault="00B06755" w:rsidP="00B06755">
      <w:pPr>
        <w:jc w:val="center"/>
        <w:rPr>
          <w:szCs w:val="18"/>
          <w:lang w:eastAsia="zh-CN"/>
        </w:rPr>
      </w:pPr>
      <w:r>
        <w:rPr>
          <w:rFonts w:hint="eastAsia"/>
          <w:szCs w:val="18"/>
          <w:lang w:eastAsia="zh-CN"/>
        </w:rPr>
        <w:t>T</w:t>
      </w:r>
      <w:r>
        <w:rPr>
          <w:szCs w:val="18"/>
          <w:lang w:eastAsia="zh-CN"/>
        </w:rPr>
        <w:t>able 8: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B06755" w:rsidRPr="00F95B02" w14:paraId="48C5C1B9"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51C36254" w14:textId="77777777" w:rsidR="00B06755" w:rsidRPr="00F95B02" w:rsidRDefault="00B06755" w:rsidP="003D6D24">
            <w:pPr>
              <w:pStyle w:val="TAH"/>
              <w:rPr>
                <w:rFonts w:eastAsia="?? ??"/>
              </w:rPr>
            </w:pPr>
            <w:r w:rsidRPr="00F95B02">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4FA003FC" w14:textId="77777777" w:rsidR="00B06755" w:rsidRPr="00F95B02" w:rsidRDefault="00B06755" w:rsidP="003D6D24">
            <w:pPr>
              <w:pStyle w:val="TAH"/>
              <w:rPr>
                <w:rFonts w:eastAsia="?? ??"/>
              </w:rPr>
            </w:pPr>
            <w:r w:rsidRPr="00F95B02">
              <w:rPr>
                <w:rFonts w:eastAsia="?? ??"/>
              </w:rPr>
              <w:t>Test</w:t>
            </w:r>
          </w:p>
        </w:tc>
      </w:tr>
      <w:tr w:rsidR="00B06755" w:rsidRPr="00F95B02" w14:paraId="539FDDA0"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5A5B49D" w14:textId="77777777" w:rsidR="00B06755" w:rsidRPr="00F95B02" w:rsidRDefault="00B06755" w:rsidP="003D6D24">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0EE625" w14:textId="77777777" w:rsidR="00B06755" w:rsidRPr="00F95B02" w:rsidRDefault="00B06755" w:rsidP="003D6D24">
            <w:pPr>
              <w:pStyle w:val="TAC"/>
              <w:rPr>
                <w:rFonts w:eastAsia="?? ??" w:cs="Arial"/>
              </w:rPr>
            </w:pPr>
            <w:r w:rsidRPr="00F95B02">
              <w:rPr>
                <w:rFonts w:eastAsia="?? ??" w:cs="Arial"/>
              </w:rPr>
              <w:t>1</w:t>
            </w:r>
          </w:p>
        </w:tc>
      </w:tr>
      <w:tr w:rsidR="00B06755" w:rsidRPr="00F95B02" w14:paraId="198EB169"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062834" w14:textId="77777777" w:rsidR="00B06755" w:rsidRPr="00F95B02" w:rsidRDefault="00B06755" w:rsidP="003D6D24">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412E02" w14:textId="77777777" w:rsidR="00B06755" w:rsidRPr="00734081" w:rsidRDefault="00B06755" w:rsidP="003D6D24">
            <w:pPr>
              <w:pStyle w:val="TAC"/>
            </w:pPr>
            <w:r>
              <w:rPr>
                <w:rFonts w:eastAsia="?? ??" w:cs="Arial"/>
              </w:rPr>
              <w:t>1</w:t>
            </w:r>
          </w:p>
        </w:tc>
      </w:tr>
      <w:tr w:rsidR="00B06755" w:rsidRPr="00F95B02" w14:paraId="2189D5F0"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238C2D8" w14:textId="77777777" w:rsidR="00B06755" w:rsidRPr="00F95B02" w:rsidRDefault="00B06755" w:rsidP="003D6D24">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979DB4" w14:textId="77777777" w:rsidR="00B06755" w:rsidRPr="00F95B02" w:rsidRDefault="00B06755" w:rsidP="003D6D24">
            <w:pPr>
              <w:pStyle w:val="TAC"/>
              <w:rPr>
                <w:rFonts w:eastAsia="?? ??" w:cs="Arial"/>
              </w:rPr>
            </w:pPr>
            <w:r w:rsidRPr="00F95B02">
              <w:rPr>
                <w:rFonts w:eastAsia="?? ??" w:cs="Arial"/>
              </w:rPr>
              <w:t>0</w:t>
            </w:r>
          </w:p>
        </w:tc>
      </w:tr>
      <w:tr w:rsidR="00B06755" w:rsidRPr="00F95B02" w14:paraId="65834FB8"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FE11FF8" w14:textId="77777777" w:rsidR="00B06755" w:rsidRPr="00F95B02" w:rsidRDefault="00B06755" w:rsidP="003D6D24">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944762" w14:textId="77777777" w:rsidR="00B06755" w:rsidRPr="00F95B02" w:rsidRDefault="00B06755" w:rsidP="003D6D24">
            <w:pPr>
              <w:pStyle w:val="TAC"/>
              <w:rPr>
                <w:rFonts w:eastAsia="?? ??" w:cs="Arial"/>
              </w:rPr>
            </w:pPr>
            <w:r w:rsidRPr="00F95B02">
              <w:rPr>
                <w:rFonts w:eastAsia="?? ??" w:cs="Arial"/>
              </w:rPr>
              <w:t>N/A for 1 symbol Enabled for 2 symbols</w:t>
            </w:r>
          </w:p>
        </w:tc>
      </w:tr>
      <w:tr w:rsidR="00B06755" w:rsidRPr="00F95B02" w14:paraId="01116D30"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9962CDE" w14:textId="77777777" w:rsidR="00B06755" w:rsidRPr="00F95B02" w:rsidRDefault="00B06755" w:rsidP="003D6D24">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44377D" w14:textId="77777777" w:rsidR="00B06755" w:rsidRPr="00F95B02" w:rsidRDefault="00B06755" w:rsidP="003D6D24">
            <w:pPr>
              <w:pStyle w:val="TAC"/>
              <w:rPr>
                <w:rFonts w:eastAsia="?? ??" w:cs="Arial"/>
              </w:rPr>
            </w:pPr>
            <w:r w:rsidRPr="00F95B02">
              <w:rPr>
                <w:rFonts w:eastAsia="?? ??" w:cs="Arial"/>
              </w:rPr>
              <w:t>The largest PRB index – (Number of PRBs - 1)</w:t>
            </w:r>
          </w:p>
        </w:tc>
      </w:tr>
      <w:tr w:rsidR="00B06755" w:rsidRPr="00F95B02" w14:paraId="71747974"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4967573" w14:textId="77777777" w:rsidR="00B06755" w:rsidRPr="00F95B02" w:rsidRDefault="00B06755" w:rsidP="003D6D24">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6B247A4B" w14:textId="77777777" w:rsidR="00B06755" w:rsidRPr="00F95B02" w:rsidRDefault="00B06755" w:rsidP="003D6D24">
            <w:pPr>
              <w:pStyle w:val="TAC"/>
              <w:rPr>
                <w:rFonts w:eastAsia="?? ??" w:cs="Arial"/>
              </w:rPr>
            </w:pPr>
            <w:r w:rsidRPr="00F95B02">
              <w:rPr>
                <w:rFonts w:eastAsia="?? ??" w:cs="Arial"/>
              </w:rPr>
              <w:t>neither</w:t>
            </w:r>
          </w:p>
        </w:tc>
      </w:tr>
      <w:tr w:rsidR="00B06755" w:rsidRPr="00F95B02" w14:paraId="6C770226"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C645672" w14:textId="77777777" w:rsidR="00B06755" w:rsidRPr="00F95B02" w:rsidRDefault="00B06755" w:rsidP="003D6D24">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50551E44" w14:textId="77777777" w:rsidR="00B06755" w:rsidRPr="00F95B02" w:rsidRDefault="00B06755" w:rsidP="003D6D24">
            <w:pPr>
              <w:pStyle w:val="TAC"/>
              <w:rPr>
                <w:rFonts w:eastAsia="?? ??" w:cs="Arial"/>
              </w:rPr>
            </w:pPr>
            <w:r w:rsidRPr="00F95B02">
              <w:rPr>
                <w:rFonts w:eastAsia="?? ??" w:cs="Arial"/>
              </w:rPr>
              <w:t>0</w:t>
            </w:r>
          </w:p>
        </w:tc>
      </w:tr>
      <w:tr w:rsidR="00B06755" w:rsidRPr="00F95B02" w14:paraId="2E0E05D6"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9A57C7" w14:textId="77777777" w:rsidR="00B06755" w:rsidRPr="00F95B02" w:rsidRDefault="00B06755" w:rsidP="003D6D24">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263D64" w14:textId="77777777" w:rsidR="00B06755" w:rsidRPr="00F95B02" w:rsidRDefault="00B06755" w:rsidP="003D6D24">
            <w:pPr>
              <w:pStyle w:val="TAC"/>
              <w:rPr>
                <w:rFonts w:eastAsia="?? ??" w:cs="Arial"/>
              </w:rPr>
            </w:pPr>
            <w:r w:rsidRPr="00F95B02">
              <w:rPr>
                <w:rFonts w:eastAsia="?? ??" w:cs="Arial"/>
              </w:rPr>
              <w:t>0</w:t>
            </w:r>
          </w:p>
        </w:tc>
      </w:tr>
      <w:tr w:rsidR="00B06755" w:rsidRPr="00F95B02" w14:paraId="2C3C8D63"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02BAC8" w14:textId="77777777" w:rsidR="00B06755" w:rsidRPr="00F95B02" w:rsidRDefault="00B06755" w:rsidP="003D6D24">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C474E7" w14:textId="77777777" w:rsidR="00B06755" w:rsidRPr="00F95B02" w:rsidRDefault="00B06755" w:rsidP="003D6D24">
            <w:pPr>
              <w:pStyle w:val="TAC"/>
              <w:rPr>
                <w:rFonts w:eastAsia="?? ??" w:cs="Arial"/>
              </w:rPr>
            </w:pPr>
            <w:r w:rsidRPr="00F95B02">
              <w:rPr>
                <w:rFonts w:eastAsia="?? ??" w:cs="Arial"/>
              </w:rPr>
              <w:t>13 for 1 symbol</w:t>
            </w:r>
          </w:p>
          <w:p w14:paraId="25C5B1A3" w14:textId="77777777" w:rsidR="00B06755" w:rsidRPr="00F95B02" w:rsidRDefault="00B06755" w:rsidP="003D6D24">
            <w:pPr>
              <w:pStyle w:val="TAC"/>
              <w:rPr>
                <w:rFonts w:eastAsia="?? ??" w:cs="Arial"/>
              </w:rPr>
            </w:pPr>
            <w:r w:rsidRPr="00F95B02">
              <w:rPr>
                <w:rFonts w:eastAsia="?? ??" w:cs="Arial"/>
              </w:rPr>
              <w:t>12 for 2 symbols</w:t>
            </w:r>
          </w:p>
        </w:tc>
      </w:tr>
      <w:tr w:rsidR="00B06755" w:rsidRPr="00F95B02" w14:paraId="282FF04A"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A08DA45" w14:textId="77777777" w:rsidR="00B06755" w:rsidRPr="00F95B02" w:rsidRDefault="00B06755" w:rsidP="003D6D24">
            <w:pPr>
              <w:pStyle w:val="TAC"/>
              <w:rPr>
                <w:lang w:eastAsia="zh-CN"/>
              </w:rPr>
            </w:pPr>
            <w:r>
              <w:rPr>
                <w:rFonts w:hint="eastAsia"/>
                <w:lang w:eastAsia="zh-CN"/>
              </w:rPr>
              <w:t>T</w:t>
            </w:r>
            <w:r>
              <w:rPr>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30AA5199" w14:textId="77777777" w:rsidR="00B06755" w:rsidRDefault="00B06755" w:rsidP="003D6D24">
            <w:pPr>
              <w:pStyle w:val="TAC"/>
              <w:rPr>
                <w:rFonts w:cs="Arial"/>
                <w:lang w:eastAsia="zh-CN"/>
              </w:rPr>
            </w:pPr>
            <w:r>
              <w:rPr>
                <w:rFonts w:cs="Arial"/>
                <w:lang w:eastAsia="zh-CN"/>
              </w:rPr>
              <w:t>DTX to ACK probability</w:t>
            </w:r>
          </w:p>
          <w:p w14:paraId="11092DD5" w14:textId="77777777" w:rsidR="00B06755" w:rsidRPr="00264737" w:rsidRDefault="00B06755" w:rsidP="003D6D24">
            <w:pPr>
              <w:pStyle w:val="TAC"/>
              <w:rPr>
                <w:rFonts w:cs="Arial"/>
                <w:lang w:eastAsia="zh-CN"/>
              </w:rPr>
            </w:pPr>
            <w:r>
              <w:rPr>
                <w:rFonts w:cs="Arial" w:hint="eastAsia"/>
                <w:lang w:eastAsia="zh-CN"/>
              </w:rPr>
              <w:t>A</w:t>
            </w:r>
            <w:r>
              <w:rPr>
                <w:rFonts w:cs="Arial"/>
                <w:lang w:eastAsia="zh-CN"/>
              </w:rPr>
              <w:t xml:space="preserve">CK missed detection probability </w:t>
            </w:r>
          </w:p>
        </w:tc>
      </w:tr>
      <w:tr w:rsidR="00B06755" w:rsidRPr="00F95B02" w14:paraId="59258666" w14:textId="77777777" w:rsidTr="003D6D2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2220B4B" w14:textId="77777777" w:rsidR="00B06755" w:rsidRDefault="00B06755" w:rsidP="003D6D24">
            <w:pPr>
              <w:pStyle w:val="TAC"/>
              <w:rPr>
                <w:lang w:eastAsia="zh-CN"/>
              </w:rPr>
            </w:pPr>
            <w:r>
              <w:rPr>
                <w:lang w:eastAsia="zh-CN"/>
              </w:rPr>
              <w:t xml:space="preserve">Channel Model </w:t>
            </w:r>
          </w:p>
        </w:tc>
        <w:tc>
          <w:tcPr>
            <w:tcW w:w="2127" w:type="dxa"/>
            <w:tcBorders>
              <w:top w:val="single" w:sz="4" w:space="0" w:color="auto"/>
              <w:left w:val="single" w:sz="4" w:space="0" w:color="auto"/>
              <w:bottom w:val="single" w:sz="4" w:space="0" w:color="auto"/>
              <w:right w:val="single" w:sz="4" w:space="0" w:color="auto"/>
            </w:tcBorders>
            <w:vAlign w:val="center"/>
          </w:tcPr>
          <w:p w14:paraId="7F180FDD" w14:textId="77777777" w:rsidR="00B06755" w:rsidRDefault="00B06755" w:rsidP="003D6D24">
            <w:pPr>
              <w:pStyle w:val="TAC"/>
              <w:rPr>
                <w:rFonts w:cs="Arial"/>
                <w:lang w:eastAsia="zh-CN"/>
              </w:rPr>
            </w:pPr>
            <w:r>
              <w:rPr>
                <w:rFonts w:cs="Arial"/>
                <w:lang w:eastAsia="zh-CN"/>
              </w:rPr>
              <w:t>[</w:t>
            </w:r>
            <w:r w:rsidRPr="003158B0">
              <w:rPr>
                <w:rFonts w:cs="Arial"/>
                <w:lang w:eastAsia="zh-CN"/>
              </w:rPr>
              <w:t>NTN-TDLA10-3000]</w:t>
            </w:r>
          </w:p>
        </w:tc>
      </w:tr>
    </w:tbl>
    <w:p w14:paraId="0FA1CD4D" w14:textId="77777777" w:rsidR="00B06755" w:rsidRPr="00F53D9E" w:rsidRDefault="00B06755" w:rsidP="00B06755">
      <w:pPr>
        <w:jc w:val="both"/>
        <w:rPr>
          <w:b/>
          <w:szCs w:val="20"/>
          <w:u w:val="single"/>
          <w:lang w:eastAsia="zh-CN"/>
        </w:rPr>
      </w:pPr>
    </w:p>
    <w:p w14:paraId="4D4DB912" w14:textId="77777777" w:rsidR="00B06755" w:rsidRDefault="00B06755" w:rsidP="00B06755">
      <w:pPr>
        <w:jc w:val="center"/>
        <w:rPr>
          <w:szCs w:val="18"/>
          <w:lang w:eastAsia="zh-CN"/>
        </w:rPr>
      </w:pPr>
      <w:r>
        <w:rPr>
          <w:rFonts w:hint="eastAsia"/>
          <w:szCs w:val="18"/>
          <w:lang w:eastAsia="zh-CN"/>
        </w:rPr>
        <w:t>T</w:t>
      </w:r>
      <w:r>
        <w:rPr>
          <w:szCs w:val="18"/>
          <w:lang w:eastAsia="zh-CN"/>
        </w:rPr>
        <w:t>able 9: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B06755" w:rsidRPr="00F95B02" w14:paraId="47739AF1" w14:textId="77777777" w:rsidTr="003D6D24">
        <w:trPr>
          <w:cantSplit/>
          <w:jc w:val="center"/>
        </w:trPr>
        <w:tc>
          <w:tcPr>
            <w:tcW w:w="3485" w:type="dxa"/>
          </w:tcPr>
          <w:p w14:paraId="39C1C6EC" w14:textId="77777777" w:rsidR="00B06755" w:rsidRPr="00F95B02" w:rsidRDefault="00B06755" w:rsidP="003D6D24">
            <w:pPr>
              <w:pStyle w:val="TAH"/>
              <w:rPr>
                <w:rFonts w:eastAsia="?? ??" w:cs="Arial"/>
                <w:bCs/>
              </w:rPr>
            </w:pPr>
            <w:r w:rsidRPr="00F95B02">
              <w:rPr>
                <w:rFonts w:eastAsia="?? ??" w:cs="Arial"/>
                <w:bCs/>
              </w:rPr>
              <w:t>Parameter</w:t>
            </w:r>
          </w:p>
        </w:tc>
        <w:tc>
          <w:tcPr>
            <w:tcW w:w="2126" w:type="dxa"/>
          </w:tcPr>
          <w:p w14:paraId="59F92E57" w14:textId="77777777" w:rsidR="00B06755" w:rsidRPr="00F95B02" w:rsidRDefault="00B06755" w:rsidP="003D6D24">
            <w:pPr>
              <w:pStyle w:val="TAH"/>
              <w:rPr>
                <w:rFonts w:eastAsia="?? ??" w:cs="Arial"/>
                <w:bCs/>
              </w:rPr>
            </w:pPr>
            <w:r w:rsidRPr="00F95B02">
              <w:rPr>
                <w:rFonts w:eastAsia="?? ??" w:cs="Arial"/>
                <w:bCs/>
              </w:rPr>
              <w:t>Test</w:t>
            </w:r>
          </w:p>
        </w:tc>
      </w:tr>
      <w:tr w:rsidR="00B06755" w:rsidRPr="00F95B02" w14:paraId="1E3C8EE2" w14:textId="77777777" w:rsidTr="003D6D24">
        <w:trPr>
          <w:cantSplit/>
          <w:jc w:val="center"/>
        </w:trPr>
        <w:tc>
          <w:tcPr>
            <w:tcW w:w="3485" w:type="dxa"/>
            <w:vAlign w:val="center"/>
          </w:tcPr>
          <w:p w14:paraId="390BF980" w14:textId="77777777" w:rsidR="00B06755" w:rsidRPr="00F95B02" w:rsidRDefault="00B06755" w:rsidP="003D6D24">
            <w:pPr>
              <w:pStyle w:val="TAL"/>
              <w:rPr>
                <w:lang w:eastAsia="zh-CN"/>
              </w:rPr>
            </w:pPr>
            <w:r w:rsidRPr="00F95B02">
              <w:rPr>
                <w:lang w:eastAsia="zh-CN"/>
              </w:rPr>
              <w:t>Number of information bits</w:t>
            </w:r>
          </w:p>
        </w:tc>
        <w:tc>
          <w:tcPr>
            <w:tcW w:w="2126" w:type="dxa"/>
            <w:vAlign w:val="center"/>
          </w:tcPr>
          <w:p w14:paraId="1B6F7733" w14:textId="77777777" w:rsidR="00B06755" w:rsidRPr="00F95B02" w:rsidRDefault="00B06755" w:rsidP="003D6D24">
            <w:pPr>
              <w:pStyle w:val="TAC"/>
              <w:rPr>
                <w:rFonts w:eastAsia="?? ??" w:cs="Arial"/>
              </w:rPr>
            </w:pPr>
            <w:r w:rsidRPr="00F95B02">
              <w:rPr>
                <w:rFonts w:eastAsia="?? ??" w:cs="Arial"/>
              </w:rPr>
              <w:t>2</w:t>
            </w:r>
          </w:p>
        </w:tc>
      </w:tr>
      <w:tr w:rsidR="00B06755" w:rsidRPr="00F95B02" w14:paraId="40A2A778" w14:textId="77777777" w:rsidTr="003D6D24">
        <w:trPr>
          <w:cantSplit/>
          <w:jc w:val="center"/>
        </w:trPr>
        <w:tc>
          <w:tcPr>
            <w:tcW w:w="3485" w:type="dxa"/>
            <w:vAlign w:val="center"/>
          </w:tcPr>
          <w:p w14:paraId="14424627" w14:textId="77777777" w:rsidR="00B06755" w:rsidRPr="00F95B02" w:rsidRDefault="00B06755" w:rsidP="003D6D24">
            <w:pPr>
              <w:pStyle w:val="TAL"/>
              <w:rPr>
                <w:rFonts w:eastAsia="?? ??" w:cs="Arial"/>
              </w:rPr>
            </w:pPr>
            <w:r w:rsidRPr="00F95B02">
              <w:t>Number of PRBs</w:t>
            </w:r>
          </w:p>
        </w:tc>
        <w:tc>
          <w:tcPr>
            <w:tcW w:w="2126" w:type="dxa"/>
            <w:vAlign w:val="center"/>
          </w:tcPr>
          <w:p w14:paraId="4D89F5AC" w14:textId="77777777" w:rsidR="00B06755" w:rsidRPr="00F95B02" w:rsidRDefault="00B06755" w:rsidP="003D6D24">
            <w:pPr>
              <w:pStyle w:val="TAC"/>
              <w:rPr>
                <w:rFonts w:eastAsia="?? ??" w:cs="Arial"/>
              </w:rPr>
            </w:pPr>
            <w:r w:rsidRPr="00F95B02">
              <w:rPr>
                <w:rFonts w:eastAsia="?? ??" w:cs="Arial"/>
              </w:rPr>
              <w:t>1</w:t>
            </w:r>
          </w:p>
        </w:tc>
      </w:tr>
      <w:tr w:rsidR="00B06755" w:rsidRPr="00F95B02" w14:paraId="113DEADA" w14:textId="77777777" w:rsidTr="003D6D24">
        <w:trPr>
          <w:cantSplit/>
          <w:jc w:val="center"/>
        </w:trPr>
        <w:tc>
          <w:tcPr>
            <w:tcW w:w="3485" w:type="dxa"/>
            <w:vAlign w:val="center"/>
          </w:tcPr>
          <w:p w14:paraId="3AFF7438" w14:textId="77777777" w:rsidR="00B06755" w:rsidRPr="00F95B02" w:rsidRDefault="00B06755" w:rsidP="003D6D24">
            <w:pPr>
              <w:pStyle w:val="TAL"/>
              <w:rPr>
                <w:rFonts w:eastAsia="?? ??" w:cs="Arial"/>
              </w:rPr>
            </w:pPr>
            <w:r w:rsidRPr="00F95B02">
              <w:t>Number of symbols</w:t>
            </w:r>
          </w:p>
        </w:tc>
        <w:tc>
          <w:tcPr>
            <w:tcW w:w="2126" w:type="dxa"/>
            <w:vAlign w:val="center"/>
          </w:tcPr>
          <w:p w14:paraId="751A6913" w14:textId="77777777" w:rsidR="00B06755" w:rsidRPr="00F95B02" w:rsidRDefault="00B06755" w:rsidP="003D6D24">
            <w:pPr>
              <w:pStyle w:val="TAC"/>
              <w:rPr>
                <w:rFonts w:eastAsia="?? ??" w:cs="Arial"/>
              </w:rPr>
            </w:pPr>
            <w:r w:rsidRPr="00F95B02">
              <w:rPr>
                <w:rFonts w:eastAsia="?? ??" w:cs="Arial"/>
              </w:rPr>
              <w:t>14</w:t>
            </w:r>
          </w:p>
        </w:tc>
      </w:tr>
      <w:tr w:rsidR="00B06755" w:rsidRPr="00F95B02" w14:paraId="5C1999CC" w14:textId="77777777" w:rsidTr="003D6D24">
        <w:trPr>
          <w:cantSplit/>
          <w:jc w:val="center"/>
        </w:trPr>
        <w:tc>
          <w:tcPr>
            <w:tcW w:w="3485" w:type="dxa"/>
            <w:vAlign w:val="center"/>
          </w:tcPr>
          <w:p w14:paraId="0F6764DF" w14:textId="77777777" w:rsidR="00B06755" w:rsidRPr="00F95B02" w:rsidRDefault="00B06755" w:rsidP="003D6D24">
            <w:pPr>
              <w:pStyle w:val="TAL"/>
            </w:pPr>
            <w:r w:rsidRPr="00F95B02">
              <w:t>First PRB prior to frequency hopping</w:t>
            </w:r>
          </w:p>
        </w:tc>
        <w:tc>
          <w:tcPr>
            <w:tcW w:w="2126" w:type="dxa"/>
            <w:vAlign w:val="center"/>
          </w:tcPr>
          <w:p w14:paraId="0C9570EB" w14:textId="77777777" w:rsidR="00B06755" w:rsidRPr="00F95B02" w:rsidRDefault="00B06755" w:rsidP="003D6D24">
            <w:pPr>
              <w:pStyle w:val="TAC"/>
              <w:rPr>
                <w:rFonts w:eastAsia="?? ??" w:cs="Arial"/>
              </w:rPr>
            </w:pPr>
            <w:r w:rsidRPr="00F95B02">
              <w:rPr>
                <w:rFonts w:eastAsia="?? ??" w:cs="Arial"/>
              </w:rPr>
              <w:t>0</w:t>
            </w:r>
          </w:p>
        </w:tc>
      </w:tr>
      <w:tr w:rsidR="00B06755" w:rsidRPr="00F95B02" w14:paraId="42556700" w14:textId="77777777" w:rsidTr="003D6D24">
        <w:trPr>
          <w:cantSplit/>
          <w:jc w:val="center"/>
        </w:trPr>
        <w:tc>
          <w:tcPr>
            <w:tcW w:w="3485" w:type="dxa"/>
            <w:vAlign w:val="center"/>
          </w:tcPr>
          <w:p w14:paraId="5D2E0A50" w14:textId="77777777" w:rsidR="00B06755" w:rsidRPr="00F95B02" w:rsidRDefault="00B06755" w:rsidP="003D6D24">
            <w:pPr>
              <w:pStyle w:val="TAL"/>
            </w:pPr>
            <w:r w:rsidRPr="00F95B02">
              <w:t>Intra-slot frequency hopping</w:t>
            </w:r>
          </w:p>
        </w:tc>
        <w:tc>
          <w:tcPr>
            <w:tcW w:w="2126" w:type="dxa"/>
            <w:vAlign w:val="center"/>
          </w:tcPr>
          <w:p w14:paraId="4A4E8BC8" w14:textId="77777777" w:rsidR="00B06755" w:rsidRPr="00F95B02" w:rsidRDefault="00B06755" w:rsidP="003D6D24">
            <w:pPr>
              <w:pStyle w:val="TAC"/>
              <w:rPr>
                <w:rFonts w:eastAsia="?? ??" w:cs="Arial"/>
              </w:rPr>
            </w:pPr>
            <w:r w:rsidRPr="00F95B02">
              <w:rPr>
                <w:rFonts w:eastAsia="?? ??" w:cs="Arial"/>
              </w:rPr>
              <w:t>enabled</w:t>
            </w:r>
          </w:p>
        </w:tc>
      </w:tr>
      <w:tr w:rsidR="00B06755" w:rsidRPr="00F95B02" w14:paraId="1BBDF547" w14:textId="77777777" w:rsidTr="003D6D24">
        <w:trPr>
          <w:cantSplit/>
          <w:jc w:val="center"/>
        </w:trPr>
        <w:tc>
          <w:tcPr>
            <w:tcW w:w="3485" w:type="dxa"/>
            <w:vAlign w:val="center"/>
          </w:tcPr>
          <w:p w14:paraId="615D41B1" w14:textId="77777777" w:rsidR="00B06755" w:rsidRPr="00F95B02" w:rsidRDefault="00B06755" w:rsidP="003D6D24">
            <w:pPr>
              <w:pStyle w:val="TAL"/>
            </w:pPr>
            <w:r w:rsidRPr="00F95B02">
              <w:t>First PRB after frequency hopping</w:t>
            </w:r>
          </w:p>
        </w:tc>
        <w:tc>
          <w:tcPr>
            <w:tcW w:w="2126" w:type="dxa"/>
            <w:vAlign w:val="center"/>
          </w:tcPr>
          <w:p w14:paraId="51AE0335" w14:textId="77777777" w:rsidR="00B06755" w:rsidRPr="00F95B02" w:rsidRDefault="00B06755" w:rsidP="003D6D24">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B06755" w:rsidRPr="00F95B02" w14:paraId="7F9D99F9" w14:textId="77777777" w:rsidTr="003D6D24">
        <w:trPr>
          <w:cantSplit/>
          <w:jc w:val="center"/>
        </w:trPr>
        <w:tc>
          <w:tcPr>
            <w:tcW w:w="3485" w:type="dxa"/>
            <w:vAlign w:val="center"/>
          </w:tcPr>
          <w:p w14:paraId="61776348" w14:textId="77777777" w:rsidR="00B06755" w:rsidRPr="00F95B02" w:rsidRDefault="00B06755" w:rsidP="003D6D24">
            <w:pPr>
              <w:pStyle w:val="TAL"/>
            </w:pPr>
            <w:r w:rsidRPr="00F95B02">
              <w:t>Group and sequence hopping</w:t>
            </w:r>
          </w:p>
        </w:tc>
        <w:tc>
          <w:tcPr>
            <w:tcW w:w="2126" w:type="dxa"/>
            <w:vAlign w:val="center"/>
          </w:tcPr>
          <w:p w14:paraId="3C28ADBA" w14:textId="77777777" w:rsidR="00B06755" w:rsidRPr="00F95B02" w:rsidRDefault="00B06755" w:rsidP="003D6D24">
            <w:pPr>
              <w:pStyle w:val="TAC"/>
              <w:rPr>
                <w:rFonts w:eastAsia="?? ??" w:cs="Arial"/>
              </w:rPr>
            </w:pPr>
            <w:r w:rsidRPr="00F95B02">
              <w:rPr>
                <w:rFonts w:eastAsia="?? ??" w:cs="Arial"/>
              </w:rPr>
              <w:t>neither</w:t>
            </w:r>
          </w:p>
        </w:tc>
      </w:tr>
      <w:tr w:rsidR="00B06755" w:rsidRPr="00F95B02" w14:paraId="544CA400" w14:textId="77777777" w:rsidTr="003D6D24">
        <w:trPr>
          <w:cantSplit/>
          <w:jc w:val="center"/>
        </w:trPr>
        <w:tc>
          <w:tcPr>
            <w:tcW w:w="3485" w:type="dxa"/>
            <w:vAlign w:val="center"/>
          </w:tcPr>
          <w:p w14:paraId="5C28EAC1" w14:textId="77777777" w:rsidR="00B06755" w:rsidRPr="00F95B02" w:rsidRDefault="00B06755" w:rsidP="003D6D24">
            <w:pPr>
              <w:pStyle w:val="TAL"/>
            </w:pPr>
            <w:r w:rsidRPr="00F95B02">
              <w:t>Hopping ID</w:t>
            </w:r>
          </w:p>
        </w:tc>
        <w:tc>
          <w:tcPr>
            <w:tcW w:w="2126" w:type="dxa"/>
            <w:vAlign w:val="center"/>
          </w:tcPr>
          <w:p w14:paraId="28C2CD59" w14:textId="77777777" w:rsidR="00B06755" w:rsidRPr="00F95B02" w:rsidRDefault="00B06755" w:rsidP="003D6D24">
            <w:pPr>
              <w:pStyle w:val="TAC"/>
              <w:rPr>
                <w:rFonts w:eastAsia="?? ??" w:cs="Arial"/>
              </w:rPr>
            </w:pPr>
            <w:r w:rsidRPr="00F95B02">
              <w:rPr>
                <w:rFonts w:eastAsia="?? ??" w:cs="Arial"/>
              </w:rPr>
              <w:t>0</w:t>
            </w:r>
          </w:p>
        </w:tc>
      </w:tr>
      <w:tr w:rsidR="00B06755" w:rsidRPr="00F95B02" w14:paraId="7B894B77" w14:textId="77777777" w:rsidTr="003D6D24">
        <w:trPr>
          <w:cantSplit/>
          <w:jc w:val="center"/>
        </w:trPr>
        <w:tc>
          <w:tcPr>
            <w:tcW w:w="3485" w:type="dxa"/>
            <w:vAlign w:val="center"/>
          </w:tcPr>
          <w:p w14:paraId="1B3C7795" w14:textId="77777777" w:rsidR="00B06755" w:rsidRPr="00F95B02" w:rsidRDefault="00B06755" w:rsidP="003D6D24">
            <w:pPr>
              <w:pStyle w:val="TAL"/>
            </w:pPr>
            <w:r w:rsidRPr="00F95B02">
              <w:t>Initial cyclic shift</w:t>
            </w:r>
          </w:p>
        </w:tc>
        <w:tc>
          <w:tcPr>
            <w:tcW w:w="2126" w:type="dxa"/>
            <w:vAlign w:val="center"/>
          </w:tcPr>
          <w:p w14:paraId="79C451F6" w14:textId="77777777" w:rsidR="00B06755" w:rsidRPr="00F95B02" w:rsidRDefault="00B06755" w:rsidP="003D6D24">
            <w:pPr>
              <w:pStyle w:val="TAC"/>
              <w:rPr>
                <w:rFonts w:eastAsia="?? ??" w:cs="Arial"/>
              </w:rPr>
            </w:pPr>
            <w:r w:rsidRPr="00F95B02">
              <w:rPr>
                <w:rFonts w:eastAsia="?? ??" w:cs="Arial"/>
              </w:rPr>
              <w:t>0</w:t>
            </w:r>
          </w:p>
        </w:tc>
      </w:tr>
      <w:tr w:rsidR="00B06755" w:rsidRPr="00F95B02" w14:paraId="6650CCA5" w14:textId="77777777" w:rsidTr="003D6D24">
        <w:trPr>
          <w:cantSplit/>
          <w:jc w:val="center"/>
        </w:trPr>
        <w:tc>
          <w:tcPr>
            <w:tcW w:w="3485" w:type="dxa"/>
            <w:vAlign w:val="center"/>
          </w:tcPr>
          <w:p w14:paraId="5D21133C" w14:textId="77777777" w:rsidR="00B06755" w:rsidRPr="00F95B02" w:rsidRDefault="00B06755" w:rsidP="003D6D24">
            <w:pPr>
              <w:pStyle w:val="TAL"/>
            </w:pPr>
            <w:r w:rsidRPr="00F95B02">
              <w:t>First symbol</w:t>
            </w:r>
          </w:p>
        </w:tc>
        <w:tc>
          <w:tcPr>
            <w:tcW w:w="2126" w:type="dxa"/>
            <w:vAlign w:val="center"/>
          </w:tcPr>
          <w:p w14:paraId="58EBBA24" w14:textId="77777777" w:rsidR="00B06755" w:rsidRPr="00F95B02" w:rsidRDefault="00B06755" w:rsidP="003D6D24">
            <w:pPr>
              <w:pStyle w:val="TAC"/>
              <w:rPr>
                <w:rFonts w:eastAsia="?? ??" w:cs="Arial"/>
              </w:rPr>
            </w:pPr>
            <w:r w:rsidRPr="00F95B02">
              <w:rPr>
                <w:rFonts w:eastAsia="?? ??" w:cs="Arial"/>
              </w:rPr>
              <w:t>0</w:t>
            </w:r>
          </w:p>
        </w:tc>
      </w:tr>
      <w:tr w:rsidR="00B06755" w:rsidRPr="00F95B02" w14:paraId="72AC0CA1" w14:textId="77777777" w:rsidTr="003D6D24">
        <w:trPr>
          <w:cantSplit/>
          <w:jc w:val="center"/>
        </w:trPr>
        <w:tc>
          <w:tcPr>
            <w:tcW w:w="3485" w:type="dxa"/>
            <w:vAlign w:val="center"/>
          </w:tcPr>
          <w:p w14:paraId="44C7C06A" w14:textId="77777777" w:rsidR="00B06755" w:rsidRPr="00F95B02" w:rsidRDefault="00B06755" w:rsidP="003D6D24">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3E2D809E" w14:textId="77777777" w:rsidR="00B06755" w:rsidRPr="00F95B02" w:rsidRDefault="00B06755" w:rsidP="003D6D24">
            <w:pPr>
              <w:pStyle w:val="TAC"/>
              <w:rPr>
                <w:rFonts w:eastAsia="宋体"/>
              </w:rPr>
            </w:pPr>
            <w:r w:rsidRPr="00F95B02">
              <w:rPr>
                <w:rFonts w:eastAsia="宋体"/>
              </w:rPr>
              <w:t>0</w:t>
            </w:r>
          </w:p>
        </w:tc>
      </w:tr>
      <w:tr w:rsidR="00B06755" w:rsidRPr="00F95B02" w14:paraId="6D9928FF" w14:textId="77777777" w:rsidTr="003D6D24">
        <w:trPr>
          <w:cantSplit/>
          <w:jc w:val="center"/>
        </w:trPr>
        <w:tc>
          <w:tcPr>
            <w:tcW w:w="3485" w:type="dxa"/>
            <w:vAlign w:val="center"/>
          </w:tcPr>
          <w:p w14:paraId="4D6D7785" w14:textId="77777777" w:rsidR="00B06755" w:rsidRPr="00F95B02" w:rsidRDefault="00B06755" w:rsidP="003D6D24">
            <w:pPr>
              <w:pStyle w:val="TAL"/>
              <w:rPr>
                <w:lang w:eastAsia="zh-CN"/>
              </w:rPr>
            </w:pPr>
            <w:r>
              <w:rPr>
                <w:rFonts w:hint="eastAsia"/>
                <w:lang w:eastAsia="zh-CN"/>
              </w:rPr>
              <w:t>T</w:t>
            </w:r>
            <w:r>
              <w:rPr>
                <w:lang w:eastAsia="zh-CN"/>
              </w:rPr>
              <w:t xml:space="preserve">est metric </w:t>
            </w:r>
          </w:p>
        </w:tc>
        <w:tc>
          <w:tcPr>
            <w:tcW w:w="2126" w:type="dxa"/>
            <w:vAlign w:val="center"/>
          </w:tcPr>
          <w:p w14:paraId="7B8F0D0B" w14:textId="77777777" w:rsidR="00B06755" w:rsidRDefault="00B06755" w:rsidP="003D6D24">
            <w:pPr>
              <w:pStyle w:val="TAC"/>
              <w:rPr>
                <w:rFonts w:eastAsia="宋体"/>
                <w:lang w:eastAsia="zh-CN"/>
              </w:rPr>
            </w:pPr>
            <w:r>
              <w:rPr>
                <w:rFonts w:eastAsia="宋体"/>
                <w:lang w:eastAsia="zh-CN"/>
              </w:rPr>
              <w:t xml:space="preserve">NACK to ACK probability </w:t>
            </w:r>
          </w:p>
          <w:p w14:paraId="39F45622" w14:textId="77777777" w:rsidR="00B06755" w:rsidRPr="00F95B02" w:rsidRDefault="00B06755" w:rsidP="003D6D24">
            <w:pPr>
              <w:pStyle w:val="TAC"/>
              <w:rPr>
                <w:rFonts w:eastAsia="宋体"/>
                <w:lang w:eastAsia="zh-CN"/>
              </w:rPr>
            </w:pPr>
            <w:r>
              <w:rPr>
                <w:rFonts w:eastAsia="宋体" w:hint="eastAsia"/>
                <w:lang w:eastAsia="zh-CN"/>
              </w:rPr>
              <w:t>A</w:t>
            </w:r>
            <w:r>
              <w:rPr>
                <w:rFonts w:eastAsia="宋体"/>
                <w:lang w:eastAsia="zh-CN"/>
              </w:rPr>
              <w:t>CK missed detection probability</w:t>
            </w:r>
          </w:p>
        </w:tc>
      </w:tr>
    </w:tbl>
    <w:p w14:paraId="27C6A5E4" w14:textId="77777777" w:rsidR="00B06755" w:rsidRDefault="00B06755" w:rsidP="00B06755">
      <w:pPr>
        <w:jc w:val="both"/>
        <w:rPr>
          <w:b/>
          <w:szCs w:val="20"/>
          <w:u w:val="single"/>
          <w:lang w:eastAsia="zh-CN"/>
        </w:rPr>
      </w:pPr>
    </w:p>
    <w:p w14:paraId="0AD6DAFF" w14:textId="77777777" w:rsidR="00B06755" w:rsidRDefault="00B06755" w:rsidP="00B06755">
      <w:pPr>
        <w:jc w:val="center"/>
        <w:rPr>
          <w:szCs w:val="18"/>
          <w:lang w:eastAsia="zh-CN"/>
        </w:rPr>
      </w:pPr>
      <w:r>
        <w:rPr>
          <w:rFonts w:hint="eastAsia"/>
          <w:szCs w:val="18"/>
          <w:lang w:eastAsia="zh-CN"/>
        </w:rPr>
        <w:t>T</w:t>
      </w:r>
      <w:r>
        <w:rPr>
          <w:szCs w:val="18"/>
          <w:lang w:eastAsia="zh-CN"/>
        </w:rPr>
        <w:t>able 10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B06755" w:rsidRPr="00A564B3" w14:paraId="661F17D4" w14:textId="77777777" w:rsidTr="003D6D24">
        <w:trPr>
          <w:cantSplit/>
          <w:jc w:val="center"/>
        </w:trPr>
        <w:tc>
          <w:tcPr>
            <w:tcW w:w="3343" w:type="dxa"/>
          </w:tcPr>
          <w:p w14:paraId="6F9C20D5" w14:textId="77777777" w:rsidR="00B06755" w:rsidRPr="00A564B3" w:rsidRDefault="00B06755" w:rsidP="003D6D24">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53A46E0F" w14:textId="77777777" w:rsidR="00B06755" w:rsidRPr="00A564B3" w:rsidRDefault="00B06755" w:rsidP="003D6D24">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B06755" w:rsidRPr="00A564B3" w14:paraId="22B40F2A" w14:textId="77777777" w:rsidTr="003D6D24">
        <w:trPr>
          <w:cantSplit/>
          <w:jc w:val="center"/>
        </w:trPr>
        <w:tc>
          <w:tcPr>
            <w:tcW w:w="3343" w:type="dxa"/>
            <w:vAlign w:val="center"/>
          </w:tcPr>
          <w:p w14:paraId="51E20CD0" w14:textId="77777777" w:rsidR="00B06755" w:rsidRPr="00A564B3" w:rsidRDefault="00B06755" w:rsidP="003D6D24">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68125782" w14:textId="77777777" w:rsidR="00B06755" w:rsidRPr="00A564B3" w:rsidRDefault="00B06755" w:rsidP="003D6D24">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B06755" w:rsidRPr="00A564B3" w14:paraId="19F73815" w14:textId="77777777" w:rsidTr="003D6D24">
        <w:trPr>
          <w:cantSplit/>
          <w:jc w:val="center"/>
        </w:trPr>
        <w:tc>
          <w:tcPr>
            <w:tcW w:w="3343" w:type="dxa"/>
            <w:vAlign w:val="center"/>
          </w:tcPr>
          <w:p w14:paraId="70B6782D" w14:textId="77777777" w:rsidR="00B06755" w:rsidRPr="00A564B3" w:rsidRDefault="00B06755" w:rsidP="003D6D24">
            <w:pPr>
              <w:keepNext/>
              <w:keepLines/>
              <w:spacing w:after="0"/>
              <w:rPr>
                <w:rFonts w:ascii="Arial" w:eastAsia="等线" w:hAnsi="Arial" w:cs="Arial"/>
                <w:sz w:val="18"/>
                <w:lang w:eastAsia="zh-CN"/>
              </w:rPr>
            </w:pPr>
            <w:r>
              <w:rPr>
                <w:rFonts w:ascii="Arial" w:eastAsia="等线" w:hAnsi="Arial"/>
                <w:sz w:val="18"/>
                <w:lang w:eastAsia="zh-CN"/>
              </w:rPr>
              <w:t xml:space="preserve">Starting RB location </w:t>
            </w:r>
          </w:p>
        </w:tc>
        <w:tc>
          <w:tcPr>
            <w:tcW w:w="2370" w:type="dxa"/>
            <w:vAlign w:val="center"/>
          </w:tcPr>
          <w:p w14:paraId="232D3FD9" w14:textId="77777777" w:rsidR="00B06755" w:rsidRPr="00A564B3" w:rsidRDefault="00B06755" w:rsidP="003D6D24">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B06755" w:rsidRPr="00A564B3" w14:paraId="0DEBCA02" w14:textId="77777777" w:rsidTr="003D6D24">
        <w:trPr>
          <w:cantSplit/>
          <w:jc w:val="center"/>
        </w:trPr>
        <w:tc>
          <w:tcPr>
            <w:tcW w:w="3343" w:type="dxa"/>
            <w:vAlign w:val="center"/>
          </w:tcPr>
          <w:p w14:paraId="3C2F45B6" w14:textId="77777777" w:rsidR="00B06755" w:rsidRPr="00A564B3" w:rsidRDefault="00B06755" w:rsidP="003D6D24">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7C9226EA" w14:textId="77777777" w:rsidR="00B06755" w:rsidRPr="00A564B3" w:rsidRDefault="00B06755" w:rsidP="003D6D24">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B06755" w:rsidRPr="00A564B3" w14:paraId="3E501E46" w14:textId="77777777" w:rsidTr="003D6D24">
        <w:trPr>
          <w:cantSplit/>
          <w:jc w:val="center"/>
        </w:trPr>
        <w:tc>
          <w:tcPr>
            <w:tcW w:w="3343" w:type="dxa"/>
            <w:vAlign w:val="center"/>
          </w:tcPr>
          <w:p w14:paraId="29B170E4" w14:textId="77777777" w:rsidR="00B06755" w:rsidRPr="00A564B3" w:rsidRDefault="00B06755" w:rsidP="003D6D24">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17449D38" w14:textId="77777777" w:rsidR="00B06755" w:rsidRPr="00A564B3" w:rsidRDefault="00B06755" w:rsidP="003D6D24">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B06755" w:rsidRPr="00A564B3" w14:paraId="1C5548CF" w14:textId="77777777" w:rsidTr="003D6D24">
        <w:trPr>
          <w:cantSplit/>
          <w:jc w:val="center"/>
        </w:trPr>
        <w:tc>
          <w:tcPr>
            <w:tcW w:w="3343" w:type="dxa"/>
            <w:vAlign w:val="center"/>
          </w:tcPr>
          <w:p w14:paraId="22A62E5C" w14:textId="77777777" w:rsidR="00B06755" w:rsidRPr="00A564B3" w:rsidRDefault="00B06755" w:rsidP="003D6D24">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5C4D4B79" w14:textId="77777777" w:rsidR="00B06755" w:rsidRPr="00A564B3" w:rsidRDefault="00B06755" w:rsidP="003D6D24">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B06755" w:rsidRPr="00A564B3" w14:paraId="68A95780" w14:textId="77777777" w:rsidTr="003D6D24">
        <w:trPr>
          <w:cantSplit/>
          <w:jc w:val="center"/>
        </w:trPr>
        <w:tc>
          <w:tcPr>
            <w:tcW w:w="3343" w:type="dxa"/>
            <w:vAlign w:val="center"/>
          </w:tcPr>
          <w:p w14:paraId="0ED6FD9A" w14:textId="77777777" w:rsidR="00B06755" w:rsidRPr="00A564B3" w:rsidRDefault="00B06755" w:rsidP="003D6D24">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68CBAC99" w14:textId="77777777" w:rsidR="00B06755" w:rsidRPr="00A564B3" w:rsidRDefault="00B06755" w:rsidP="003D6D24">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B06755" w:rsidRPr="00A564B3" w14:paraId="340FE30D" w14:textId="77777777" w:rsidTr="003D6D24">
        <w:trPr>
          <w:cantSplit/>
          <w:jc w:val="center"/>
        </w:trPr>
        <w:tc>
          <w:tcPr>
            <w:tcW w:w="3343" w:type="dxa"/>
            <w:vAlign w:val="center"/>
          </w:tcPr>
          <w:p w14:paraId="438EB53F" w14:textId="77777777" w:rsidR="00B06755" w:rsidRPr="00A564B3" w:rsidRDefault="00B06755" w:rsidP="003D6D24">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54CC135E" w14:textId="77777777" w:rsidR="00B06755" w:rsidRPr="00A564B3" w:rsidRDefault="00B06755" w:rsidP="003D6D24">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B06755" w:rsidRPr="00A564B3" w14:paraId="5BF78730" w14:textId="77777777" w:rsidTr="003D6D24">
        <w:trPr>
          <w:cantSplit/>
          <w:jc w:val="center"/>
        </w:trPr>
        <w:tc>
          <w:tcPr>
            <w:tcW w:w="3343" w:type="dxa"/>
            <w:vAlign w:val="center"/>
          </w:tcPr>
          <w:p w14:paraId="608644C2" w14:textId="77777777" w:rsidR="00B06755" w:rsidRPr="00A564B3" w:rsidRDefault="00B06755" w:rsidP="003D6D24">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1A08BAEB" w14:textId="77777777" w:rsidR="00B06755" w:rsidRPr="00A564B3" w:rsidRDefault="00B06755" w:rsidP="003D6D24">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r w:rsidR="00B06755" w:rsidRPr="00A564B3" w14:paraId="3AF0A3C8" w14:textId="77777777" w:rsidTr="003D6D24">
        <w:trPr>
          <w:cantSplit/>
          <w:jc w:val="center"/>
        </w:trPr>
        <w:tc>
          <w:tcPr>
            <w:tcW w:w="3343" w:type="dxa"/>
            <w:vAlign w:val="center"/>
          </w:tcPr>
          <w:p w14:paraId="420A10A8" w14:textId="77777777" w:rsidR="00B06755" w:rsidRPr="00A564B3" w:rsidRDefault="00B06755" w:rsidP="003D6D24">
            <w:pPr>
              <w:keepNext/>
              <w:keepLines/>
              <w:spacing w:after="0"/>
              <w:rPr>
                <w:rFonts w:ascii="Arial" w:eastAsia="等线" w:hAnsi="Arial"/>
                <w:sz w:val="18"/>
                <w:lang w:eastAsia="zh-CN"/>
              </w:rPr>
            </w:pPr>
            <w:r>
              <w:rPr>
                <w:rFonts w:ascii="Arial" w:eastAsia="等线" w:hAnsi="Arial"/>
                <w:sz w:val="18"/>
                <w:lang w:eastAsia="zh-CN"/>
              </w:rPr>
              <w:t xml:space="preserve">Test metric </w:t>
            </w:r>
          </w:p>
        </w:tc>
        <w:tc>
          <w:tcPr>
            <w:tcW w:w="2370" w:type="dxa"/>
            <w:vAlign w:val="center"/>
          </w:tcPr>
          <w:p w14:paraId="172DDD2B" w14:textId="77777777" w:rsidR="00B06755" w:rsidRDefault="00B06755" w:rsidP="003D6D24">
            <w:pPr>
              <w:keepNext/>
              <w:keepLines/>
              <w:spacing w:after="0"/>
              <w:jc w:val="center"/>
              <w:rPr>
                <w:rFonts w:ascii="Arial" w:eastAsia="等线" w:hAnsi="Arial" w:cs="Arial"/>
                <w:iCs/>
                <w:sz w:val="18"/>
                <w:szCs w:val="18"/>
                <w:lang w:eastAsia="zh-CN"/>
              </w:rPr>
            </w:pPr>
            <w:r>
              <w:rPr>
                <w:rFonts w:ascii="Arial" w:eastAsia="等线" w:hAnsi="Arial" w:cs="Arial" w:hint="eastAsia"/>
                <w:iCs/>
                <w:sz w:val="18"/>
                <w:szCs w:val="18"/>
                <w:lang w:eastAsia="zh-CN"/>
              </w:rPr>
              <w:t>D</w:t>
            </w:r>
            <w:r>
              <w:rPr>
                <w:rFonts w:ascii="Arial" w:eastAsia="等线" w:hAnsi="Arial" w:cs="Arial"/>
                <w:iCs/>
                <w:sz w:val="18"/>
                <w:szCs w:val="18"/>
                <w:lang w:eastAsia="zh-CN"/>
              </w:rPr>
              <w:t xml:space="preserve">TX to ACK probability </w:t>
            </w:r>
          </w:p>
          <w:p w14:paraId="558A6FD2" w14:textId="77777777" w:rsidR="00B06755" w:rsidRPr="00264737" w:rsidRDefault="00B06755" w:rsidP="003D6D24">
            <w:pPr>
              <w:keepNext/>
              <w:keepLines/>
              <w:spacing w:after="0"/>
              <w:jc w:val="center"/>
              <w:rPr>
                <w:rFonts w:ascii="Arial" w:eastAsia="等线" w:hAnsi="Arial" w:cs="Arial"/>
                <w:iCs/>
                <w:sz w:val="18"/>
                <w:szCs w:val="18"/>
                <w:lang w:eastAsia="zh-CN"/>
              </w:rPr>
            </w:pPr>
            <w:r>
              <w:rPr>
                <w:rFonts w:ascii="Arial" w:eastAsia="等线" w:hAnsi="Arial" w:cs="Arial"/>
                <w:iCs/>
                <w:sz w:val="18"/>
                <w:szCs w:val="18"/>
                <w:lang w:eastAsia="zh-CN"/>
              </w:rPr>
              <w:t>ACK missed detection probability</w:t>
            </w:r>
          </w:p>
        </w:tc>
      </w:tr>
    </w:tbl>
    <w:p w14:paraId="3CC7F6FD" w14:textId="77777777" w:rsidR="00B06755" w:rsidRDefault="00B06755" w:rsidP="00B06755">
      <w:pPr>
        <w:jc w:val="center"/>
        <w:rPr>
          <w:szCs w:val="18"/>
          <w:lang w:eastAsia="zh-CN"/>
        </w:rPr>
      </w:pPr>
    </w:p>
    <w:p w14:paraId="5E5B1EC0" w14:textId="77777777" w:rsidR="00B06755" w:rsidRDefault="00B06755" w:rsidP="00B06755">
      <w:pPr>
        <w:jc w:val="center"/>
        <w:rPr>
          <w:szCs w:val="18"/>
          <w:lang w:eastAsia="zh-CN"/>
        </w:rPr>
      </w:pPr>
      <w:r>
        <w:rPr>
          <w:rFonts w:hint="eastAsia"/>
          <w:szCs w:val="18"/>
          <w:lang w:eastAsia="zh-CN"/>
        </w:rPr>
        <w:t>T</w:t>
      </w:r>
      <w:r>
        <w:rPr>
          <w:szCs w:val="18"/>
          <w:lang w:eastAsia="zh-CN"/>
        </w:rPr>
        <w:t>able 11: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B06755" w:rsidRPr="00F95B02" w14:paraId="2DA65C3E" w14:textId="77777777" w:rsidTr="003D6D24">
        <w:trPr>
          <w:cantSplit/>
          <w:jc w:val="center"/>
        </w:trPr>
        <w:tc>
          <w:tcPr>
            <w:tcW w:w="3485" w:type="dxa"/>
          </w:tcPr>
          <w:p w14:paraId="68B79998" w14:textId="77777777" w:rsidR="00B06755" w:rsidRPr="00F95B02" w:rsidRDefault="00B06755" w:rsidP="003D6D24">
            <w:pPr>
              <w:pStyle w:val="TAH"/>
              <w:rPr>
                <w:rFonts w:eastAsia="?? ??" w:cs="Arial"/>
                <w:bCs/>
              </w:rPr>
            </w:pPr>
            <w:r w:rsidRPr="00F95B02">
              <w:rPr>
                <w:rFonts w:eastAsia="?? ??" w:cs="Arial"/>
                <w:bCs/>
              </w:rPr>
              <w:t>Parameter</w:t>
            </w:r>
          </w:p>
        </w:tc>
        <w:tc>
          <w:tcPr>
            <w:tcW w:w="2268" w:type="dxa"/>
          </w:tcPr>
          <w:p w14:paraId="668C40FF" w14:textId="77777777" w:rsidR="00B06755" w:rsidRPr="00F95B02" w:rsidRDefault="00B06755" w:rsidP="003D6D24">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B06755" w:rsidRPr="00F95B02" w14:paraId="3BA74DD1" w14:textId="77777777" w:rsidTr="003D6D24">
        <w:trPr>
          <w:cantSplit/>
          <w:jc w:val="center"/>
        </w:trPr>
        <w:tc>
          <w:tcPr>
            <w:tcW w:w="3485" w:type="dxa"/>
            <w:vAlign w:val="center"/>
          </w:tcPr>
          <w:p w14:paraId="622D75B0" w14:textId="77777777" w:rsidR="00B06755" w:rsidRPr="00F95B02" w:rsidRDefault="00B06755" w:rsidP="003D6D24">
            <w:pPr>
              <w:pStyle w:val="TAL"/>
              <w:rPr>
                <w:rFonts w:eastAsia="等线"/>
                <w:lang w:eastAsia="zh-CN"/>
              </w:rPr>
            </w:pPr>
            <w:r w:rsidRPr="00F95B02">
              <w:rPr>
                <w:lang w:eastAsia="zh-CN"/>
              </w:rPr>
              <w:t>Modulation order</w:t>
            </w:r>
          </w:p>
        </w:tc>
        <w:tc>
          <w:tcPr>
            <w:tcW w:w="2268" w:type="dxa"/>
            <w:vAlign w:val="center"/>
          </w:tcPr>
          <w:p w14:paraId="0508BF80" w14:textId="77777777" w:rsidR="00B06755" w:rsidRPr="00F95B02" w:rsidRDefault="00B06755" w:rsidP="003D6D24">
            <w:pPr>
              <w:pStyle w:val="TAC"/>
              <w:rPr>
                <w:rFonts w:eastAsia="?? ??" w:cs="Arial"/>
                <w:lang w:eastAsia="zh-CN"/>
              </w:rPr>
            </w:pPr>
            <w:r w:rsidRPr="00F95B02">
              <w:rPr>
                <w:rFonts w:eastAsia="?? ??" w:cs="Arial"/>
                <w:lang w:eastAsia="zh-CN"/>
              </w:rPr>
              <w:t>QSPK</w:t>
            </w:r>
          </w:p>
        </w:tc>
      </w:tr>
      <w:tr w:rsidR="00B06755" w:rsidRPr="00F95B02" w14:paraId="458FDC69" w14:textId="77777777" w:rsidTr="003D6D24">
        <w:trPr>
          <w:cantSplit/>
          <w:jc w:val="center"/>
        </w:trPr>
        <w:tc>
          <w:tcPr>
            <w:tcW w:w="3485" w:type="dxa"/>
            <w:vAlign w:val="center"/>
          </w:tcPr>
          <w:p w14:paraId="1C612D3C" w14:textId="77777777" w:rsidR="00B06755" w:rsidRPr="00F95B02" w:rsidRDefault="00B06755" w:rsidP="003D6D24">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57111643" w14:textId="77777777" w:rsidR="00B06755" w:rsidRPr="00F95B02" w:rsidRDefault="00B06755" w:rsidP="003D6D24">
            <w:pPr>
              <w:pStyle w:val="TAC"/>
              <w:rPr>
                <w:rFonts w:eastAsia="?? ??" w:cs="Arial"/>
                <w:lang w:eastAsia="zh-CN"/>
              </w:rPr>
            </w:pPr>
            <w:r w:rsidRPr="00F95B02">
              <w:rPr>
                <w:rFonts w:eastAsia="?? ??" w:cs="Arial"/>
                <w:lang w:eastAsia="zh-CN"/>
              </w:rPr>
              <w:t>0</w:t>
            </w:r>
          </w:p>
        </w:tc>
      </w:tr>
      <w:tr w:rsidR="00B06755" w:rsidRPr="00F95B02" w14:paraId="30A676E3" w14:textId="77777777" w:rsidTr="003D6D24">
        <w:trPr>
          <w:cantSplit/>
          <w:jc w:val="center"/>
        </w:trPr>
        <w:tc>
          <w:tcPr>
            <w:tcW w:w="3485" w:type="dxa"/>
            <w:vAlign w:val="center"/>
          </w:tcPr>
          <w:p w14:paraId="3B077A57" w14:textId="77777777" w:rsidR="00B06755" w:rsidRPr="00F95B02" w:rsidRDefault="00B06755" w:rsidP="003D6D24">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28ED3F69" w14:textId="77777777" w:rsidR="00B06755" w:rsidRPr="00F95B02" w:rsidRDefault="00B06755" w:rsidP="003D6D24">
            <w:pPr>
              <w:pStyle w:val="TAC"/>
              <w:rPr>
                <w:rFonts w:eastAsia="等线" w:cs="Arial"/>
                <w:lang w:eastAsia="zh-CN"/>
              </w:rPr>
            </w:pPr>
            <w:r w:rsidRPr="00F95B02">
              <w:rPr>
                <w:rFonts w:eastAsia="?? ??" w:cs="Arial"/>
                <w:lang w:eastAsia="zh-CN"/>
              </w:rPr>
              <w:t>enabled</w:t>
            </w:r>
          </w:p>
        </w:tc>
      </w:tr>
      <w:tr w:rsidR="00B06755" w:rsidRPr="00F95B02" w14:paraId="034DB2EC" w14:textId="77777777" w:rsidTr="003D6D24">
        <w:trPr>
          <w:cantSplit/>
          <w:jc w:val="center"/>
        </w:trPr>
        <w:tc>
          <w:tcPr>
            <w:tcW w:w="3485" w:type="dxa"/>
            <w:vAlign w:val="center"/>
          </w:tcPr>
          <w:p w14:paraId="7D2BB0D6" w14:textId="77777777" w:rsidR="00B06755" w:rsidRPr="00F95B02" w:rsidRDefault="00B06755" w:rsidP="003D6D24">
            <w:pPr>
              <w:pStyle w:val="TAL"/>
              <w:rPr>
                <w:rFonts w:eastAsia="等线"/>
                <w:lang w:eastAsia="zh-CN"/>
              </w:rPr>
            </w:pPr>
            <w:r w:rsidRPr="00F95B02">
              <w:rPr>
                <w:rFonts w:hint="eastAsia"/>
                <w:lang w:eastAsia="zh-CN"/>
              </w:rPr>
              <w:t>Frist PRB after frequency hopping</w:t>
            </w:r>
          </w:p>
        </w:tc>
        <w:tc>
          <w:tcPr>
            <w:tcW w:w="2268" w:type="dxa"/>
            <w:vAlign w:val="center"/>
          </w:tcPr>
          <w:p w14:paraId="102C01CC" w14:textId="77777777" w:rsidR="00B06755" w:rsidRPr="00F95B02" w:rsidRDefault="00B06755" w:rsidP="003D6D24">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B06755" w:rsidRPr="00F95B02" w14:paraId="6654FBBC" w14:textId="77777777" w:rsidTr="003D6D24">
        <w:trPr>
          <w:cantSplit/>
          <w:jc w:val="center"/>
        </w:trPr>
        <w:tc>
          <w:tcPr>
            <w:tcW w:w="3485" w:type="dxa"/>
            <w:vAlign w:val="center"/>
          </w:tcPr>
          <w:p w14:paraId="56D5C9F8" w14:textId="77777777" w:rsidR="00B06755" w:rsidRPr="00F95B02" w:rsidRDefault="00B06755" w:rsidP="003D6D24">
            <w:pPr>
              <w:pStyle w:val="TAL"/>
              <w:rPr>
                <w:rFonts w:eastAsia="等线"/>
                <w:lang w:eastAsia="zh-CN"/>
              </w:rPr>
            </w:pPr>
            <w:r w:rsidRPr="00F95B02">
              <w:rPr>
                <w:rFonts w:hint="eastAsia"/>
                <w:lang w:eastAsia="zh-CN"/>
              </w:rPr>
              <w:t>Number of PRBs</w:t>
            </w:r>
          </w:p>
        </w:tc>
        <w:tc>
          <w:tcPr>
            <w:tcW w:w="2268" w:type="dxa"/>
          </w:tcPr>
          <w:p w14:paraId="62B21ED0" w14:textId="77777777" w:rsidR="00B06755" w:rsidRPr="00F95B02" w:rsidRDefault="00B06755" w:rsidP="003D6D24">
            <w:pPr>
              <w:pStyle w:val="TAC"/>
              <w:rPr>
                <w:rFonts w:eastAsia="等线" w:cs="Arial"/>
                <w:lang w:eastAsia="zh-CN"/>
              </w:rPr>
            </w:pPr>
            <w:r w:rsidRPr="00F95B02">
              <w:rPr>
                <w:rFonts w:eastAsia="?? ??" w:cs="Arial"/>
                <w:lang w:eastAsia="zh-CN"/>
              </w:rPr>
              <w:t>9</w:t>
            </w:r>
          </w:p>
        </w:tc>
      </w:tr>
      <w:tr w:rsidR="00B06755" w:rsidRPr="00F95B02" w14:paraId="569F98D0" w14:textId="77777777" w:rsidTr="003D6D24">
        <w:trPr>
          <w:cantSplit/>
          <w:jc w:val="center"/>
        </w:trPr>
        <w:tc>
          <w:tcPr>
            <w:tcW w:w="3485" w:type="dxa"/>
            <w:vAlign w:val="center"/>
          </w:tcPr>
          <w:p w14:paraId="654A43E5" w14:textId="77777777" w:rsidR="00B06755" w:rsidRPr="00F95B02" w:rsidRDefault="00B06755" w:rsidP="003D6D24">
            <w:pPr>
              <w:pStyle w:val="TAL"/>
              <w:rPr>
                <w:rFonts w:eastAsia="等线"/>
                <w:lang w:eastAsia="zh-CN"/>
              </w:rPr>
            </w:pPr>
            <w:r w:rsidRPr="00F95B02">
              <w:rPr>
                <w:rFonts w:hint="eastAsia"/>
                <w:lang w:eastAsia="zh-CN"/>
              </w:rPr>
              <w:t>Number of symbols</w:t>
            </w:r>
          </w:p>
        </w:tc>
        <w:tc>
          <w:tcPr>
            <w:tcW w:w="2268" w:type="dxa"/>
          </w:tcPr>
          <w:p w14:paraId="6D1B97E8" w14:textId="77777777" w:rsidR="00B06755" w:rsidRPr="00F95B02" w:rsidRDefault="00B06755" w:rsidP="003D6D24">
            <w:pPr>
              <w:pStyle w:val="TAC"/>
              <w:rPr>
                <w:rFonts w:eastAsia="等线" w:cs="Arial"/>
                <w:lang w:eastAsia="zh-CN"/>
              </w:rPr>
            </w:pPr>
            <w:r w:rsidRPr="00F95B02">
              <w:rPr>
                <w:rFonts w:eastAsia="?? ??" w:cs="Arial"/>
                <w:lang w:eastAsia="zh-CN"/>
              </w:rPr>
              <w:t>2</w:t>
            </w:r>
          </w:p>
        </w:tc>
      </w:tr>
      <w:tr w:rsidR="00B06755" w:rsidRPr="00F95B02" w14:paraId="361D2AC2" w14:textId="77777777" w:rsidTr="003D6D24">
        <w:trPr>
          <w:cantSplit/>
          <w:jc w:val="center"/>
        </w:trPr>
        <w:tc>
          <w:tcPr>
            <w:tcW w:w="3485" w:type="dxa"/>
            <w:vAlign w:val="center"/>
          </w:tcPr>
          <w:p w14:paraId="43B65561" w14:textId="77777777" w:rsidR="00B06755" w:rsidRPr="00F95B02" w:rsidRDefault="00B06755" w:rsidP="003D6D24">
            <w:pPr>
              <w:pStyle w:val="TAL"/>
              <w:rPr>
                <w:rFonts w:eastAsia="等线"/>
                <w:lang w:eastAsia="zh-CN"/>
              </w:rPr>
            </w:pPr>
            <w:r w:rsidRPr="00F95B02">
              <w:rPr>
                <w:rFonts w:hint="eastAsia"/>
                <w:lang w:eastAsia="zh-CN"/>
              </w:rPr>
              <w:t>The number of UCI information bits</w:t>
            </w:r>
          </w:p>
        </w:tc>
        <w:tc>
          <w:tcPr>
            <w:tcW w:w="2268" w:type="dxa"/>
          </w:tcPr>
          <w:p w14:paraId="44F640B5" w14:textId="77777777" w:rsidR="00B06755" w:rsidRPr="00F95B02" w:rsidRDefault="00B06755" w:rsidP="003D6D24">
            <w:pPr>
              <w:pStyle w:val="TAC"/>
              <w:rPr>
                <w:rFonts w:eastAsia="宋体"/>
                <w:lang w:eastAsia="zh-CN"/>
              </w:rPr>
            </w:pPr>
            <w:r w:rsidRPr="00F95B02">
              <w:rPr>
                <w:rFonts w:eastAsia="宋体"/>
                <w:lang w:eastAsia="zh-CN"/>
              </w:rPr>
              <w:t>22</w:t>
            </w:r>
          </w:p>
        </w:tc>
      </w:tr>
      <w:tr w:rsidR="00B06755" w:rsidRPr="00F95B02" w14:paraId="4500136C" w14:textId="77777777" w:rsidTr="003D6D24">
        <w:trPr>
          <w:cantSplit/>
          <w:jc w:val="center"/>
        </w:trPr>
        <w:tc>
          <w:tcPr>
            <w:tcW w:w="3485" w:type="dxa"/>
            <w:vAlign w:val="center"/>
          </w:tcPr>
          <w:p w14:paraId="17FE2780" w14:textId="77777777" w:rsidR="00B06755" w:rsidRPr="00F95B02" w:rsidRDefault="00B06755" w:rsidP="003D6D24">
            <w:pPr>
              <w:pStyle w:val="TAL"/>
              <w:rPr>
                <w:lang w:eastAsia="zh-CN"/>
              </w:rPr>
            </w:pPr>
            <w:r w:rsidRPr="00F95B02">
              <w:rPr>
                <w:rFonts w:hint="eastAsia"/>
                <w:lang w:eastAsia="zh-CN"/>
              </w:rPr>
              <w:t>First symbol</w:t>
            </w:r>
          </w:p>
        </w:tc>
        <w:tc>
          <w:tcPr>
            <w:tcW w:w="2268" w:type="dxa"/>
          </w:tcPr>
          <w:p w14:paraId="0C3E16DF" w14:textId="77777777" w:rsidR="00B06755" w:rsidRPr="00F95B02" w:rsidRDefault="00B06755" w:rsidP="003D6D24">
            <w:pPr>
              <w:pStyle w:val="TAC"/>
              <w:rPr>
                <w:rFonts w:eastAsia="宋体"/>
                <w:lang w:eastAsia="zh-CN"/>
              </w:rPr>
            </w:pPr>
            <w:r w:rsidRPr="00F95B02">
              <w:rPr>
                <w:rFonts w:eastAsia="宋体"/>
                <w:lang w:eastAsia="zh-CN"/>
              </w:rPr>
              <w:t>12</w:t>
            </w:r>
          </w:p>
        </w:tc>
      </w:tr>
      <w:tr w:rsidR="00B06755" w:rsidRPr="00F95B02" w14:paraId="0D648983" w14:textId="77777777" w:rsidTr="003D6D24">
        <w:trPr>
          <w:cantSplit/>
          <w:jc w:val="center"/>
        </w:trPr>
        <w:tc>
          <w:tcPr>
            <w:tcW w:w="3485" w:type="dxa"/>
            <w:vAlign w:val="center"/>
          </w:tcPr>
          <w:p w14:paraId="2EF5E8BB" w14:textId="77777777" w:rsidR="00B06755" w:rsidRPr="00F95B02" w:rsidRDefault="00B06755" w:rsidP="003D6D24">
            <w:pPr>
              <w:pStyle w:val="TAL"/>
              <w:rPr>
                <w:lang w:eastAsia="zh-CN"/>
              </w:rPr>
            </w:pPr>
            <w:r w:rsidRPr="00F95B02">
              <w:rPr>
                <w:rFonts w:hint="eastAsia"/>
                <w:lang w:eastAsia="zh-CN"/>
              </w:rPr>
              <w:t>DM-RS sequence generation</w:t>
            </w:r>
          </w:p>
        </w:tc>
        <w:tc>
          <w:tcPr>
            <w:tcW w:w="2268" w:type="dxa"/>
          </w:tcPr>
          <w:p w14:paraId="2AEE2740" w14:textId="77777777" w:rsidR="00B06755" w:rsidRPr="00F95B02" w:rsidRDefault="00B06755" w:rsidP="003D6D24">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B06755" w:rsidRPr="00F95B02" w14:paraId="3C1D8DC4" w14:textId="77777777" w:rsidTr="003D6D24">
        <w:trPr>
          <w:cantSplit/>
          <w:jc w:val="center"/>
        </w:trPr>
        <w:tc>
          <w:tcPr>
            <w:tcW w:w="3485" w:type="dxa"/>
            <w:vAlign w:val="center"/>
          </w:tcPr>
          <w:p w14:paraId="64FC1019" w14:textId="77777777" w:rsidR="00B06755" w:rsidRPr="00F95B02" w:rsidRDefault="00B06755" w:rsidP="003D6D24">
            <w:pPr>
              <w:pStyle w:val="TAL"/>
              <w:rPr>
                <w:lang w:eastAsia="zh-CN"/>
              </w:rPr>
            </w:pPr>
            <w:r>
              <w:rPr>
                <w:rFonts w:hint="eastAsia"/>
                <w:lang w:eastAsia="zh-CN"/>
              </w:rPr>
              <w:t>T</w:t>
            </w:r>
            <w:r>
              <w:rPr>
                <w:lang w:eastAsia="zh-CN"/>
              </w:rPr>
              <w:t xml:space="preserve">est metric </w:t>
            </w:r>
          </w:p>
        </w:tc>
        <w:tc>
          <w:tcPr>
            <w:tcW w:w="2268" w:type="dxa"/>
          </w:tcPr>
          <w:p w14:paraId="3502810D" w14:textId="77777777" w:rsidR="00B06755" w:rsidRPr="00264737" w:rsidRDefault="00B06755" w:rsidP="003D6D24">
            <w:pPr>
              <w:pStyle w:val="TAC"/>
              <w:rPr>
                <w:rFonts w:cs="Arial"/>
                <w:iCs/>
                <w:szCs w:val="18"/>
                <w:lang w:eastAsia="zh-CN"/>
              </w:rPr>
            </w:pPr>
            <w:r>
              <w:rPr>
                <w:rFonts w:cs="Arial"/>
                <w:iCs/>
                <w:szCs w:val="18"/>
                <w:lang w:eastAsia="zh-CN"/>
              </w:rPr>
              <w:t xml:space="preserve">BLER </w:t>
            </w:r>
          </w:p>
        </w:tc>
      </w:tr>
    </w:tbl>
    <w:p w14:paraId="54D45AF7" w14:textId="77777777" w:rsidR="00B06755" w:rsidRDefault="00B06755" w:rsidP="00B06755">
      <w:pPr>
        <w:jc w:val="both"/>
        <w:rPr>
          <w:szCs w:val="18"/>
          <w:lang w:eastAsia="zh-CN"/>
        </w:rPr>
      </w:pPr>
    </w:p>
    <w:p w14:paraId="71B2897F" w14:textId="77777777" w:rsidR="00B06755" w:rsidRDefault="00B06755" w:rsidP="00B06755">
      <w:pPr>
        <w:jc w:val="center"/>
        <w:rPr>
          <w:szCs w:val="18"/>
          <w:lang w:eastAsia="zh-CN"/>
        </w:rPr>
      </w:pPr>
      <w:r>
        <w:rPr>
          <w:rFonts w:hint="eastAsia"/>
          <w:szCs w:val="18"/>
          <w:lang w:eastAsia="zh-CN"/>
        </w:rPr>
        <w:t>T</w:t>
      </w:r>
      <w:r>
        <w:rPr>
          <w:szCs w:val="18"/>
          <w:lang w:eastAsia="zh-CN"/>
        </w:rPr>
        <w:t>able 12: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B06755" w:rsidRPr="00F95B02" w14:paraId="0B8187E7" w14:textId="77777777" w:rsidTr="003D6D24">
        <w:trPr>
          <w:cantSplit/>
          <w:jc w:val="center"/>
        </w:trPr>
        <w:tc>
          <w:tcPr>
            <w:tcW w:w="2548" w:type="dxa"/>
          </w:tcPr>
          <w:p w14:paraId="6951D02F" w14:textId="77777777" w:rsidR="00B06755" w:rsidRPr="00F95B02" w:rsidRDefault="00B06755" w:rsidP="003D6D24">
            <w:pPr>
              <w:pStyle w:val="TAH"/>
              <w:rPr>
                <w:rFonts w:eastAsia="?? ??" w:cs="Arial"/>
                <w:bCs/>
              </w:rPr>
            </w:pPr>
            <w:r w:rsidRPr="00F95B02">
              <w:rPr>
                <w:rFonts w:eastAsia="?? ??" w:cs="Arial"/>
                <w:bCs/>
              </w:rPr>
              <w:t>Parameter</w:t>
            </w:r>
          </w:p>
        </w:tc>
        <w:tc>
          <w:tcPr>
            <w:tcW w:w="1225" w:type="dxa"/>
          </w:tcPr>
          <w:p w14:paraId="02AC8F71" w14:textId="77777777" w:rsidR="00B06755" w:rsidRPr="00F95B02" w:rsidRDefault="00B06755" w:rsidP="003D6D24">
            <w:pPr>
              <w:pStyle w:val="TAH"/>
              <w:rPr>
                <w:rFonts w:eastAsia="?? ??" w:cs="Arial"/>
                <w:bCs/>
              </w:rPr>
            </w:pPr>
            <w:r w:rsidRPr="00F95B02">
              <w:rPr>
                <w:rFonts w:eastAsia="?? ??" w:cs="Arial"/>
                <w:bCs/>
              </w:rPr>
              <w:t>Test 1</w:t>
            </w:r>
          </w:p>
        </w:tc>
        <w:tc>
          <w:tcPr>
            <w:tcW w:w="1225" w:type="dxa"/>
          </w:tcPr>
          <w:p w14:paraId="310798E6" w14:textId="77777777" w:rsidR="00B06755" w:rsidRPr="00F95B02" w:rsidRDefault="00B06755" w:rsidP="003D6D24">
            <w:pPr>
              <w:pStyle w:val="TAH"/>
              <w:rPr>
                <w:rFonts w:eastAsia="?? ??" w:cs="Arial"/>
                <w:bCs/>
              </w:rPr>
            </w:pPr>
            <w:r w:rsidRPr="00F95B02">
              <w:rPr>
                <w:rFonts w:eastAsia="?? ??" w:cs="Arial"/>
                <w:bCs/>
              </w:rPr>
              <w:t>Test 2</w:t>
            </w:r>
          </w:p>
        </w:tc>
      </w:tr>
      <w:tr w:rsidR="00B06755" w:rsidRPr="00F95B02" w14:paraId="39C58AF4" w14:textId="77777777" w:rsidTr="003D6D24">
        <w:trPr>
          <w:cantSplit/>
          <w:jc w:val="center"/>
        </w:trPr>
        <w:tc>
          <w:tcPr>
            <w:tcW w:w="2548" w:type="dxa"/>
            <w:vAlign w:val="center"/>
          </w:tcPr>
          <w:p w14:paraId="034752F5" w14:textId="77777777" w:rsidR="00B06755" w:rsidRPr="00F95B02" w:rsidRDefault="00B06755" w:rsidP="003D6D24">
            <w:pPr>
              <w:pStyle w:val="TAL"/>
              <w:rPr>
                <w:lang w:eastAsia="zh-CN"/>
              </w:rPr>
            </w:pPr>
            <w:r w:rsidRPr="00F95B02">
              <w:rPr>
                <w:lang w:eastAsia="zh-CN"/>
              </w:rPr>
              <w:t>Modulation order</w:t>
            </w:r>
          </w:p>
        </w:tc>
        <w:tc>
          <w:tcPr>
            <w:tcW w:w="2450" w:type="dxa"/>
            <w:gridSpan w:val="2"/>
            <w:vAlign w:val="center"/>
          </w:tcPr>
          <w:p w14:paraId="624630A8" w14:textId="77777777" w:rsidR="00B06755" w:rsidRPr="00F95B02" w:rsidRDefault="00B06755" w:rsidP="003D6D24">
            <w:pPr>
              <w:pStyle w:val="TAC"/>
              <w:rPr>
                <w:rFonts w:cs="Arial"/>
                <w:lang w:eastAsia="zh-CN"/>
              </w:rPr>
            </w:pPr>
            <w:r w:rsidRPr="00F95B02">
              <w:rPr>
                <w:rFonts w:cs="Arial"/>
                <w:lang w:eastAsia="zh-CN"/>
              </w:rPr>
              <w:t>QPSK</w:t>
            </w:r>
          </w:p>
        </w:tc>
      </w:tr>
      <w:tr w:rsidR="00B06755" w:rsidRPr="00F95B02" w14:paraId="5C08B8BB" w14:textId="77777777" w:rsidTr="003D6D24">
        <w:trPr>
          <w:cantSplit/>
          <w:jc w:val="center"/>
        </w:trPr>
        <w:tc>
          <w:tcPr>
            <w:tcW w:w="2548" w:type="dxa"/>
            <w:vAlign w:val="center"/>
          </w:tcPr>
          <w:p w14:paraId="6A708F06" w14:textId="77777777" w:rsidR="00B06755" w:rsidRPr="00F95B02" w:rsidRDefault="00B06755" w:rsidP="003D6D24">
            <w:pPr>
              <w:pStyle w:val="TAL"/>
              <w:rPr>
                <w:rFonts w:eastAsia="?? ??" w:cs="Arial"/>
              </w:rPr>
            </w:pPr>
            <w:r w:rsidRPr="00F95B02">
              <w:rPr>
                <w:lang w:eastAsia="zh-CN"/>
              </w:rPr>
              <w:t>First PRB prior to frequency hopping</w:t>
            </w:r>
          </w:p>
        </w:tc>
        <w:tc>
          <w:tcPr>
            <w:tcW w:w="2450" w:type="dxa"/>
            <w:gridSpan w:val="2"/>
            <w:vAlign w:val="center"/>
          </w:tcPr>
          <w:p w14:paraId="7B2BD7F4" w14:textId="77777777" w:rsidR="00B06755" w:rsidRPr="00F95B02" w:rsidRDefault="00B06755" w:rsidP="003D6D24">
            <w:pPr>
              <w:pStyle w:val="TAC"/>
              <w:rPr>
                <w:rFonts w:eastAsia="?? ??" w:cs="Arial"/>
              </w:rPr>
            </w:pPr>
            <w:r w:rsidRPr="00F95B02">
              <w:rPr>
                <w:rFonts w:eastAsia="?? ??" w:cs="Arial"/>
              </w:rPr>
              <w:t>0</w:t>
            </w:r>
          </w:p>
        </w:tc>
      </w:tr>
      <w:tr w:rsidR="00B06755" w:rsidRPr="00F95B02" w14:paraId="512DA396" w14:textId="77777777" w:rsidTr="003D6D24">
        <w:trPr>
          <w:cantSplit/>
          <w:jc w:val="center"/>
        </w:trPr>
        <w:tc>
          <w:tcPr>
            <w:tcW w:w="2548" w:type="dxa"/>
            <w:vAlign w:val="center"/>
          </w:tcPr>
          <w:p w14:paraId="55A3B8F8" w14:textId="77777777" w:rsidR="00B06755" w:rsidRPr="00F95B02" w:rsidRDefault="00B06755" w:rsidP="003D6D24">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450" w:type="dxa"/>
            <w:gridSpan w:val="2"/>
            <w:vAlign w:val="center"/>
          </w:tcPr>
          <w:p w14:paraId="04FBF689" w14:textId="77777777" w:rsidR="00B06755" w:rsidRPr="00F95B02" w:rsidRDefault="00B06755" w:rsidP="003D6D24">
            <w:pPr>
              <w:pStyle w:val="TAC"/>
              <w:rPr>
                <w:rFonts w:eastAsia="?? ??" w:cs="Arial"/>
              </w:rPr>
            </w:pPr>
            <w:r w:rsidRPr="00F95B02">
              <w:rPr>
                <w:rFonts w:eastAsia="?? ??" w:cs="Arial"/>
              </w:rPr>
              <w:t>enabled</w:t>
            </w:r>
          </w:p>
        </w:tc>
      </w:tr>
      <w:tr w:rsidR="00B06755" w:rsidRPr="00F95B02" w14:paraId="15DAADD1" w14:textId="77777777" w:rsidTr="003D6D24">
        <w:trPr>
          <w:cantSplit/>
          <w:jc w:val="center"/>
        </w:trPr>
        <w:tc>
          <w:tcPr>
            <w:tcW w:w="2548" w:type="dxa"/>
            <w:vAlign w:val="center"/>
          </w:tcPr>
          <w:p w14:paraId="5EE985B6" w14:textId="77777777" w:rsidR="00B06755" w:rsidRPr="00F95B02" w:rsidRDefault="00B06755" w:rsidP="003D6D24">
            <w:pPr>
              <w:pStyle w:val="TAL"/>
              <w:rPr>
                <w:rFonts w:eastAsia="?? ??" w:cs="Arial"/>
              </w:rPr>
            </w:pPr>
            <w:r w:rsidRPr="00F95B02">
              <w:rPr>
                <w:lang w:eastAsia="zh-CN"/>
              </w:rPr>
              <w:t>First PRB after frequency hopping</w:t>
            </w:r>
          </w:p>
        </w:tc>
        <w:tc>
          <w:tcPr>
            <w:tcW w:w="2450" w:type="dxa"/>
            <w:gridSpan w:val="2"/>
            <w:vAlign w:val="center"/>
          </w:tcPr>
          <w:p w14:paraId="3FBB7740" w14:textId="77777777" w:rsidR="00B06755" w:rsidRPr="00F95B02" w:rsidRDefault="00B06755" w:rsidP="003D6D24">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B06755" w:rsidRPr="00F95B02" w14:paraId="50B4C4B7" w14:textId="77777777" w:rsidTr="003D6D24">
        <w:trPr>
          <w:cantSplit/>
          <w:jc w:val="center"/>
        </w:trPr>
        <w:tc>
          <w:tcPr>
            <w:tcW w:w="2548" w:type="dxa"/>
            <w:vAlign w:val="center"/>
          </w:tcPr>
          <w:p w14:paraId="014ADD0F" w14:textId="77777777" w:rsidR="00B06755" w:rsidRPr="00F95B02" w:rsidRDefault="00B06755" w:rsidP="003D6D24">
            <w:pPr>
              <w:pStyle w:val="TAL"/>
            </w:pPr>
            <w:r w:rsidRPr="00F95B02">
              <w:rPr>
                <w:lang w:eastAsia="zh-CN"/>
              </w:rPr>
              <w:t>Group and sequence hopping</w:t>
            </w:r>
          </w:p>
        </w:tc>
        <w:tc>
          <w:tcPr>
            <w:tcW w:w="2450" w:type="dxa"/>
            <w:gridSpan w:val="2"/>
            <w:vAlign w:val="center"/>
          </w:tcPr>
          <w:p w14:paraId="300F296B" w14:textId="77777777" w:rsidR="00B06755" w:rsidRPr="00F95B02" w:rsidRDefault="00B06755" w:rsidP="003D6D24">
            <w:pPr>
              <w:pStyle w:val="TAC"/>
              <w:rPr>
                <w:rFonts w:eastAsia="?? ??" w:cs="Arial"/>
              </w:rPr>
            </w:pPr>
            <w:r w:rsidRPr="00F95B02">
              <w:rPr>
                <w:rFonts w:eastAsia="?? ??" w:cs="Arial"/>
              </w:rPr>
              <w:t>neither</w:t>
            </w:r>
          </w:p>
        </w:tc>
      </w:tr>
      <w:tr w:rsidR="00B06755" w:rsidRPr="00F95B02" w14:paraId="6407D853" w14:textId="77777777" w:rsidTr="003D6D24">
        <w:trPr>
          <w:cantSplit/>
          <w:jc w:val="center"/>
        </w:trPr>
        <w:tc>
          <w:tcPr>
            <w:tcW w:w="2548" w:type="dxa"/>
            <w:vAlign w:val="center"/>
          </w:tcPr>
          <w:p w14:paraId="41EB7377" w14:textId="77777777" w:rsidR="00B06755" w:rsidRPr="00F95B02" w:rsidRDefault="00B06755" w:rsidP="003D6D24">
            <w:pPr>
              <w:pStyle w:val="TAL"/>
            </w:pPr>
            <w:r w:rsidRPr="00F95B02">
              <w:rPr>
                <w:lang w:eastAsia="zh-CN"/>
              </w:rPr>
              <w:t>Hopping ID</w:t>
            </w:r>
          </w:p>
        </w:tc>
        <w:tc>
          <w:tcPr>
            <w:tcW w:w="2450" w:type="dxa"/>
            <w:gridSpan w:val="2"/>
            <w:vAlign w:val="center"/>
          </w:tcPr>
          <w:p w14:paraId="00B96943" w14:textId="77777777" w:rsidR="00B06755" w:rsidRPr="00F95B02" w:rsidRDefault="00B06755" w:rsidP="003D6D24">
            <w:pPr>
              <w:pStyle w:val="TAC"/>
              <w:rPr>
                <w:rFonts w:eastAsia="?? ??" w:cs="Arial"/>
              </w:rPr>
            </w:pPr>
            <w:r w:rsidRPr="00F95B02">
              <w:rPr>
                <w:rFonts w:eastAsia="?? ??" w:cs="Arial"/>
              </w:rPr>
              <w:t>0</w:t>
            </w:r>
          </w:p>
        </w:tc>
      </w:tr>
      <w:tr w:rsidR="00B06755" w:rsidRPr="00F95B02" w14:paraId="19C613F1" w14:textId="77777777" w:rsidTr="003D6D24">
        <w:trPr>
          <w:cantSplit/>
          <w:jc w:val="center"/>
        </w:trPr>
        <w:tc>
          <w:tcPr>
            <w:tcW w:w="2548" w:type="dxa"/>
            <w:vAlign w:val="center"/>
          </w:tcPr>
          <w:p w14:paraId="1C02CFB5" w14:textId="77777777" w:rsidR="00B06755" w:rsidRPr="00F95B02" w:rsidRDefault="00B06755" w:rsidP="003D6D24">
            <w:pPr>
              <w:pStyle w:val="TAL"/>
              <w:rPr>
                <w:rFonts w:eastAsia="?? ??" w:cs="Arial"/>
              </w:rPr>
            </w:pPr>
            <w:r w:rsidRPr="00F95B02">
              <w:rPr>
                <w:lang w:eastAsia="zh-CN"/>
              </w:rPr>
              <w:t>Number of PRBs</w:t>
            </w:r>
          </w:p>
        </w:tc>
        <w:tc>
          <w:tcPr>
            <w:tcW w:w="1225" w:type="dxa"/>
            <w:vAlign w:val="center"/>
          </w:tcPr>
          <w:p w14:paraId="32E712BE" w14:textId="77777777" w:rsidR="00B06755" w:rsidRPr="00F95B02" w:rsidRDefault="00B06755" w:rsidP="003D6D24">
            <w:pPr>
              <w:pStyle w:val="TAC"/>
              <w:rPr>
                <w:rFonts w:eastAsia="?? ??" w:cs="Arial"/>
              </w:rPr>
            </w:pPr>
            <w:r w:rsidRPr="00F95B02">
              <w:rPr>
                <w:rFonts w:eastAsia="?? ??" w:cs="Arial"/>
              </w:rPr>
              <w:t>1</w:t>
            </w:r>
          </w:p>
        </w:tc>
        <w:tc>
          <w:tcPr>
            <w:tcW w:w="1225" w:type="dxa"/>
            <w:vAlign w:val="center"/>
          </w:tcPr>
          <w:p w14:paraId="65C6E182" w14:textId="77777777" w:rsidR="00B06755" w:rsidRPr="00F95B02" w:rsidRDefault="00B06755" w:rsidP="003D6D24">
            <w:pPr>
              <w:pStyle w:val="TAC"/>
              <w:rPr>
                <w:rFonts w:eastAsia="?? ??" w:cs="Arial"/>
              </w:rPr>
            </w:pPr>
            <w:r w:rsidRPr="00F95B02">
              <w:rPr>
                <w:rFonts w:eastAsia="?? ??" w:cs="Arial"/>
              </w:rPr>
              <w:t>3</w:t>
            </w:r>
          </w:p>
        </w:tc>
      </w:tr>
      <w:tr w:rsidR="00B06755" w:rsidRPr="00F95B02" w14:paraId="64A2EDCD" w14:textId="77777777" w:rsidTr="003D6D24">
        <w:trPr>
          <w:cantSplit/>
          <w:jc w:val="center"/>
        </w:trPr>
        <w:tc>
          <w:tcPr>
            <w:tcW w:w="2548" w:type="dxa"/>
            <w:vAlign w:val="center"/>
          </w:tcPr>
          <w:p w14:paraId="5EF7C49D" w14:textId="77777777" w:rsidR="00B06755" w:rsidRPr="00F95B02" w:rsidRDefault="00B06755" w:rsidP="003D6D24">
            <w:pPr>
              <w:pStyle w:val="TAL"/>
              <w:rPr>
                <w:rFonts w:eastAsia="?? ??" w:cs="Arial"/>
              </w:rPr>
            </w:pPr>
            <w:r w:rsidRPr="00F95B02">
              <w:rPr>
                <w:lang w:eastAsia="zh-CN"/>
              </w:rPr>
              <w:t>Number of symbols</w:t>
            </w:r>
          </w:p>
        </w:tc>
        <w:tc>
          <w:tcPr>
            <w:tcW w:w="1225" w:type="dxa"/>
            <w:vAlign w:val="center"/>
          </w:tcPr>
          <w:p w14:paraId="623EA07C" w14:textId="77777777" w:rsidR="00B06755" w:rsidRPr="00F95B02" w:rsidRDefault="00B06755" w:rsidP="003D6D24">
            <w:pPr>
              <w:pStyle w:val="TAC"/>
              <w:rPr>
                <w:rFonts w:eastAsia="?? ??" w:cs="Arial"/>
              </w:rPr>
            </w:pPr>
            <w:r w:rsidRPr="00F95B02">
              <w:rPr>
                <w:rFonts w:eastAsia="?? ??" w:cs="Arial"/>
              </w:rPr>
              <w:t>14</w:t>
            </w:r>
          </w:p>
        </w:tc>
        <w:tc>
          <w:tcPr>
            <w:tcW w:w="1225" w:type="dxa"/>
            <w:vAlign w:val="center"/>
          </w:tcPr>
          <w:p w14:paraId="179FB301" w14:textId="77777777" w:rsidR="00B06755" w:rsidRPr="00F95B02" w:rsidRDefault="00B06755" w:rsidP="003D6D24">
            <w:pPr>
              <w:pStyle w:val="TAC"/>
              <w:rPr>
                <w:rFonts w:eastAsia="?? ??" w:cs="Arial"/>
              </w:rPr>
            </w:pPr>
            <w:r w:rsidRPr="00F95B02">
              <w:rPr>
                <w:rFonts w:eastAsia="?? ??" w:cs="Arial"/>
              </w:rPr>
              <w:t>4</w:t>
            </w:r>
          </w:p>
        </w:tc>
      </w:tr>
      <w:tr w:rsidR="00B06755" w:rsidRPr="00F95B02" w14:paraId="7AD5EA0F" w14:textId="77777777" w:rsidTr="003D6D24">
        <w:trPr>
          <w:cantSplit/>
          <w:jc w:val="center"/>
        </w:trPr>
        <w:tc>
          <w:tcPr>
            <w:tcW w:w="2548" w:type="dxa"/>
            <w:vAlign w:val="center"/>
          </w:tcPr>
          <w:p w14:paraId="5989B367" w14:textId="77777777" w:rsidR="00B06755" w:rsidRPr="00F95B02" w:rsidRDefault="00B06755" w:rsidP="003D6D24">
            <w:pPr>
              <w:pStyle w:val="TAL"/>
            </w:pPr>
            <w:r w:rsidRPr="00F95B02">
              <w:rPr>
                <w:lang w:val="en-US" w:eastAsia="zh-CN"/>
              </w:rPr>
              <w:t>The number of UCI information bits</w:t>
            </w:r>
          </w:p>
        </w:tc>
        <w:tc>
          <w:tcPr>
            <w:tcW w:w="1225" w:type="dxa"/>
            <w:vAlign w:val="center"/>
          </w:tcPr>
          <w:p w14:paraId="12B45FC5" w14:textId="77777777" w:rsidR="00B06755" w:rsidRPr="00F95B02" w:rsidRDefault="00B06755" w:rsidP="003D6D24">
            <w:pPr>
              <w:pStyle w:val="TAC"/>
              <w:rPr>
                <w:rFonts w:eastAsia="?? ??" w:cs="Arial"/>
              </w:rPr>
            </w:pPr>
            <w:r w:rsidRPr="00F95B02">
              <w:rPr>
                <w:rFonts w:eastAsia="?? ??" w:cs="Arial"/>
              </w:rPr>
              <w:t>16</w:t>
            </w:r>
          </w:p>
        </w:tc>
        <w:tc>
          <w:tcPr>
            <w:tcW w:w="1225" w:type="dxa"/>
            <w:vAlign w:val="center"/>
          </w:tcPr>
          <w:p w14:paraId="2CCACAE1" w14:textId="77777777" w:rsidR="00B06755" w:rsidRPr="00F95B02" w:rsidRDefault="00B06755" w:rsidP="003D6D24">
            <w:pPr>
              <w:pStyle w:val="TAC"/>
              <w:rPr>
                <w:rFonts w:eastAsia="?? ??" w:cs="Arial"/>
              </w:rPr>
            </w:pPr>
            <w:r w:rsidRPr="00F95B02">
              <w:rPr>
                <w:rFonts w:eastAsia="?? ??" w:cs="Arial"/>
              </w:rPr>
              <w:t>16</w:t>
            </w:r>
          </w:p>
        </w:tc>
      </w:tr>
      <w:tr w:rsidR="00B06755" w:rsidRPr="00F95B02" w14:paraId="3EFF286D" w14:textId="77777777" w:rsidTr="003D6D24">
        <w:trPr>
          <w:cantSplit/>
          <w:jc w:val="center"/>
        </w:trPr>
        <w:tc>
          <w:tcPr>
            <w:tcW w:w="2548" w:type="dxa"/>
            <w:vAlign w:val="center"/>
          </w:tcPr>
          <w:p w14:paraId="7B8136DC" w14:textId="77777777" w:rsidR="00B06755" w:rsidRPr="00F95B02" w:rsidRDefault="00B06755" w:rsidP="003D6D24">
            <w:pPr>
              <w:pStyle w:val="TAL"/>
            </w:pPr>
            <w:r w:rsidRPr="00F95B02">
              <w:rPr>
                <w:lang w:eastAsia="zh-CN"/>
              </w:rPr>
              <w:t>First symbol</w:t>
            </w:r>
          </w:p>
        </w:tc>
        <w:tc>
          <w:tcPr>
            <w:tcW w:w="1225" w:type="dxa"/>
            <w:vAlign w:val="center"/>
          </w:tcPr>
          <w:p w14:paraId="2722880A" w14:textId="77777777" w:rsidR="00B06755" w:rsidRPr="00F95B02" w:rsidRDefault="00B06755" w:rsidP="003D6D24">
            <w:pPr>
              <w:pStyle w:val="TAC"/>
              <w:rPr>
                <w:rFonts w:eastAsia="?? ??" w:cs="Arial"/>
              </w:rPr>
            </w:pPr>
            <w:r w:rsidRPr="00F95B02">
              <w:rPr>
                <w:rFonts w:eastAsia="?? ??" w:cs="Arial"/>
              </w:rPr>
              <w:t>0</w:t>
            </w:r>
          </w:p>
        </w:tc>
        <w:tc>
          <w:tcPr>
            <w:tcW w:w="1225" w:type="dxa"/>
            <w:vAlign w:val="center"/>
          </w:tcPr>
          <w:p w14:paraId="72C9B3AF" w14:textId="77777777" w:rsidR="00B06755" w:rsidRPr="00F95B02" w:rsidRDefault="00B06755" w:rsidP="003D6D24">
            <w:pPr>
              <w:pStyle w:val="TAC"/>
              <w:rPr>
                <w:rFonts w:eastAsia="?? ??" w:cs="Arial"/>
              </w:rPr>
            </w:pPr>
            <w:r w:rsidRPr="00F95B02">
              <w:rPr>
                <w:rFonts w:eastAsia="?? ??" w:cs="Arial"/>
              </w:rPr>
              <w:t>0</w:t>
            </w:r>
          </w:p>
        </w:tc>
      </w:tr>
      <w:tr w:rsidR="00B06755" w:rsidRPr="00F95B02" w14:paraId="6074F95E" w14:textId="77777777" w:rsidTr="003D6D24">
        <w:trPr>
          <w:cantSplit/>
          <w:jc w:val="center"/>
        </w:trPr>
        <w:tc>
          <w:tcPr>
            <w:tcW w:w="2548" w:type="dxa"/>
            <w:vAlign w:val="center"/>
          </w:tcPr>
          <w:p w14:paraId="5DBEAE25" w14:textId="77777777" w:rsidR="00B06755" w:rsidRPr="00F95B02" w:rsidRDefault="00B06755" w:rsidP="003D6D24">
            <w:pPr>
              <w:pStyle w:val="TAL"/>
              <w:rPr>
                <w:lang w:eastAsia="zh-CN"/>
              </w:rPr>
            </w:pPr>
            <w:r>
              <w:rPr>
                <w:rFonts w:hint="eastAsia"/>
                <w:lang w:eastAsia="zh-CN"/>
              </w:rPr>
              <w:t>T</w:t>
            </w:r>
            <w:r>
              <w:rPr>
                <w:lang w:eastAsia="zh-CN"/>
              </w:rPr>
              <w:t>est metric</w:t>
            </w:r>
          </w:p>
        </w:tc>
        <w:tc>
          <w:tcPr>
            <w:tcW w:w="2450" w:type="dxa"/>
            <w:gridSpan w:val="2"/>
            <w:vAlign w:val="center"/>
          </w:tcPr>
          <w:p w14:paraId="772BA565" w14:textId="77777777" w:rsidR="00B06755" w:rsidRPr="00264737" w:rsidRDefault="00B06755" w:rsidP="003D6D24">
            <w:pPr>
              <w:pStyle w:val="TAC"/>
              <w:rPr>
                <w:rFonts w:cs="Arial"/>
                <w:lang w:eastAsia="zh-CN"/>
              </w:rPr>
            </w:pPr>
            <w:r>
              <w:rPr>
                <w:rFonts w:cs="Arial" w:hint="eastAsia"/>
                <w:lang w:eastAsia="zh-CN"/>
              </w:rPr>
              <w:t>B</w:t>
            </w:r>
            <w:r>
              <w:rPr>
                <w:rFonts w:cs="Arial"/>
                <w:lang w:eastAsia="zh-CN"/>
              </w:rPr>
              <w:t>LER</w:t>
            </w:r>
          </w:p>
        </w:tc>
      </w:tr>
    </w:tbl>
    <w:p w14:paraId="028F77B9" w14:textId="77777777" w:rsidR="00B06755" w:rsidRDefault="00B06755" w:rsidP="00B06755">
      <w:pPr>
        <w:jc w:val="both"/>
        <w:rPr>
          <w:szCs w:val="18"/>
          <w:lang w:eastAsia="zh-CN"/>
        </w:rPr>
      </w:pPr>
    </w:p>
    <w:p w14:paraId="54F0AF40" w14:textId="77777777" w:rsidR="00B06755" w:rsidRDefault="00B06755" w:rsidP="00B06755">
      <w:pPr>
        <w:jc w:val="center"/>
        <w:rPr>
          <w:szCs w:val="18"/>
          <w:lang w:eastAsia="zh-CN"/>
        </w:rPr>
      </w:pPr>
      <w:r>
        <w:rPr>
          <w:rFonts w:hint="eastAsia"/>
          <w:szCs w:val="18"/>
          <w:lang w:eastAsia="zh-CN"/>
        </w:rPr>
        <w:t>T</w:t>
      </w:r>
      <w:r>
        <w:rPr>
          <w:szCs w:val="18"/>
          <w:lang w:eastAsia="zh-CN"/>
        </w:rPr>
        <w:t>able 13: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B06755" w:rsidRPr="00F95B02" w14:paraId="3BAC56CC" w14:textId="77777777" w:rsidTr="003D6D24">
        <w:trPr>
          <w:cantSplit/>
          <w:jc w:val="center"/>
        </w:trPr>
        <w:tc>
          <w:tcPr>
            <w:tcW w:w="2925" w:type="dxa"/>
          </w:tcPr>
          <w:p w14:paraId="30800930" w14:textId="77777777" w:rsidR="00B06755" w:rsidRPr="00F95B02" w:rsidRDefault="00B06755" w:rsidP="003D6D24">
            <w:pPr>
              <w:pStyle w:val="TAH"/>
              <w:rPr>
                <w:rFonts w:eastAsia="?? ??" w:cs="Arial"/>
                <w:bCs/>
              </w:rPr>
            </w:pPr>
            <w:r w:rsidRPr="00F95B02">
              <w:rPr>
                <w:rFonts w:eastAsia="?? ??" w:cs="Arial"/>
                <w:bCs/>
              </w:rPr>
              <w:t>Parameter</w:t>
            </w:r>
          </w:p>
        </w:tc>
        <w:tc>
          <w:tcPr>
            <w:tcW w:w="2552" w:type="dxa"/>
          </w:tcPr>
          <w:p w14:paraId="3AED463D" w14:textId="77777777" w:rsidR="00B06755" w:rsidRPr="00F95B02" w:rsidRDefault="00B06755" w:rsidP="003D6D24">
            <w:pPr>
              <w:pStyle w:val="TAH"/>
              <w:rPr>
                <w:rFonts w:eastAsia="?? ??" w:cs="Arial"/>
                <w:bCs/>
              </w:rPr>
            </w:pPr>
            <w:r w:rsidRPr="00F95B02">
              <w:rPr>
                <w:rFonts w:eastAsia="?? ??" w:cs="Arial"/>
                <w:bCs/>
              </w:rPr>
              <w:t>Value</w:t>
            </w:r>
          </w:p>
        </w:tc>
      </w:tr>
      <w:tr w:rsidR="00B06755" w:rsidRPr="00F95B02" w14:paraId="138EAE38" w14:textId="77777777" w:rsidTr="003D6D24">
        <w:trPr>
          <w:cantSplit/>
          <w:jc w:val="center"/>
        </w:trPr>
        <w:tc>
          <w:tcPr>
            <w:tcW w:w="2925" w:type="dxa"/>
            <w:vAlign w:val="center"/>
          </w:tcPr>
          <w:p w14:paraId="5D8A9245" w14:textId="77777777" w:rsidR="00B06755" w:rsidRPr="00F95B02" w:rsidRDefault="00B06755" w:rsidP="003D6D24">
            <w:pPr>
              <w:pStyle w:val="TAL"/>
              <w:rPr>
                <w:lang w:eastAsia="zh-CN"/>
              </w:rPr>
            </w:pPr>
            <w:r w:rsidRPr="00F95B02">
              <w:rPr>
                <w:lang w:eastAsia="zh-CN"/>
              </w:rPr>
              <w:t>Modulation order</w:t>
            </w:r>
          </w:p>
        </w:tc>
        <w:tc>
          <w:tcPr>
            <w:tcW w:w="2552" w:type="dxa"/>
            <w:vAlign w:val="center"/>
          </w:tcPr>
          <w:p w14:paraId="281A49D1" w14:textId="77777777" w:rsidR="00B06755" w:rsidRPr="00F95B02" w:rsidRDefault="00B06755" w:rsidP="003D6D24">
            <w:pPr>
              <w:pStyle w:val="TAC"/>
              <w:rPr>
                <w:rFonts w:cs="Arial"/>
                <w:lang w:eastAsia="zh-CN"/>
              </w:rPr>
            </w:pPr>
            <w:r w:rsidRPr="00F95B02">
              <w:rPr>
                <w:rFonts w:cs="Arial"/>
                <w:lang w:eastAsia="zh-CN"/>
              </w:rPr>
              <w:t>QPSK</w:t>
            </w:r>
          </w:p>
        </w:tc>
      </w:tr>
      <w:tr w:rsidR="00B06755" w:rsidRPr="00F95B02" w14:paraId="23792889" w14:textId="77777777" w:rsidTr="003D6D24">
        <w:trPr>
          <w:cantSplit/>
          <w:jc w:val="center"/>
        </w:trPr>
        <w:tc>
          <w:tcPr>
            <w:tcW w:w="2925" w:type="dxa"/>
            <w:vAlign w:val="center"/>
          </w:tcPr>
          <w:p w14:paraId="63BE6545" w14:textId="77777777" w:rsidR="00B06755" w:rsidRPr="00F95B02" w:rsidRDefault="00B06755" w:rsidP="003D6D24">
            <w:pPr>
              <w:pStyle w:val="TAL"/>
              <w:rPr>
                <w:rFonts w:eastAsia="?? ??" w:cs="Arial"/>
              </w:rPr>
            </w:pPr>
            <w:r w:rsidRPr="00F95B02">
              <w:t>First PRB prior to frequency hopping</w:t>
            </w:r>
          </w:p>
        </w:tc>
        <w:tc>
          <w:tcPr>
            <w:tcW w:w="2552" w:type="dxa"/>
            <w:vAlign w:val="center"/>
          </w:tcPr>
          <w:p w14:paraId="1A3FFA7C" w14:textId="77777777" w:rsidR="00B06755" w:rsidRPr="00F95B02" w:rsidRDefault="00B06755" w:rsidP="003D6D24">
            <w:pPr>
              <w:pStyle w:val="TAC"/>
              <w:rPr>
                <w:rFonts w:eastAsia="?? ??" w:cs="Arial"/>
              </w:rPr>
            </w:pPr>
            <w:r w:rsidRPr="00F95B02">
              <w:rPr>
                <w:rFonts w:eastAsia="?? ??" w:cs="Arial"/>
              </w:rPr>
              <w:t>0</w:t>
            </w:r>
          </w:p>
        </w:tc>
      </w:tr>
      <w:tr w:rsidR="00B06755" w:rsidRPr="00F95B02" w14:paraId="31740623" w14:textId="77777777" w:rsidTr="003D6D24">
        <w:trPr>
          <w:cantSplit/>
          <w:jc w:val="center"/>
        </w:trPr>
        <w:tc>
          <w:tcPr>
            <w:tcW w:w="2925" w:type="dxa"/>
            <w:vAlign w:val="center"/>
          </w:tcPr>
          <w:p w14:paraId="7A14E02A" w14:textId="77777777" w:rsidR="00B06755" w:rsidRPr="00F95B02" w:rsidRDefault="00B06755" w:rsidP="003D6D24">
            <w:pPr>
              <w:pStyle w:val="TAL"/>
            </w:pPr>
            <w:r w:rsidRPr="00F95B02">
              <w:rPr>
                <w:lang w:eastAsia="zh-CN"/>
              </w:rPr>
              <w:t>Number of PRBs</w:t>
            </w:r>
          </w:p>
        </w:tc>
        <w:tc>
          <w:tcPr>
            <w:tcW w:w="2552" w:type="dxa"/>
            <w:vAlign w:val="center"/>
          </w:tcPr>
          <w:p w14:paraId="0DE8A7A4" w14:textId="77777777" w:rsidR="00B06755" w:rsidRPr="00F95B02" w:rsidRDefault="00B06755" w:rsidP="003D6D24">
            <w:pPr>
              <w:pStyle w:val="TAC"/>
              <w:rPr>
                <w:rFonts w:eastAsia="?? ??" w:cs="Arial"/>
              </w:rPr>
            </w:pPr>
            <w:r w:rsidRPr="00F95B02">
              <w:rPr>
                <w:rFonts w:cs="Arial"/>
                <w:lang w:eastAsia="zh-CN"/>
              </w:rPr>
              <w:t>1</w:t>
            </w:r>
          </w:p>
        </w:tc>
      </w:tr>
      <w:tr w:rsidR="00B06755" w:rsidRPr="00F95B02" w14:paraId="7FF9DC36" w14:textId="77777777" w:rsidTr="003D6D24">
        <w:trPr>
          <w:cantSplit/>
          <w:jc w:val="center"/>
        </w:trPr>
        <w:tc>
          <w:tcPr>
            <w:tcW w:w="2925" w:type="dxa"/>
            <w:vAlign w:val="center"/>
          </w:tcPr>
          <w:p w14:paraId="4B1C3219" w14:textId="77777777" w:rsidR="00B06755" w:rsidRPr="00F95B02" w:rsidRDefault="00B06755" w:rsidP="003D6D24">
            <w:pPr>
              <w:pStyle w:val="TAL"/>
              <w:rPr>
                <w:rFonts w:eastAsia="?? ??" w:cs="Arial"/>
              </w:rPr>
            </w:pPr>
            <w:r w:rsidRPr="00F95B02">
              <w:t>Intra-slot frequency hopping</w:t>
            </w:r>
          </w:p>
        </w:tc>
        <w:tc>
          <w:tcPr>
            <w:tcW w:w="2552" w:type="dxa"/>
            <w:vAlign w:val="center"/>
          </w:tcPr>
          <w:p w14:paraId="13BACA91" w14:textId="77777777" w:rsidR="00B06755" w:rsidRPr="00F95B02" w:rsidRDefault="00B06755" w:rsidP="003D6D24">
            <w:pPr>
              <w:pStyle w:val="TAC"/>
              <w:rPr>
                <w:rFonts w:eastAsia="?? ??" w:cs="Arial"/>
              </w:rPr>
            </w:pPr>
            <w:r w:rsidRPr="00F95B02">
              <w:rPr>
                <w:rFonts w:eastAsia="?? ??" w:cs="Arial"/>
              </w:rPr>
              <w:t>enabled</w:t>
            </w:r>
          </w:p>
        </w:tc>
      </w:tr>
      <w:tr w:rsidR="00B06755" w:rsidRPr="00F95B02" w14:paraId="77D314E0" w14:textId="77777777" w:rsidTr="003D6D24">
        <w:trPr>
          <w:cantSplit/>
          <w:jc w:val="center"/>
        </w:trPr>
        <w:tc>
          <w:tcPr>
            <w:tcW w:w="2925" w:type="dxa"/>
            <w:vAlign w:val="center"/>
          </w:tcPr>
          <w:p w14:paraId="2F820505" w14:textId="77777777" w:rsidR="00B06755" w:rsidRPr="00F95B02" w:rsidRDefault="00B06755" w:rsidP="003D6D24">
            <w:pPr>
              <w:pStyle w:val="TAL"/>
              <w:rPr>
                <w:rFonts w:eastAsia="?? ??" w:cs="Arial"/>
              </w:rPr>
            </w:pPr>
            <w:r w:rsidRPr="00F95B02">
              <w:t>First PRB after frequency hopping</w:t>
            </w:r>
          </w:p>
        </w:tc>
        <w:tc>
          <w:tcPr>
            <w:tcW w:w="2552" w:type="dxa"/>
            <w:vAlign w:val="center"/>
          </w:tcPr>
          <w:p w14:paraId="2A075EF8" w14:textId="77777777" w:rsidR="00B06755" w:rsidRPr="00F95B02" w:rsidRDefault="00B06755" w:rsidP="003D6D24">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B06755" w:rsidRPr="00F95B02" w14:paraId="4B4B9C3C" w14:textId="77777777" w:rsidTr="003D6D24">
        <w:trPr>
          <w:cantSplit/>
          <w:jc w:val="center"/>
        </w:trPr>
        <w:tc>
          <w:tcPr>
            <w:tcW w:w="2925" w:type="dxa"/>
            <w:vAlign w:val="center"/>
          </w:tcPr>
          <w:p w14:paraId="77D4CBD5" w14:textId="77777777" w:rsidR="00B06755" w:rsidRPr="00F95B02" w:rsidRDefault="00B06755" w:rsidP="003D6D24">
            <w:pPr>
              <w:pStyle w:val="TAL"/>
            </w:pPr>
            <w:r w:rsidRPr="00F95B02">
              <w:t>Group and sequence hopping</w:t>
            </w:r>
          </w:p>
        </w:tc>
        <w:tc>
          <w:tcPr>
            <w:tcW w:w="2552" w:type="dxa"/>
            <w:vAlign w:val="center"/>
          </w:tcPr>
          <w:p w14:paraId="399CB153" w14:textId="77777777" w:rsidR="00B06755" w:rsidRPr="00F95B02" w:rsidRDefault="00B06755" w:rsidP="003D6D24">
            <w:pPr>
              <w:pStyle w:val="TAC"/>
              <w:rPr>
                <w:rFonts w:eastAsia="?? ??" w:cs="Arial"/>
              </w:rPr>
            </w:pPr>
            <w:r w:rsidRPr="00F95B02">
              <w:rPr>
                <w:rFonts w:eastAsia="?? ??" w:cs="Arial"/>
              </w:rPr>
              <w:t>neither</w:t>
            </w:r>
          </w:p>
        </w:tc>
      </w:tr>
      <w:tr w:rsidR="00B06755" w:rsidRPr="00F95B02" w14:paraId="1ED58CC2" w14:textId="77777777" w:rsidTr="003D6D24">
        <w:trPr>
          <w:cantSplit/>
          <w:jc w:val="center"/>
        </w:trPr>
        <w:tc>
          <w:tcPr>
            <w:tcW w:w="2925" w:type="dxa"/>
            <w:vAlign w:val="center"/>
          </w:tcPr>
          <w:p w14:paraId="2EB596E5" w14:textId="77777777" w:rsidR="00B06755" w:rsidRPr="00F95B02" w:rsidRDefault="00B06755" w:rsidP="003D6D24">
            <w:pPr>
              <w:pStyle w:val="TAL"/>
            </w:pPr>
            <w:r w:rsidRPr="00F95B02">
              <w:t>Hopping ID</w:t>
            </w:r>
          </w:p>
        </w:tc>
        <w:tc>
          <w:tcPr>
            <w:tcW w:w="2552" w:type="dxa"/>
            <w:vAlign w:val="center"/>
          </w:tcPr>
          <w:p w14:paraId="076A94A7" w14:textId="77777777" w:rsidR="00B06755" w:rsidRPr="00F95B02" w:rsidRDefault="00B06755" w:rsidP="003D6D24">
            <w:pPr>
              <w:pStyle w:val="TAC"/>
              <w:rPr>
                <w:rFonts w:eastAsia="?? ??" w:cs="Arial"/>
              </w:rPr>
            </w:pPr>
            <w:r w:rsidRPr="00F95B02">
              <w:rPr>
                <w:rFonts w:eastAsia="?? ??" w:cs="Arial"/>
              </w:rPr>
              <w:t>0</w:t>
            </w:r>
          </w:p>
        </w:tc>
      </w:tr>
      <w:tr w:rsidR="00B06755" w:rsidRPr="00F95B02" w14:paraId="7285B1DC" w14:textId="77777777" w:rsidTr="003D6D24">
        <w:trPr>
          <w:cantSplit/>
          <w:jc w:val="center"/>
        </w:trPr>
        <w:tc>
          <w:tcPr>
            <w:tcW w:w="2925" w:type="dxa"/>
            <w:vAlign w:val="center"/>
          </w:tcPr>
          <w:p w14:paraId="0185A9E6" w14:textId="77777777" w:rsidR="00B06755" w:rsidRPr="00F95B02" w:rsidRDefault="00B06755" w:rsidP="003D6D24">
            <w:pPr>
              <w:pStyle w:val="TAL"/>
              <w:rPr>
                <w:rFonts w:eastAsia="?? ??" w:cs="Arial"/>
              </w:rPr>
            </w:pPr>
            <w:r w:rsidRPr="00F95B02">
              <w:t>Number of symbols</w:t>
            </w:r>
          </w:p>
        </w:tc>
        <w:tc>
          <w:tcPr>
            <w:tcW w:w="2552" w:type="dxa"/>
            <w:vAlign w:val="center"/>
          </w:tcPr>
          <w:p w14:paraId="7FD3919A" w14:textId="77777777" w:rsidR="00B06755" w:rsidRPr="00F95B02" w:rsidRDefault="00B06755" w:rsidP="003D6D24">
            <w:pPr>
              <w:pStyle w:val="TAC"/>
              <w:rPr>
                <w:rFonts w:eastAsia="?? ??" w:cs="Arial"/>
              </w:rPr>
            </w:pPr>
            <w:r w:rsidRPr="00F95B02">
              <w:rPr>
                <w:rFonts w:eastAsia="?? ??" w:cs="Arial"/>
              </w:rPr>
              <w:t>14</w:t>
            </w:r>
          </w:p>
        </w:tc>
      </w:tr>
      <w:tr w:rsidR="00B06755" w:rsidRPr="00F95B02" w14:paraId="2FD6C4E7" w14:textId="77777777" w:rsidTr="003D6D24">
        <w:trPr>
          <w:cantSplit/>
          <w:jc w:val="center"/>
        </w:trPr>
        <w:tc>
          <w:tcPr>
            <w:tcW w:w="2925" w:type="dxa"/>
            <w:vAlign w:val="center"/>
          </w:tcPr>
          <w:p w14:paraId="0E05467A" w14:textId="77777777" w:rsidR="00B06755" w:rsidRPr="00F95B02" w:rsidRDefault="00B06755" w:rsidP="003D6D24">
            <w:pPr>
              <w:pStyle w:val="TAL"/>
            </w:pPr>
            <w:r w:rsidRPr="00F95B02">
              <w:t>The number of UCI information bits</w:t>
            </w:r>
          </w:p>
        </w:tc>
        <w:tc>
          <w:tcPr>
            <w:tcW w:w="2552" w:type="dxa"/>
            <w:vAlign w:val="center"/>
          </w:tcPr>
          <w:p w14:paraId="7B6D6C0A" w14:textId="77777777" w:rsidR="00B06755" w:rsidRPr="00F95B02" w:rsidRDefault="00B06755" w:rsidP="003D6D24">
            <w:pPr>
              <w:pStyle w:val="TAC"/>
              <w:rPr>
                <w:rFonts w:eastAsia="?? ??" w:cs="Arial"/>
              </w:rPr>
            </w:pPr>
            <w:r w:rsidRPr="00F95B02">
              <w:rPr>
                <w:rFonts w:eastAsia="?? ??" w:cs="Arial"/>
              </w:rPr>
              <w:t>22</w:t>
            </w:r>
          </w:p>
        </w:tc>
      </w:tr>
      <w:tr w:rsidR="00B06755" w:rsidRPr="00F95B02" w14:paraId="7091FF50" w14:textId="77777777" w:rsidTr="003D6D24">
        <w:trPr>
          <w:cantSplit/>
          <w:jc w:val="center"/>
        </w:trPr>
        <w:tc>
          <w:tcPr>
            <w:tcW w:w="2925" w:type="dxa"/>
            <w:vAlign w:val="center"/>
          </w:tcPr>
          <w:p w14:paraId="5D4CA2C4" w14:textId="77777777" w:rsidR="00B06755" w:rsidRPr="00F95B02" w:rsidRDefault="00B06755" w:rsidP="003D6D24">
            <w:pPr>
              <w:pStyle w:val="TAL"/>
            </w:pPr>
            <w:r w:rsidRPr="00F95B02">
              <w:t>First symbol</w:t>
            </w:r>
          </w:p>
        </w:tc>
        <w:tc>
          <w:tcPr>
            <w:tcW w:w="2552" w:type="dxa"/>
            <w:vAlign w:val="center"/>
          </w:tcPr>
          <w:p w14:paraId="600D12AA" w14:textId="77777777" w:rsidR="00B06755" w:rsidRPr="00F95B02" w:rsidRDefault="00B06755" w:rsidP="003D6D24">
            <w:pPr>
              <w:pStyle w:val="TAC"/>
              <w:rPr>
                <w:rFonts w:eastAsia="?? ??" w:cs="Arial"/>
              </w:rPr>
            </w:pPr>
            <w:r w:rsidRPr="00F95B02">
              <w:rPr>
                <w:rFonts w:eastAsia="?? ??" w:cs="Arial"/>
              </w:rPr>
              <w:t>0</w:t>
            </w:r>
          </w:p>
        </w:tc>
      </w:tr>
      <w:tr w:rsidR="00B06755" w:rsidRPr="00F95B02" w14:paraId="1B6612D6" w14:textId="77777777" w:rsidTr="003D6D24">
        <w:trPr>
          <w:cantSplit/>
          <w:jc w:val="center"/>
        </w:trPr>
        <w:tc>
          <w:tcPr>
            <w:tcW w:w="2925" w:type="dxa"/>
            <w:vAlign w:val="center"/>
          </w:tcPr>
          <w:p w14:paraId="2BFC8E0F" w14:textId="77777777" w:rsidR="00B06755" w:rsidRPr="00F95B02" w:rsidRDefault="00B06755" w:rsidP="003D6D24">
            <w:pPr>
              <w:pStyle w:val="TAL"/>
            </w:pPr>
            <w:r w:rsidRPr="00F95B02">
              <w:t>Length of the orthogonal cover code</w:t>
            </w:r>
          </w:p>
        </w:tc>
        <w:tc>
          <w:tcPr>
            <w:tcW w:w="2552" w:type="dxa"/>
            <w:vAlign w:val="center"/>
          </w:tcPr>
          <w:p w14:paraId="12E2A1CE" w14:textId="77777777" w:rsidR="00B06755" w:rsidRPr="00F95B02" w:rsidRDefault="00B06755" w:rsidP="003D6D24">
            <w:pPr>
              <w:pStyle w:val="TAC"/>
              <w:rPr>
                <w:rFonts w:eastAsia="?? ??" w:cs="Arial"/>
              </w:rPr>
            </w:pPr>
            <w:r w:rsidRPr="00F95B02">
              <w:rPr>
                <w:rFonts w:eastAsia="?? ??" w:cs="Arial"/>
              </w:rPr>
              <w:t>n2</w:t>
            </w:r>
          </w:p>
        </w:tc>
      </w:tr>
      <w:tr w:rsidR="00B06755" w:rsidRPr="00F95B02" w14:paraId="1514C1B2" w14:textId="77777777" w:rsidTr="003D6D24">
        <w:trPr>
          <w:cantSplit/>
          <w:jc w:val="center"/>
        </w:trPr>
        <w:tc>
          <w:tcPr>
            <w:tcW w:w="2925" w:type="dxa"/>
            <w:vAlign w:val="center"/>
          </w:tcPr>
          <w:p w14:paraId="35ED5BA8" w14:textId="77777777" w:rsidR="00B06755" w:rsidRPr="00F95B02" w:rsidRDefault="00B06755" w:rsidP="003D6D24">
            <w:pPr>
              <w:pStyle w:val="TAL"/>
            </w:pPr>
            <w:r w:rsidRPr="00F95B02">
              <w:t>Index of the orthogonal cover code</w:t>
            </w:r>
          </w:p>
        </w:tc>
        <w:tc>
          <w:tcPr>
            <w:tcW w:w="2552" w:type="dxa"/>
            <w:vAlign w:val="center"/>
          </w:tcPr>
          <w:p w14:paraId="6DE2138C" w14:textId="77777777" w:rsidR="00B06755" w:rsidRPr="00F95B02" w:rsidRDefault="00B06755" w:rsidP="003D6D24">
            <w:pPr>
              <w:pStyle w:val="TAC"/>
              <w:rPr>
                <w:rFonts w:eastAsia="?? ??" w:cs="Arial"/>
              </w:rPr>
            </w:pPr>
            <w:r w:rsidRPr="00F95B02">
              <w:rPr>
                <w:rFonts w:eastAsia="?? ??" w:cs="Arial"/>
              </w:rPr>
              <w:t>n0</w:t>
            </w:r>
          </w:p>
        </w:tc>
      </w:tr>
      <w:tr w:rsidR="00B06755" w:rsidRPr="00F95B02" w14:paraId="00E13836" w14:textId="77777777" w:rsidTr="003D6D24">
        <w:trPr>
          <w:cantSplit/>
          <w:jc w:val="center"/>
        </w:trPr>
        <w:tc>
          <w:tcPr>
            <w:tcW w:w="2925" w:type="dxa"/>
            <w:vAlign w:val="center"/>
          </w:tcPr>
          <w:p w14:paraId="5857896D" w14:textId="77777777" w:rsidR="00B06755" w:rsidRPr="00F95B02" w:rsidRDefault="00B06755" w:rsidP="003D6D24">
            <w:pPr>
              <w:pStyle w:val="TAL"/>
              <w:rPr>
                <w:lang w:eastAsia="zh-CN"/>
              </w:rPr>
            </w:pPr>
            <w:r>
              <w:rPr>
                <w:lang w:eastAsia="zh-CN"/>
              </w:rPr>
              <w:t xml:space="preserve">Test metric </w:t>
            </w:r>
          </w:p>
        </w:tc>
        <w:tc>
          <w:tcPr>
            <w:tcW w:w="2552" w:type="dxa"/>
            <w:vAlign w:val="center"/>
          </w:tcPr>
          <w:p w14:paraId="31400A8B" w14:textId="77777777" w:rsidR="00B06755" w:rsidRPr="00264737" w:rsidRDefault="00B06755" w:rsidP="003D6D24">
            <w:pPr>
              <w:pStyle w:val="TAC"/>
              <w:rPr>
                <w:rFonts w:cs="Arial"/>
                <w:lang w:eastAsia="zh-CN"/>
              </w:rPr>
            </w:pPr>
            <w:r>
              <w:rPr>
                <w:rFonts w:cs="Arial" w:hint="eastAsia"/>
                <w:lang w:eastAsia="zh-CN"/>
              </w:rPr>
              <w:t>B</w:t>
            </w:r>
            <w:r>
              <w:rPr>
                <w:rFonts w:cs="Arial"/>
                <w:lang w:eastAsia="zh-CN"/>
              </w:rPr>
              <w:t>LER</w:t>
            </w:r>
          </w:p>
        </w:tc>
      </w:tr>
    </w:tbl>
    <w:p w14:paraId="5B362E8E" w14:textId="77777777" w:rsidR="00B06755" w:rsidRDefault="00B06755" w:rsidP="00B06755">
      <w:pPr>
        <w:jc w:val="both"/>
        <w:rPr>
          <w:b/>
          <w:szCs w:val="20"/>
          <w:u w:val="single"/>
          <w:lang w:eastAsia="zh-CN"/>
        </w:rPr>
      </w:pPr>
    </w:p>
    <w:p w14:paraId="6659A042" w14:textId="77777777" w:rsidR="00B06755" w:rsidRDefault="00B06755" w:rsidP="00B06755">
      <w:pPr>
        <w:jc w:val="both"/>
        <w:rPr>
          <w:b/>
          <w:lang w:eastAsia="zh-CN"/>
        </w:rPr>
      </w:pPr>
      <w:r>
        <w:rPr>
          <w:b/>
          <w:lang w:eastAsia="zh-CN"/>
        </w:rPr>
        <w:t xml:space="preserve">Proposal 24: The following test parameters could be considered for specifying PRACH requirement for above 10GHz </w:t>
      </w:r>
    </w:p>
    <w:p w14:paraId="1765DF04" w14:textId="77777777" w:rsidR="00B06755" w:rsidRPr="00C45D6B" w:rsidRDefault="00B06755" w:rsidP="00B06755">
      <w:pPr>
        <w:pStyle w:val="ListParagraph"/>
        <w:numPr>
          <w:ilvl w:val="0"/>
          <w:numId w:val="19"/>
        </w:numPr>
        <w:jc w:val="both"/>
        <w:rPr>
          <w:b/>
          <w:bCs/>
          <w:iCs/>
          <w:szCs w:val="18"/>
          <w:lang w:eastAsia="zh-CN"/>
        </w:rPr>
      </w:pPr>
      <w:r w:rsidRPr="00C45D6B">
        <w:rPr>
          <w:b/>
          <w:bCs/>
          <w:iCs/>
          <w:szCs w:val="18"/>
          <w:lang w:eastAsia="zh-CN"/>
        </w:rPr>
        <w:t>Test preamble configuration</w:t>
      </w:r>
    </w:p>
    <w:p w14:paraId="3A296A87" w14:textId="77777777" w:rsidR="00B06755" w:rsidRPr="00C45D6B" w:rsidRDefault="00B06755" w:rsidP="00B06755">
      <w:pPr>
        <w:pStyle w:val="ListParagraph"/>
        <w:ind w:left="420"/>
        <w:jc w:val="both"/>
        <w:rPr>
          <w:b/>
          <w:bCs/>
          <w:iCs/>
          <w:szCs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06755" w:rsidRPr="00C45D6B" w14:paraId="4739AD52" w14:textId="77777777" w:rsidTr="003D6D24">
        <w:trPr>
          <w:cantSplit/>
          <w:jc w:val="center"/>
        </w:trPr>
        <w:tc>
          <w:tcPr>
            <w:tcW w:w="1373" w:type="dxa"/>
          </w:tcPr>
          <w:p w14:paraId="61E8A138" w14:textId="77777777" w:rsidR="00B06755" w:rsidRPr="00C45D6B" w:rsidRDefault="00B06755" w:rsidP="003D6D24">
            <w:pPr>
              <w:pStyle w:val="TAH"/>
              <w:rPr>
                <w:bCs/>
              </w:rPr>
            </w:pPr>
            <w:r w:rsidRPr="00C45D6B">
              <w:rPr>
                <w:bCs/>
              </w:rPr>
              <w:t>Burst format</w:t>
            </w:r>
          </w:p>
        </w:tc>
        <w:tc>
          <w:tcPr>
            <w:tcW w:w="1167" w:type="dxa"/>
          </w:tcPr>
          <w:p w14:paraId="347DDBED" w14:textId="77777777" w:rsidR="00B06755" w:rsidRPr="00C45D6B" w:rsidRDefault="00B06755" w:rsidP="003D6D24">
            <w:pPr>
              <w:pStyle w:val="TAH"/>
              <w:rPr>
                <w:bCs/>
              </w:rPr>
            </w:pPr>
            <w:r w:rsidRPr="00C45D6B">
              <w:rPr>
                <w:bCs/>
                <w:szCs w:val="16"/>
              </w:rPr>
              <w:t>SCS (kHz)</w:t>
            </w:r>
          </w:p>
        </w:tc>
        <w:tc>
          <w:tcPr>
            <w:tcW w:w="554" w:type="dxa"/>
          </w:tcPr>
          <w:p w14:paraId="5B6AF33B" w14:textId="77777777" w:rsidR="00B06755" w:rsidRPr="00C45D6B" w:rsidRDefault="00B06755" w:rsidP="003D6D24">
            <w:pPr>
              <w:pStyle w:val="TAH"/>
              <w:rPr>
                <w:bCs/>
              </w:rPr>
            </w:pPr>
            <w:proofErr w:type="spellStart"/>
            <w:r w:rsidRPr="00C45D6B">
              <w:rPr>
                <w:bCs/>
              </w:rPr>
              <w:t>Ncs</w:t>
            </w:r>
            <w:proofErr w:type="spellEnd"/>
          </w:p>
        </w:tc>
        <w:tc>
          <w:tcPr>
            <w:tcW w:w="2268" w:type="dxa"/>
          </w:tcPr>
          <w:p w14:paraId="3101F9FF" w14:textId="77777777" w:rsidR="00B06755" w:rsidRPr="00C45D6B" w:rsidRDefault="00B06755" w:rsidP="003D6D24">
            <w:pPr>
              <w:pStyle w:val="TAH"/>
              <w:rPr>
                <w:bCs/>
              </w:rPr>
            </w:pPr>
            <w:r w:rsidRPr="00C45D6B">
              <w:rPr>
                <w:bCs/>
              </w:rPr>
              <w:t>Logical sequence index</w:t>
            </w:r>
          </w:p>
        </w:tc>
        <w:tc>
          <w:tcPr>
            <w:tcW w:w="567" w:type="dxa"/>
          </w:tcPr>
          <w:p w14:paraId="33E08421" w14:textId="77777777" w:rsidR="00B06755" w:rsidRPr="00C45D6B" w:rsidRDefault="00B06755" w:rsidP="003D6D24">
            <w:pPr>
              <w:pStyle w:val="TAH"/>
              <w:rPr>
                <w:bCs/>
              </w:rPr>
            </w:pPr>
            <w:r w:rsidRPr="00C45D6B">
              <w:rPr>
                <w:bCs/>
              </w:rPr>
              <w:t>v</w:t>
            </w:r>
          </w:p>
        </w:tc>
      </w:tr>
      <w:tr w:rsidR="00B06755" w:rsidRPr="00C45D6B" w14:paraId="64719DCC" w14:textId="77777777" w:rsidTr="003D6D24">
        <w:trPr>
          <w:cantSplit/>
          <w:jc w:val="center"/>
        </w:trPr>
        <w:tc>
          <w:tcPr>
            <w:tcW w:w="1373" w:type="dxa"/>
            <w:tcBorders>
              <w:bottom w:val="nil"/>
            </w:tcBorders>
          </w:tcPr>
          <w:p w14:paraId="0ABAF9A2" w14:textId="77777777" w:rsidR="00B06755" w:rsidRPr="00C45D6B" w:rsidRDefault="00B06755" w:rsidP="003D6D24">
            <w:pPr>
              <w:pStyle w:val="TAC"/>
              <w:overflowPunct w:val="0"/>
              <w:autoSpaceDE w:val="0"/>
              <w:autoSpaceDN w:val="0"/>
              <w:adjustRightInd w:val="0"/>
              <w:jc w:val="left"/>
              <w:textAlignment w:val="baseline"/>
              <w:rPr>
                <w:b/>
                <w:bCs/>
              </w:rPr>
            </w:pPr>
          </w:p>
        </w:tc>
        <w:tc>
          <w:tcPr>
            <w:tcW w:w="1167" w:type="dxa"/>
          </w:tcPr>
          <w:p w14:paraId="42078355" w14:textId="77777777" w:rsidR="00B06755" w:rsidRPr="00C45D6B" w:rsidRDefault="00B06755" w:rsidP="003D6D24">
            <w:pPr>
              <w:pStyle w:val="TAC"/>
              <w:overflowPunct w:val="0"/>
              <w:autoSpaceDE w:val="0"/>
              <w:autoSpaceDN w:val="0"/>
              <w:adjustRightInd w:val="0"/>
              <w:textAlignment w:val="baseline"/>
              <w:rPr>
                <w:b/>
                <w:bCs/>
                <w:lang w:eastAsia="zh-CN"/>
              </w:rPr>
            </w:pPr>
            <w:r w:rsidRPr="00C45D6B">
              <w:rPr>
                <w:b/>
                <w:bCs/>
                <w:lang w:eastAsia="zh-CN"/>
              </w:rPr>
              <w:t>60</w:t>
            </w:r>
          </w:p>
        </w:tc>
        <w:tc>
          <w:tcPr>
            <w:tcW w:w="554" w:type="dxa"/>
          </w:tcPr>
          <w:p w14:paraId="354638A9" w14:textId="77777777" w:rsidR="00B06755" w:rsidRPr="00C45D6B" w:rsidRDefault="00B06755" w:rsidP="003D6D24">
            <w:pPr>
              <w:pStyle w:val="TAC"/>
              <w:overflowPunct w:val="0"/>
              <w:autoSpaceDE w:val="0"/>
              <w:autoSpaceDN w:val="0"/>
              <w:adjustRightInd w:val="0"/>
              <w:textAlignment w:val="baseline"/>
              <w:rPr>
                <w:b/>
                <w:bCs/>
              </w:rPr>
            </w:pPr>
            <w:r w:rsidRPr="00C45D6B">
              <w:rPr>
                <w:b/>
                <w:bCs/>
                <w:lang w:eastAsia="zh-CN"/>
              </w:rPr>
              <w:t>69</w:t>
            </w:r>
          </w:p>
        </w:tc>
        <w:tc>
          <w:tcPr>
            <w:tcW w:w="2268" w:type="dxa"/>
          </w:tcPr>
          <w:p w14:paraId="61F86AA2" w14:textId="77777777" w:rsidR="00B06755" w:rsidRPr="00C45D6B" w:rsidRDefault="00B06755" w:rsidP="003D6D24">
            <w:pPr>
              <w:pStyle w:val="TAC"/>
              <w:overflowPunct w:val="0"/>
              <w:autoSpaceDE w:val="0"/>
              <w:autoSpaceDN w:val="0"/>
              <w:adjustRightInd w:val="0"/>
              <w:textAlignment w:val="baseline"/>
              <w:rPr>
                <w:b/>
                <w:bCs/>
              </w:rPr>
            </w:pPr>
            <w:r w:rsidRPr="00C45D6B">
              <w:rPr>
                <w:b/>
                <w:bCs/>
                <w:lang w:eastAsia="zh-CN"/>
              </w:rPr>
              <w:t>0</w:t>
            </w:r>
          </w:p>
        </w:tc>
        <w:tc>
          <w:tcPr>
            <w:tcW w:w="567" w:type="dxa"/>
          </w:tcPr>
          <w:p w14:paraId="121FAE62" w14:textId="77777777" w:rsidR="00B06755" w:rsidRPr="00C45D6B" w:rsidRDefault="00B06755" w:rsidP="003D6D24">
            <w:pPr>
              <w:pStyle w:val="TAC"/>
              <w:overflowPunct w:val="0"/>
              <w:autoSpaceDE w:val="0"/>
              <w:autoSpaceDN w:val="0"/>
              <w:adjustRightInd w:val="0"/>
              <w:textAlignment w:val="baseline"/>
              <w:rPr>
                <w:b/>
                <w:bCs/>
              </w:rPr>
            </w:pPr>
            <w:r w:rsidRPr="00C45D6B">
              <w:rPr>
                <w:b/>
                <w:bCs/>
                <w:lang w:eastAsia="zh-CN"/>
              </w:rPr>
              <w:t>0</w:t>
            </w:r>
          </w:p>
        </w:tc>
      </w:tr>
      <w:tr w:rsidR="00B06755" w:rsidRPr="00C45D6B" w14:paraId="08D044AD" w14:textId="77777777" w:rsidTr="003D6D24">
        <w:trPr>
          <w:cantSplit/>
          <w:jc w:val="center"/>
        </w:trPr>
        <w:tc>
          <w:tcPr>
            <w:tcW w:w="1373" w:type="dxa"/>
            <w:tcBorders>
              <w:top w:val="nil"/>
            </w:tcBorders>
          </w:tcPr>
          <w:p w14:paraId="75BF7DC9" w14:textId="77777777" w:rsidR="00B06755" w:rsidRPr="00C45D6B" w:rsidRDefault="00B06755" w:rsidP="003D6D24">
            <w:pPr>
              <w:pStyle w:val="TAC"/>
              <w:overflowPunct w:val="0"/>
              <w:autoSpaceDE w:val="0"/>
              <w:autoSpaceDN w:val="0"/>
              <w:adjustRightInd w:val="0"/>
              <w:jc w:val="left"/>
              <w:textAlignment w:val="baseline"/>
              <w:rPr>
                <w:b/>
                <w:bCs/>
              </w:rPr>
            </w:pPr>
            <w:r w:rsidRPr="00C45D6B">
              <w:rPr>
                <w:rFonts w:cs="Arial"/>
                <w:b/>
                <w:bCs/>
                <w:lang w:eastAsia="zh-CN"/>
              </w:rPr>
              <w:t>B4, C2</w:t>
            </w:r>
          </w:p>
        </w:tc>
        <w:tc>
          <w:tcPr>
            <w:tcW w:w="1167" w:type="dxa"/>
          </w:tcPr>
          <w:p w14:paraId="4E4990B0" w14:textId="77777777" w:rsidR="00B06755" w:rsidRPr="00C45D6B" w:rsidRDefault="00B06755" w:rsidP="003D6D24">
            <w:pPr>
              <w:pStyle w:val="TAC"/>
              <w:overflowPunct w:val="0"/>
              <w:autoSpaceDE w:val="0"/>
              <w:autoSpaceDN w:val="0"/>
              <w:adjustRightInd w:val="0"/>
              <w:textAlignment w:val="baseline"/>
              <w:rPr>
                <w:b/>
                <w:bCs/>
                <w:lang w:eastAsia="zh-CN"/>
              </w:rPr>
            </w:pPr>
            <w:r w:rsidRPr="00C45D6B">
              <w:rPr>
                <w:b/>
                <w:bCs/>
                <w:lang w:eastAsia="zh-CN"/>
              </w:rPr>
              <w:t>120</w:t>
            </w:r>
          </w:p>
        </w:tc>
        <w:tc>
          <w:tcPr>
            <w:tcW w:w="554" w:type="dxa"/>
          </w:tcPr>
          <w:p w14:paraId="774095C3" w14:textId="77777777" w:rsidR="00B06755" w:rsidRPr="00C45D6B" w:rsidRDefault="00B06755" w:rsidP="003D6D24">
            <w:pPr>
              <w:pStyle w:val="TAC"/>
              <w:overflowPunct w:val="0"/>
              <w:autoSpaceDE w:val="0"/>
              <w:autoSpaceDN w:val="0"/>
              <w:adjustRightInd w:val="0"/>
              <w:textAlignment w:val="baseline"/>
              <w:rPr>
                <w:b/>
                <w:bCs/>
              </w:rPr>
            </w:pPr>
            <w:r w:rsidRPr="00C45D6B">
              <w:rPr>
                <w:b/>
                <w:bCs/>
                <w:lang w:eastAsia="zh-CN"/>
              </w:rPr>
              <w:t>69</w:t>
            </w:r>
          </w:p>
        </w:tc>
        <w:tc>
          <w:tcPr>
            <w:tcW w:w="2268" w:type="dxa"/>
          </w:tcPr>
          <w:p w14:paraId="03BE5447" w14:textId="77777777" w:rsidR="00B06755" w:rsidRPr="00C45D6B" w:rsidRDefault="00B06755" w:rsidP="003D6D24">
            <w:pPr>
              <w:pStyle w:val="TAC"/>
              <w:overflowPunct w:val="0"/>
              <w:autoSpaceDE w:val="0"/>
              <w:autoSpaceDN w:val="0"/>
              <w:adjustRightInd w:val="0"/>
              <w:textAlignment w:val="baseline"/>
              <w:rPr>
                <w:b/>
                <w:bCs/>
              </w:rPr>
            </w:pPr>
            <w:r w:rsidRPr="00C45D6B">
              <w:rPr>
                <w:b/>
                <w:bCs/>
                <w:lang w:eastAsia="zh-CN"/>
              </w:rPr>
              <w:t>0</w:t>
            </w:r>
          </w:p>
        </w:tc>
        <w:tc>
          <w:tcPr>
            <w:tcW w:w="567" w:type="dxa"/>
          </w:tcPr>
          <w:p w14:paraId="37B3D3C7" w14:textId="77777777" w:rsidR="00B06755" w:rsidRPr="00C45D6B" w:rsidRDefault="00B06755" w:rsidP="003D6D24">
            <w:pPr>
              <w:pStyle w:val="TAC"/>
              <w:overflowPunct w:val="0"/>
              <w:autoSpaceDE w:val="0"/>
              <w:autoSpaceDN w:val="0"/>
              <w:adjustRightInd w:val="0"/>
              <w:textAlignment w:val="baseline"/>
              <w:rPr>
                <w:b/>
                <w:bCs/>
              </w:rPr>
            </w:pPr>
            <w:r w:rsidRPr="00C45D6B">
              <w:rPr>
                <w:b/>
                <w:bCs/>
              </w:rPr>
              <w:t>0</w:t>
            </w:r>
          </w:p>
        </w:tc>
      </w:tr>
    </w:tbl>
    <w:p w14:paraId="38E749FC" w14:textId="77777777" w:rsidR="00B06755" w:rsidRPr="00C45D6B" w:rsidRDefault="00B06755" w:rsidP="00B06755">
      <w:pPr>
        <w:jc w:val="both"/>
        <w:rPr>
          <w:b/>
          <w:bCs/>
          <w:iCs/>
          <w:szCs w:val="18"/>
          <w:lang w:eastAsia="zh-CN"/>
        </w:rPr>
      </w:pPr>
    </w:p>
    <w:p w14:paraId="1C0E17AC" w14:textId="77777777" w:rsidR="00B06755" w:rsidRPr="00C45D6B" w:rsidRDefault="00B06755" w:rsidP="00B06755">
      <w:pPr>
        <w:pStyle w:val="ListParagraph"/>
        <w:numPr>
          <w:ilvl w:val="0"/>
          <w:numId w:val="19"/>
        </w:numPr>
        <w:jc w:val="both"/>
        <w:rPr>
          <w:b/>
          <w:bCs/>
          <w:iCs/>
          <w:szCs w:val="18"/>
          <w:lang w:eastAsia="zh-CN"/>
        </w:rPr>
      </w:pPr>
      <w:r w:rsidRPr="00C45D6B">
        <w:rPr>
          <w:b/>
          <w:bCs/>
          <w:iCs/>
          <w:szCs w:val="18"/>
          <w:lang w:eastAsia="zh-CN"/>
        </w:rPr>
        <w:t>Frequency offset</w:t>
      </w:r>
    </w:p>
    <w:p w14:paraId="63AEF421" w14:textId="77777777" w:rsidR="00B06755" w:rsidRPr="00C45D6B" w:rsidRDefault="00B06755" w:rsidP="00B06755">
      <w:pPr>
        <w:pStyle w:val="ListParagraph"/>
        <w:numPr>
          <w:ilvl w:val="1"/>
          <w:numId w:val="19"/>
        </w:numPr>
        <w:jc w:val="both"/>
        <w:rPr>
          <w:b/>
          <w:bCs/>
          <w:iCs/>
          <w:szCs w:val="18"/>
          <w:lang w:eastAsia="zh-CN"/>
        </w:rPr>
      </w:pPr>
      <w:r w:rsidRPr="00C45D6B">
        <w:rPr>
          <w:rFonts w:eastAsiaTheme="minorEastAsia"/>
          <w:b/>
          <w:bCs/>
          <w:iCs/>
          <w:szCs w:val="18"/>
          <w:lang w:eastAsia="zh-CN"/>
        </w:rPr>
        <w:t>AWGN: 0Hz,</w:t>
      </w:r>
    </w:p>
    <w:p w14:paraId="49D87D3D" w14:textId="77777777" w:rsidR="00B06755" w:rsidRPr="00C45D6B" w:rsidRDefault="00B06755" w:rsidP="00B06755">
      <w:pPr>
        <w:pStyle w:val="ListParagraph"/>
        <w:numPr>
          <w:ilvl w:val="1"/>
          <w:numId w:val="19"/>
        </w:numPr>
        <w:jc w:val="both"/>
        <w:rPr>
          <w:b/>
          <w:bCs/>
          <w:iCs/>
          <w:szCs w:val="18"/>
          <w:lang w:eastAsia="zh-CN"/>
        </w:rPr>
      </w:pPr>
      <w:r w:rsidRPr="00C45D6B">
        <w:rPr>
          <w:rFonts w:eastAsiaTheme="minorEastAsia"/>
          <w:b/>
          <w:bCs/>
          <w:iCs/>
          <w:szCs w:val="18"/>
          <w:lang w:eastAsia="zh-CN"/>
        </w:rPr>
        <w:t>Fading: 3000Hz</w:t>
      </w:r>
    </w:p>
    <w:p w14:paraId="1149728B" w14:textId="77777777" w:rsidR="00B06755" w:rsidRPr="00C45D6B" w:rsidRDefault="00B06755" w:rsidP="00B06755">
      <w:pPr>
        <w:pStyle w:val="ListParagraph"/>
        <w:ind w:left="840"/>
        <w:jc w:val="both"/>
        <w:rPr>
          <w:b/>
          <w:bCs/>
          <w:iCs/>
          <w:szCs w:val="18"/>
          <w:lang w:eastAsia="zh-CN"/>
        </w:rPr>
      </w:pPr>
    </w:p>
    <w:p w14:paraId="49BBE8C1" w14:textId="77777777" w:rsidR="00B06755" w:rsidRPr="00C45D6B" w:rsidRDefault="00B06755" w:rsidP="00B06755">
      <w:pPr>
        <w:pStyle w:val="ListParagraph"/>
        <w:numPr>
          <w:ilvl w:val="0"/>
          <w:numId w:val="19"/>
        </w:numPr>
        <w:jc w:val="both"/>
        <w:rPr>
          <w:b/>
          <w:bCs/>
          <w:iCs/>
          <w:szCs w:val="18"/>
          <w:lang w:eastAsia="zh-CN"/>
        </w:rPr>
      </w:pPr>
      <w:r w:rsidRPr="00C45D6B">
        <w:rPr>
          <w:b/>
          <w:bCs/>
          <w:iCs/>
          <w:szCs w:val="18"/>
          <w:lang w:eastAsia="zh-CN"/>
        </w:rPr>
        <w:t>Time error tolerance</w:t>
      </w:r>
    </w:p>
    <w:p w14:paraId="48DD1F09" w14:textId="77777777" w:rsidR="00B06755" w:rsidRPr="00C45D6B" w:rsidRDefault="008B50F1" w:rsidP="00B06755">
      <w:pPr>
        <w:pStyle w:val="ListParagraph"/>
        <w:numPr>
          <w:ilvl w:val="1"/>
          <w:numId w:val="19"/>
        </w:numPr>
        <w:jc w:val="both"/>
        <w:rPr>
          <w:b/>
          <w:bCs/>
          <w:iCs/>
          <w:szCs w:val="18"/>
          <w:lang w:eastAsia="zh-CN"/>
        </w:rPr>
      </w:pPr>
      <m:oMath>
        <m:f>
          <m:fPr>
            <m:ctrlPr>
              <w:rPr>
                <w:rFonts w:ascii="Cambria Math" w:hAnsi="Cambria Math"/>
                <w:b/>
                <w:bCs/>
                <w:i/>
                <w:iCs/>
                <w:szCs w:val="18"/>
                <w:lang w:eastAsia="zh-CN"/>
              </w:rPr>
            </m:ctrlPr>
          </m:fPr>
          <m:num>
            <m:r>
              <m:rPr>
                <m:sty m:val="b"/>
              </m:rPr>
              <w:rPr>
                <w:rFonts w:ascii="Cambria Math" w:hAnsi="Cambria Math"/>
                <w:szCs w:val="18"/>
                <w:lang w:eastAsia="zh-CN"/>
              </w:rPr>
              <m:t>0.52</m:t>
            </m:r>
          </m:num>
          <m:den>
            <m:sSup>
              <m:sSupPr>
                <m:ctrlPr>
                  <w:rPr>
                    <w:rFonts w:ascii="Cambria Math" w:hAnsi="Cambria Math"/>
                    <w:b/>
                    <w:bCs/>
                    <w:i/>
                    <w:iCs/>
                    <w:szCs w:val="18"/>
                    <w:lang w:eastAsia="zh-CN"/>
                  </w:rPr>
                </m:ctrlPr>
              </m:sSupPr>
              <m:e>
                <m:r>
                  <m:rPr>
                    <m:sty m:val="b"/>
                  </m:rPr>
                  <w:rPr>
                    <w:rFonts w:ascii="Cambria Math" w:hAnsi="Cambria Math"/>
                    <w:szCs w:val="18"/>
                    <w:lang w:eastAsia="zh-CN"/>
                  </w:rPr>
                  <m:t>2</m:t>
                </m:r>
              </m:e>
              <m:sup>
                <m:r>
                  <m:rPr>
                    <m:sty m:val="b"/>
                  </m:rPr>
                  <w:rPr>
                    <w:rFonts w:ascii="Cambria Math" w:hAnsi="Cambria Math"/>
                    <w:szCs w:val="18"/>
                    <w:lang w:eastAsia="zh-CN"/>
                  </w:rPr>
                  <m:t>μ</m:t>
                </m:r>
              </m:sup>
            </m:sSup>
          </m:den>
        </m:f>
        <m:r>
          <m:rPr>
            <m:sty m:val="b"/>
          </m:rPr>
          <w:rPr>
            <w:rFonts w:ascii="Cambria Math" w:hAnsi="Cambria Math"/>
            <w:szCs w:val="18"/>
            <w:lang w:eastAsia="zh-CN"/>
          </w:rPr>
          <m:t>+</m:t>
        </m:r>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B06755" w:rsidRPr="00C45D6B">
        <w:rPr>
          <w:b/>
          <w:bCs/>
          <w:szCs w:val="18"/>
          <w:lang w:eastAsia="zh-CN"/>
        </w:rPr>
        <w:t xml:space="preserve"> where </w:t>
      </w:r>
      <m:oMath>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B06755" w:rsidRPr="00C45D6B">
        <w:rPr>
          <w:b/>
          <w:bCs/>
          <w:szCs w:val="18"/>
          <w:lang w:eastAsia="zh-CN"/>
        </w:rPr>
        <w:t xml:space="preserve"> is the largest delay of the propagation channel</w:t>
      </w:r>
    </w:p>
    <w:p w14:paraId="65FC7DD3" w14:textId="77777777" w:rsidR="00B06755" w:rsidRPr="00C45D6B" w:rsidRDefault="00B06755" w:rsidP="00B06755">
      <w:pPr>
        <w:jc w:val="both"/>
        <w:rPr>
          <w:b/>
          <w:bCs/>
          <w:iCs/>
          <w:szCs w:val="18"/>
          <w:lang w:eastAsia="zh-CN"/>
        </w:rPr>
      </w:pPr>
    </w:p>
    <w:p w14:paraId="2273F486" w14:textId="77777777" w:rsidR="00B06755" w:rsidRPr="00C45D6B" w:rsidRDefault="00B06755" w:rsidP="00B06755">
      <w:pPr>
        <w:pStyle w:val="ListParagraph"/>
        <w:numPr>
          <w:ilvl w:val="0"/>
          <w:numId w:val="19"/>
        </w:numPr>
        <w:jc w:val="both"/>
        <w:rPr>
          <w:b/>
          <w:bCs/>
          <w:iCs/>
          <w:szCs w:val="18"/>
          <w:lang w:eastAsia="zh-CN"/>
        </w:rPr>
      </w:pPr>
      <w:r w:rsidRPr="00C45D6B">
        <w:rPr>
          <w:b/>
          <w:bCs/>
          <w:iCs/>
          <w:szCs w:val="18"/>
          <w:lang w:eastAsia="zh-CN"/>
        </w:rPr>
        <w:t>Channel Model: [NTN-TDLA10-3000]</w:t>
      </w:r>
    </w:p>
    <w:p w14:paraId="7A3C2773" w14:textId="77777777" w:rsidR="00B06755" w:rsidRPr="00B06755" w:rsidRDefault="00B06755" w:rsidP="00C54CD3">
      <w:pPr>
        <w:jc w:val="both"/>
        <w:rPr>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70478C78" w:rsidR="007E176D" w:rsidRPr="00D272C3" w:rsidRDefault="00B06755" w:rsidP="00C54CD3">
      <w:pPr>
        <w:pStyle w:val="Reference"/>
      </w:pPr>
      <w:r>
        <w:rPr>
          <w:lang w:val="en-US"/>
        </w:rPr>
        <w:t>R4</w:t>
      </w:r>
      <w:r w:rsidR="004F5ECC">
        <w:rPr>
          <w:lang w:val="en-US"/>
        </w:rPr>
        <w:t>-</w:t>
      </w:r>
      <w:r>
        <w:rPr>
          <w:lang w:val="en-US"/>
        </w:rPr>
        <w:t>2316921</w:t>
      </w:r>
      <w:r w:rsidR="004F5ECC">
        <w:rPr>
          <w:lang w:val="en-US"/>
        </w:rPr>
        <w:t xml:space="preserve">, </w:t>
      </w:r>
      <w:r w:rsidRPr="00B06755">
        <w:rPr>
          <w:lang w:val="en-US"/>
        </w:rPr>
        <w:t xml:space="preserve">WF on </w:t>
      </w:r>
      <w:proofErr w:type="spellStart"/>
      <w:r w:rsidRPr="00B06755">
        <w:rPr>
          <w:lang w:val="en-US"/>
        </w:rPr>
        <w:t>NR_NTN_enh_SAN_UE_demod</w:t>
      </w:r>
      <w:proofErr w:type="spellEnd"/>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0C566" w14:textId="77777777" w:rsidR="008B50F1" w:rsidRDefault="008B50F1" w:rsidP="00EA0BFA">
      <w:pPr>
        <w:spacing w:after="0" w:line="240" w:lineRule="auto"/>
      </w:pPr>
      <w:r>
        <w:separator/>
      </w:r>
    </w:p>
  </w:endnote>
  <w:endnote w:type="continuationSeparator" w:id="0">
    <w:p w14:paraId="65789278" w14:textId="77777777" w:rsidR="008B50F1" w:rsidRDefault="008B50F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B86E8" w14:textId="77777777" w:rsidR="008B50F1" w:rsidRDefault="008B50F1" w:rsidP="00EA0BFA">
      <w:pPr>
        <w:spacing w:after="0" w:line="240" w:lineRule="auto"/>
      </w:pPr>
      <w:r>
        <w:separator/>
      </w:r>
    </w:p>
  </w:footnote>
  <w:footnote w:type="continuationSeparator" w:id="0">
    <w:p w14:paraId="274962E7" w14:textId="77777777" w:rsidR="008B50F1" w:rsidRDefault="008B50F1"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620"/>
    <w:multiLevelType w:val="hybridMultilevel"/>
    <w:tmpl w:val="982E86D2"/>
    <w:lvl w:ilvl="0" w:tplc="9EBE8B9A">
      <w:start w:val="1"/>
      <w:numFmt w:val="bullet"/>
      <w:lvlText w:val="•"/>
      <w:lvlJc w:val="left"/>
      <w:pPr>
        <w:tabs>
          <w:tab w:val="num" w:pos="720"/>
        </w:tabs>
        <w:ind w:left="720" w:hanging="360"/>
      </w:pPr>
      <w:rPr>
        <w:rFonts w:ascii="Arial" w:hAnsi="Arial" w:hint="default"/>
      </w:rPr>
    </w:lvl>
    <w:lvl w:ilvl="1" w:tplc="F4BA092A" w:tentative="1">
      <w:start w:val="1"/>
      <w:numFmt w:val="bullet"/>
      <w:lvlText w:val="•"/>
      <w:lvlJc w:val="left"/>
      <w:pPr>
        <w:tabs>
          <w:tab w:val="num" w:pos="1440"/>
        </w:tabs>
        <w:ind w:left="1440" w:hanging="360"/>
      </w:pPr>
      <w:rPr>
        <w:rFonts w:ascii="Arial" w:hAnsi="Arial" w:hint="default"/>
      </w:rPr>
    </w:lvl>
    <w:lvl w:ilvl="2" w:tplc="15BE85CE" w:tentative="1">
      <w:start w:val="1"/>
      <w:numFmt w:val="bullet"/>
      <w:lvlText w:val="•"/>
      <w:lvlJc w:val="left"/>
      <w:pPr>
        <w:tabs>
          <w:tab w:val="num" w:pos="2160"/>
        </w:tabs>
        <w:ind w:left="2160" w:hanging="360"/>
      </w:pPr>
      <w:rPr>
        <w:rFonts w:ascii="Arial" w:hAnsi="Arial" w:hint="default"/>
      </w:rPr>
    </w:lvl>
    <w:lvl w:ilvl="3" w:tplc="916C5AE4" w:tentative="1">
      <w:start w:val="1"/>
      <w:numFmt w:val="bullet"/>
      <w:lvlText w:val="•"/>
      <w:lvlJc w:val="left"/>
      <w:pPr>
        <w:tabs>
          <w:tab w:val="num" w:pos="2880"/>
        </w:tabs>
        <w:ind w:left="2880" w:hanging="360"/>
      </w:pPr>
      <w:rPr>
        <w:rFonts w:ascii="Arial" w:hAnsi="Arial" w:hint="default"/>
      </w:rPr>
    </w:lvl>
    <w:lvl w:ilvl="4" w:tplc="536CE9D0">
      <w:start w:val="1"/>
      <w:numFmt w:val="bullet"/>
      <w:lvlText w:val="•"/>
      <w:lvlJc w:val="left"/>
      <w:pPr>
        <w:tabs>
          <w:tab w:val="num" w:pos="3600"/>
        </w:tabs>
        <w:ind w:left="3600" w:hanging="360"/>
      </w:pPr>
      <w:rPr>
        <w:rFonts w:ascii="Arial" w:hAnsi="Arial" w:hint="default"/>
      </w:rPr>
    </w:lvl>
    <w:lvl w:ilvl="5" w:tplc="4D24C39E" w:tentative="1">
      <w:start w:val="1"/>
      <w:numFmt w:val="bullet"/>
      <w:lvlText w:val="•"/>
      <w:lvlJc w:val="left"/>
      <w:pPr>
        <w:tabs>
          <w:tab w:val="num" w:pos="4320"/>
        </w:tabs>
        <w:ind w:left="4320" w:hanging="360"/>
      </w:pPr>
      <w:rPr>
        <w:rFonts w:ascii="Arial" w:hAnsi="Arial" w:hint="default"/>
      </w:rPr>
    </w:lvl>
    <w:lvl w:ilvl="6" w:tplc="34A616E8" w:tentative="1">
      <w:start w:val="1"/>
      <w:numFmt w:val="bullet"/>
      <w:lvlText w:val="•"/>
      <w:lvlJc w:val="left"/>
      <w:pPr>
        <w:tabs>
          <w:tab w:val="num" w:pos="5040"/>
        </w:tabs>
        <w:ind w:left="5040" w:hanging="360"/>
      </w:pPr>
      <w:rPr>
        <w:rFonts w:ascii="Arial" w:hAnsi="Arial" w:hint="default"/>
      </w:rPr>
    </w:lvl>
    <w:lvl w:ilvl="7" w:tplc="17D4A0E0" w:tentative="1">
      <w:start w:val="1"/>
      <w:numFmt w:val="bullet"/>
      <w:lvlText w:val="•"/>
      <w:lvlJc w:val="left"/>
      <w:pPr>
        <w:tabs>
          <w:tab w:val="num" w:pos="5760"/>
        </w:tabs>
        <w:ind w:left="5760" w:hanging="360"/>
      </w:pPr>
      <w:rPr>
        <w:rFonts w:ascii="Arial" w:hAnsi="Arial" w:hint="default"/>
      </w:rPr>
    </w:lvl>
    <w:lvl w:ilvl="8" w:tplc="2E70C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12E20"/>
    <w:multiLevelType w:val="hybridMultilevel"/>
    <w:tmpl w:val="9152812E"/>
    <w:lvl w:ilvl="0" w:tplc="4ED6F56C">
      <w:start w:val="1"/>
      <w:numFmt w:val="bullet"/>
      <w:lvlText w:val="•"/>
      <w:lvlJc w:val="left"/>
      <w:pPr>
        <w:tabs>
          <w:tab w:val="num" w:pos="720"/>
        </w:tabs>
        <w:ind w:left="720" w:hanging="360"/>
      </w:pPr>
      <w:rPr>
        <w:rFonts w:ascii="Arial" w:hAnsi="Arial" w:hint="default"/>
      </w:rPr>
    </w:lvl>
    <w:lvl w:ilvl="1" w:tplc="E55C97EC">
      <w:start w:val="1"/>
      <w:numFmt w:val="bullet"/>
      <w:lvlText w:val="•"/>
      <w:lvlJc w:val="left"/>
      <w:pPr>
        <w:tabs>
          <w:tab w:val="num" w:pos="1440"/>
        </w:tabs>
        <w:ind w:left="1440" w:hanging="360"/>
      </w:pPr>
      <w:rPr>
        <w:rFonts w:ascii="Arial" w:hAnsi="Arial" w:hint="default"/>
      </w:rPr>
    </w:lvl>
    <w:lvl w:ilvl="2" w:tplc="B810BA52" w:tentative="1">
      <w:start w:val="1"/>
      <w:numFmt w:val="bullet"/>
      <w:lvlText w:val="•"/>
      <w:lvlJc w:val="left"/>
      <w:pPr>
        <w:tabs>
          <w:tab w:val="num" w:pos="2160"/>
        </w:tabs>
        <w:ind w:left="2160" w:hanging="360"/>
      </w:pPr>
      <w:rPr>
        <w:rFonts w:ascii="Arial" w:hAnsi="Arial" w:hint="default"/>
      </w:rPr>
    </w:lvl>
    <w:lvl w:ilvl="3" w:tplc="73B0C5FC" w:tentative="1">
      <w:start w:val="1"/>
      <w:numFmt w:val="bullet"/>
      <w:lvlText w:val="•"/>
      <w:lvlJc w:val="left"/>
      <w:pPr>
        <w:tabs>
          <w:tab w:val="num" w:pos="2880"/>
        </w:tabs>
        <w:ind w:left="2880" w:hanging="360"/>
      </w:pPr>
      <w:rPr>
        <w:rFonts w:ascii="Arial" w:hAnsi="Arial" w:hint="default"/>
      </w:rPr>
    </w:lvl>
    <w:lvl w:ilvl="4" w:tplc="D6CCD15E" w:tentative="1">
      <w:start w:val="1"/>
      <w:numFmt w:val="bullet"/>
      <w:lvlText w:val="•"/>
      <w:lvlJc w:val="left"/>
      <w:pPr>
        <w:tabs>
          <w:tab w:val="num" w:pos="3600"/>
        </w:tabs>
        <w:ind w:left="3600" w:hanging="360"/>
      </w:pPr>
      <w:rPr>
        <w:rFonts w:ascii="Arial" w:hAnsi="Arial" w:hint="default"/>
      </w:rPr>
    </w:lvl>
    <w:lvl w:ilvl="5" w:tplc="9126C98A" w:tentative="1">
      <w:start w:val="1"/>
      <w:numFmt w:val="bullet"/>
      <w:lvlText w:val="•"/>
      <w:lvlJc w:val="left"/>
      <w:pPr>
        <w:tabs>
          <w:tab w:val="num" w:pos="4320"/>
        </w:tabs>
        <w:ind w:left="4320" w:hanging="360"/>
      </w:pPr>
      <w:rPr>
        <w:rFonts w:ascii="Arial" w:hAnsi="Arial" w:hint="default"/>
      </w:rPr>
    </w:lvl>
    <w:lvl w:ilvl="6" w:tplc="498C05CE" w:tentative="1">
      <w:start w:val="1"/>
      <w:numFmt w:val="bullet"/>
      <w:lvlText w:val="•"/>
      <w:lvlJc w:val="left"/>
      <w:pPr>
        <w:tabs>
          <w:tab w:val="num" w:pos="5040"/>
        </w:tabs>
        <w:ind w:left="5040" w:hanging="360"/>
      </w:pPr>
      <w:rPr>
        <w:rFonts w:ascii="Arial" w:hAnsi="Arial" w:hint="default"/>
      </w:rPr>
    </w:lvl>
    <w:lvl w:ilvl="7" w:tplc="0C069B7C" w:tentative="1">
      <w:start w:val="1"/>
      <w:numFmt w:val="bullet"/>
      <w:lvlText w:val="•"/>
      <w:lvlJc w:val="left"/>
      <w:pPr>
        <w:tabs>
          <w:tab w:val="num" w:pos="5760"/>
        </w:tabs>
        <w:ind w:left="5760" w:hanging="360"/>
      </w:pPr>
      <w:rPr>
        <w:rFonts w:ascii="Arial" w:hAnsi="Arial" w:hint="default"/>
      </w:rPr>
    </w:lvl>
    <w:lvl w:ilvl="8" w:tplc="6E0E73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E0478"/>
    <w:multiLevelType w:val="hybridMultilevel"/>
    <w:tmpl w:val="51FED54C"/>
    <w:lvl w:ilvl="0" w:tplc="59EC1E7C">
      <w:start w:val="1"/>
      <w:numFmt w:val="bullet"/>
      <w:lvlText w:val="•"/>
      <w:lvlJc w:val="left"/>
      <w:pPr>
        <w:tabs>
          <w:tab w:val="num" w:pos="720"/>
        </w:tabs>
        <w:ind w:left="720" w:hanging="360"/>
      </w:pPr>
      <w:rPr>
        <w:rFonts w:ascii="Arial" w:hAnsi="Arial" w:hint="default"/>
      </w:rPr>
    </w:lvl>
    <w:lvl w:ilvl="1" w:tplc="F0847CE0" w:tentative="1">
      <w:start w:val="1"/>
      <w:numFmt w:val="bullet"/>
      <w:lvlText w:val="•"/>
      <w:lvlJc w:val="left"/>
      <w:pPr>
        <w:tabs>
          <w:tab w:val="num" w:pos="1440"/>
        </w:tabs>
        <w:ind w:left="1440" w:hanging="360"/>
      </w:pPr>
      <w:rPr>
        <w:rFonts w:ascii="Arial" w:hAnsi="Arial" w:hint="default"/>
      </w:rPr>
    </w:lvl>
    <w:lvl w:ilvl="2" w:tplc="2CFAF82A">
      <w:start w:val="1"/>
      <w:numFmt w:val="bullet"/>
      <w:lvlText w:val="•"/>
      <w:lvlJc w:val="left"/>
      <w:pPr>
        <w:tabs>
          <w:tab w:val="num" w:pos="2160"/>
        </w:tabs>
        <w:ind w:left="2160" w:hanging="360"/>
      </w:pPr>
      <w:rPr>
        <w:rFonts w:ascii="Arial" w:hAnsi="Arial" w:hint="default"/>
      </w:rPr>
    </w:lvl>
    <w:lvl w:ilvl="3" w:tplc="FF38BE02" w:tentative="1">
      <w:start w:val="1"/>
      <w:numFmt w:val="bullet"/>
      <w:lvlText w:val="•"/>
      <w:lvlJc w:val="left"/>
      <w:pPr>
        <w:tabs>
          <w:tab w:val="num" w:pos="2880"/>
        </w:tabs>
        <w:ind w:left="2880" w:hanging="360"/>
      </w:pPr>
      <w:rPr>
        <w:rFonts w:ascii="Arial" w:hAnsi="Arial" w:hint="default"/>
      </w:rPr>
    </w:lvl>
    <w:lvl w:ilvl="4" w:tplc="F79A9636" w:tentative="1">
      <w:start w:val="1"/>
      <w:numFmt w:val="bullet"/>
      <w:lvlText w:val="•"/>
      <w:lvlJc w:val="left"/>
      <w:pPr>
        <w:tabs>
          <w:tab w:val="num" w:pos="3600"/>
        </w:tabs>
        <w:ind w:left="3600" w:hanging="360"/>
      </w:pPr>
      <w:rPr>
        <w:rFonts w:ascii="Arial" w:hAnsi="Arial" w:hint="default"/>
      </w:rPr>
    </w:lvl>
    <w:lvl w:ilvl="5" w:tplc="022A6518" w:tentative="1">
      <w:start w:val="1"/>
      <w:numFmt w:val="bullet"/>
      <w:lvlText w:val="•"/>
      <w:lvlJc w:val="left"/>
      <w:pPr>
        <w:tabs>
          <w:tab w:val="num" w:pos="4320"/>
        </w:tabs>
        <w:ind w:left="4320" w:hanging="360"/>
      </w:pPr>
      <w:rPr>
        <w:rFonts w:ascii="Arial" w:hAnsi="Arial" w:hint="default"/>
      </w:rPr>
    </w:lvl>
    <w:lvl w:ilvl="6" w:tplc="DCD8C3F0" w:tentative="1">
      <w:start w:val="1"/>
      <w:numFmt w:val="bullet"/>
      <w:lvlText w:val="•"/>
      <w:lvlJc w:val="left"/>
      <w:pPr>
        <w:tabs>
          <w:tab w:val="num" w:pos="5040"/>
        </w:tabs>
        <w:ind w:left="5040" w:hanging="360"/>
      </w:pPr>
      <w:rPr>
        <w:rFonts w:ascii="Arial" w:hAnsi="Arial" w:hint="default"/>
      </w:rPr>
    </w:lvl>
    <w:lvl w:ilvl="7" w:tplc="74C293EA" w:tentative="1">
      <w:start w:val="1"/>
      <w:numFmt w:val="bullet"/>
      <w:lvlText w:val="•"/>
      <w:lvlJc w:val="left"/>
      <w:pPr>
        <w:tabs>
          <w:tab w:val="num" w:pos="5760"/>
        </w:tabs>
        <w:ind w:left="5760" w:hanging="360"/>
      </w:pPr>
      <w:rPr>
        <w:rFonts w:ascii="Arial" w:hAnsi="Arial" w:hint="default"/>
      </w:rPr>
    </w:lvl>
    <w:lvl w:ilvl="8" w:tplc="11CAD7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55AAE"/>
    <w:multiLevelType w:val="hybridMultilevel"/>
    <w:tmpl w:val="05F4CAFC"/>
    <w:lvl w:ilvl="0" w:tplc="DB5A9CD6">
      <w:start w:val="1"/>
      <w:numFmt w:val="bullet"/>
      <w:lvlText w:val="•"/>
      <w:lvlJc w:val="left"/>
      <w:pPr>
        <w:tabs>
          <w:tab w:val="num" w:pos="720"/>
        </w:tabs>
        <w:ind w:left="720" w:hanging="360"/>
      </w:pPr>
      <w:rPr>
        <w:rFonts w:ascii="Arial" w:hAnsi="Arial" w:hint="default"/>
      </w:rPr>
    </w:lvl>
    <w:lvl w:ilvl="1" w:tplc="600884F0">
      <w:start w:val="1"/>
      <w:numFmt w:val="bullet"/>
      <w:lvlText w:val="•"/>
      <w:lvlJc w:val="left"/>
      <w:pPr>
        <w:tabs>
          <w:tab w:val="num" w:pos="1440"/>
        </w:tabs>
        <w:ind w:left="1440" w:hanging="360"/>
      </w:pPr>
      <w:rPr>
        <w:rFonts w:ascii="Arial" w:hAnsi="Arial" w:hint="default"/>
      </w:rPr>
    </w:lvl>
    <w:lvl w:ilvl="2" w:tplc="7BEEBCBA" w:tentative="1">
      <w:start w:val="1"/>
      <w:numFmt w:val="bullet"/>
      <w:lvlText w:val="•"/>
      <w:lvlJc w:val="left"/>
      <w:pPr>
        <w:tabs>
          <w:tab w:val="num" w:pos="2160"/>
        </w:tabs>
        <w:ind w:left="2160" w:hanging="360"/>
      </w:pPr>
      <w:rPr>
        <w:rFonts w:ascii="Arial" w:hAnsi="Arial" w:hint="default"/>
      </w:rPr>
    </w:lvl>
    <w:lvl w:ilvl="3" w:tplc="A2D08BB6" w:tentative="1">
      <w:start w:val="1"/>
      <w:numFmt w:val="bullet"/>
      <w:lvlText w:val="•"/>
      <w:lvlJc w:val="left"/>
      <w:pPr>
        <w:tabs>
          <w:tab w:val="num" w:pos="2880"/>
        </w:tabs>
        <w:ind w:left="2880" w:hanging="360"/>
      </w:pPr>
      <w:rPr>
        <w:rFonts w:ascii="Arial" w:hAnsi="Arial" w:hint="default"/>
      </w:rPr>
    </w:lvl>
    <w:lvl w:ilvl="4" w:tplc="6B761D54" w:tentative="1">
      <w:start w:val="1"/>
      <w:numFmt w:val="bullet"/>
      <w:lvlText w:val="•"/>
      <w:lvlJc w:val="left"/>
      <w:pPr>
        <w:tabs>
          <w:tab w:val="num" w:pos="3600"/>
        </w:tabs>
        <w:ind w:left="3600" w:hanging="360"/>
      </w:pPr>
      <w:rPr>
        <w:rFonts w:ascii="Arial" w:hAnsi="Arial" w:hint="default"/>
      </w:rPr>
    </w:lvl>
    <w:lvl w:ilvl="5" w:tplc="A0A205BC" w:tentative="1">
      <w:start w:val="1"/>
      <w:numFmt w:val="bullet"/>
      <w:lvlText w:val="•"/>
      <w:lvlJc w:val="left"/>
      <w:pPr>
        <w:tabs>
          <w:tab w:val="num" w:pos="4320"/>
        </w:tabs>
        <w:ind w:left="4320" w:hanging="360"/>
      </w:pPr>
      <w:rPr>
        <w:rFonts w:ascii="Arial" w:hAnsi="Arial" w:hint="default"/>
      </w:rPr>
    </w:lvl>
    <w:lvl w:ilvl="6" w:tplc="6CD4A244" w:tentative="1">
      <w:start w:val="1"/>
      <w:numFmt w:val="bullet"/>
      <w:lvlText w:val="•"/>
      <w:lvlJc w:val="left"/>
      <w:pPr>
        <w:tabs>
          <w:tab w:val="num" w:pos="5040"/>
        </w:tabs>
        <w:ind w:left="5040" w:hanging="360"/>
      </w:pPr>
      <w:rPr>
        <w:rFonts w:ascii="Arial" w:hAnsi="Arial" w:hint="default"/>
      </w:rPr>
    </w:lvl>
    <w:lvl w:ilvl="7" w:tplc="738097E2" w:tentative="1">
      <w:start w:val="1"/>
      <w:numFmt w:val="bullet"/>
      <w:lvlText w:val="•"/>
      <w:lvlJc w:val="left"/>
      <w:pPr>
        <w:tabs>
          <w:tab w:val="num" w:pos="5760"/>
        </w:tabs>
        <w:ind w:left="5760" w:hanging="360"/>
      </w:pPr>
      <w:rPr>
        <w:rFonts w:ascii="Arial" w:hAnsi="Arial" w:hint="default"/>
      </w:rPr>
    </w:lvl>
    <w:lvl w:ilvl="8" w:tplc="2DFC84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81EAE"/>
    <w:multiLevelType w:val="hybridMultilevel"/>
    <w:tmpl w:val="3D08D718"/>
    <w:lvl w:ilvl="0" w:tplc="3BFA7526">
      <w:start w:val="1"/>
      <w:numFmt w:val="bullet"/>
      <w:lvlText w:val="•"/>
      <w:lvlJc w:val="left"/>
      <w:pPr>
        <w:tabs>
          <w:tab w:val="num" w:pos="720"/>
        </w:tabs>
        <w:ind w:left="720" w:hanging="360"/>
      </w:pPr>
      <w:rPr>
        <w:rFonts w:ascii="Arial" w:hAnsi="Arial" w:hint="default"/>
      </w:rPr>
    </w:lvl>
    <w:lvl w:ilvl="1" w:tplc="9244C46A" w:tentative="1">
      <w:start w:val="1"/>
      <w:numFmt w:val="bullet"/>
      <w:lvlText w:val="•"/>
      <w:lvlJc w:val="left"/>
      <w:pPr>
        <w:tabs>
          <w:tab w:val="num" w:pos="1440"/>
        </w:tabs>
        <w:ind w:left="1440" w:hanging="360"/>
      </w:pPr>
      <w:rPr>
        <w:rFonts w:ascii="Arial" w:hAnsi="Arial" w:hint="default"/>
      </w:rPr>
    </w:lvl>
    <w:lvl w:ilvl="2" w:tplc="948C4C9E" w:tentative="1">
      <w:start w:val="1"/>
      <w:numFmt w:val="bullet"/>
      <w:lvlText w:val="•"/>
      <w:lvlJc w:val="left"/>
      <w:pPr>
        <w:tabs>
          <w:tab w:val="num" w:pos="2160"/>
        </w:tabs>
        <w:ind w:left="2160" w:hanging="360"/>
      </w:pPr>
      <w:rPr>
        <w:rFonts w:ascii="Arial" w:hAnsi="Arial" w:hint="default"/>
      </w:rPr>
    </w:lvl>
    <w:lvl w:ilvl="3" w:tplc="D0200EE6">
      <w:start w:val="1"/>
      <w:numFmt w:val="bullet"/>
      <w:lvlText w:val="•"/>
      <w:lvlJc w:val="left"/>
      <w:pPr>
        <w:tabs>
          <w:tab w:val="num" w:pos="2880"/>
        </w:tabs>
        <w:ind w:left="2880" w:hanging="360"/>
      </w:pPr>
      <w:rPr>
        <w:rFonts w:ascii="Arial" w:hAnsi="Arial" w:hint="default"/>
      </w:rPr>
    </w:lvl>
    <w:lvl w:ilvl="4" w:tplc="F58A72AC" w:tentative="1">
      <w:start w:val="1"/>
      <w:numFmt w:val="bullet"/>
      <w:lvlText w:val="•"/>
      <w:lvlJc w:val="left"/>
      <w:pPr>
        <w:tabs>
          <w:tab w:val="num" w:pos="3600"/>
        </w:tabs>
        <w:ind w:left="3600" w:hanging="360"/>
      </w:pPr>
      <w:rPr>
        <w:rFonts w:ascii="Arial" w:hAnsi="Arial" w:hint="default"/>
      </w:rPr>
    </w:lvl>
    <w:lvl w:ilvl="5" w:tplc="A5F4F2B0" w:tentative="1">
      <w:start w:val="1"/>
      <w:numFmt w:val="bullet"/>
      <w:lvlText w:val="•"/>
      <w:lvlJc w:val="left"/>
      <w:pPr>
        <w:tabs>
          <w:tab w:val="num" w:pos="4320"/>
        </w:tabs>
        <w:ind w:left="4320" w:hanging="360"/>
      </w:pPr>
      <w:rPr>
        <w:rFonts w:ascii="Arial" w:hAnsi="Arial" w:hint="default"/>
      </w:rPr>
    </w:lvl>
    <w:lvl w:ilvl="6" w:tplc="DF1235B2" w:tentative="1">
      <w:start w:val="1"/>
      <w:numFmt w:val="bullet"/>
      <w:lvlText w:val="•"/>
      <w:lvlJc w:val="left"/>
      <w:pPr>
        <w:tabs>
          <w:tab w:val="num" w:pos="5040"/>
        </w:tabs>
        <w:ind w:left="5040" w:hanging="360"/>
      </w:pPr>
      <w:rPr>
        <w:rFonts w:ascii="Arial" w:hAnsi="Arial" w:hint="default"/>
      </w:rPr>
    </w:lvl>
    <w:lvl w:ilvl="7" w:tplc="7F1239A2" w:tentative="1">
      <w:start w:val="1"/>
      <w:numFmt w:val="bullet"/>
      <w:lvlText w:val="•"/>
      <w:lvlJc w:val="left"/>
      <w:pPr>
        <w:tabs>
          <w:tab w:val="num" w:pos="5760"/>
        </w:tabs>
        <w:ind w:left="5760" w:hanging="360"/>
      </w:pPr>
      <w:rPr>
        <w:rFonts w:ascii="Arial" w:hAnsi="Arial" w:hint="default"/>
      </w:rPr>
    </w:lvl>
    <w:lvl w:ilvl="8" w:tplc="87F2B4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F46D7"/>
    <w:multiLevelType w:val="hybridMultilevel"/>
    <w:tmpl w:val="EC147C54"/>
    <w:lvl w:ilvl="0" w:tplc="18D890D0">
      <w:start w:val="1"/>
      <w:numFmt w:val="bullet"/>
      <w:lvlText w:val="•"/>
      <w:lvlJc w:val="left"/>
      <w:pPr>
        <w:tabs>
          <w:tab w:val="num" w:pos="720"/>
        </w:tabs>
        <w:ind w:left="720" w:hanging="360"/>
      </w:pPr>
      <w:rPr>
        <w:rFonts w:ascii="Arial" w:hAnsi="Arial" w:hint="default"/>
      </w:rPr>
    </w:lvl>
    <w:lvl w:ilvl="1" w:tplc="0B70093E" w:tentative="1">
      <w:start w:val="1"/>
      <w:numFmt w:val="bullet"/>
      <w:lvlText w:val="•"/>
      <w:lvlJc w:val="left"/>
      <w:pPr>
        <w:tabs>
          <w:tab w:val="num" w:pos="1440"/>
        </w:tabs>
        <w:ind w:left="1440" w:hanging="360"/>
      </w:pPr>
      <w:rPr>
        <w:rFonts w:ascii="Arial" w:hAnsi="Arial" w:hint="default"/>
      </w:rPr>
    </w:lvl>
    <w:lvl w:ilvl="2" w:tplc="D46EF6EE" w:tentative="1">
      <w:start w:val="1"/>
      <w:numFmt w:val="bullet"/>
      <w:lvlText w:val="•"/>
      <w:lvlJc w:val="left"/>
      <w:pPr>
        <w:tabs>
          <w:tab w:val="num" w:pos="2160"/>
        </w:tabs>
        <w:ind w:left="2160" w:hanging="360"/>
      </w:pPr>
      <w:rPr>
        <w:rFonts w:ascii="Arial" w:hAnsi="Arial" w:hint="default"/>
      </w:rPr>
    </w:lvl>
    <w:lvl w:ilvl="3" w:tplc="A9628F6A" w:tentative="1">
      <w:start w:val="1"/>
      <w:numFmt w:val="bullet"/>
      <w:lvlText w:val="•"/>
      <w:lvlJc w:val="left"/>
      <w:pPr>
        <w:tabs>
          <w:tab w:val="num" w:pos="2880"/>
        </w:tabs>
        <w:ind w:left="2880" w:hanging="360"/>
      </w:pPr>
      <w:rPr>
        <w:rFonts w:ascii="Arial" w:hAnsi="Arial" w:hint="default"/>
      </w:rPr>
    </w:lvl>
    <w:lvl w:ilvl="4" w:tplc="6E120676">
      <w:start w:val="1"/>
      <w:numFmt w:val="bullet"/>
      <w:lvlText w:val="•"/>
      <w:lvlJc w:val="left"/>
      <w:pPr>
        <w:tabs>
          <w:tab w:val="num" w:pos="3600"/>
        </w:tabs>
        <w:ind w:left="3600" w:hanging="360"/>
      </w:pPr>
      <w:rPr>
        <w:rFonts w:ascii="Arial" w:hAnsi="Arial" w:hint="default"/>
      </w:rPr>
    </w:lvl>
    <w:lvl w:ilvl="5" w:tplc="55F29154" w:tentative="1">
      <w:start w:val="1"/>
      <w:numFmt w:val="bullet"/>
      <w:lvlText w:val="•"/>
      <w:lvlJc w:val="left"/>
      <w:pPr>
        <w:tabs>
          <w:tab w:val="num" w:pos="4320"/>
        </w:tabs>
        <w:ind w:left="4320" w:hanging="360"/>
      </w:pPr>
      <w:rPr>
        <w:rFonts w:ascii="Arial" w:hAnsi="Arial" w:hint="default"/>
      </w:rPr>
    </w:lvl>
    <w:lvl w:ilvl="6" w:tplc="CACA511C" w:tentative="1">
      <w:start w:val="1"/>
      <w:numFmt w:val="bullet"/>
      <w:lvlText w:val="•"/>
      <w:lvlJc w:val="left"/>
      <w:pPr>
        <w:tabs>
          <w:tab w:val="num" w:pos="5040"/>
        </w:tabs>
        <w:ind w:left="5040" w:hanging="360"/>
      </w:pPr>
      <w:rPr>
        <w:rFonts w:ascii="Arial" w:hAnsi="Arial" w:hint="default"/>
      </w:rPr>
    </w:lvl>
    <w:lvl w:ilvl="7" w:tplc="1BE229B0" w:tentative="1">
      <w:start w:val="1"/>
      <w:numFmt w:val="bullet"/>
      <w:lvlText w:val="•"/>
      <w:lvlJc w:val="left"/>
      <w:pPr>
        <w:tabs>
          <w:tab w:val="num" w:pos="5760"/>
        </w:tabs>
        <w:ind w:left="5760" w:hanging="360"/>
      </w:pPr>
      <w:rPr>
        <w:rFonts w:ascii="Arial" w:hAnsi="Arial" w:hint="default"/>
      </w:rPr>
    </w:lvl>
    <w:lvl w:ilvl="8" w:tplc="8CCE23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FB5EAC"/>
    <w:multiLevelType w:val="hybridMultilevel"/>
    <w:tmpl w:val="4B08C720"/>
    <w:lvl w:ilvl="0" w:tplc="9B42D8D6">
      <w:start w:val="1"/>
      <w:numFmt w:val="bullet"/>
      <w:lvlText w:val="•"/>
      <w:lvlJc w:val="left"/>
      <w:pPr>
        <w:tabs>
          <w:tab w:val="num" w:pos="720"/>
        </w:tabs>
        <w:ind w:left="720" w:hanging="360"/>
      </w:pPr>
      <w:rPr>
        <w:rFonts w:ascii="Arial" w:hAnsi="Arial" w:hint="default"/>
      </w:rPr>
    </w:lvl>
    <w:lvl w:ilvl="1" w:tplc="212E6924" w:tentative="1">
      <w:start w:val="1"/>
      <w:numFmt w:val="bullet"/>
      <w:lvlText w:val="•"/>
      <w:lvlJc w:val="left"/>
      <w:pPr>
        <w:tabs>
          <w:tab w:val="num" w:pos="1440"/>
        </w:tabs>
        <w:ind w:left="1440" w:hanging="360"/>
      </w:pPr>
      <w:rPr>
        <w:rFonts w:ascii="Arial" w:hAnsi="Arial" w:hint="default"/>
      </w:rPr>
    </w:lvl>
    <w:lvl w:ilvl="2" w:tplc="1ECA7E1E" w:tentative="1">
      <w:start w:val="1"/>
      <w:numFmt w:val="bullet"/>
      <w:lvlText w:val="•"/>
      <w:lvlJc w:val="left"/>
      <w:pPr>
        <w:tabs>
          <w:tab w:val="num" w:pos="2160"/>
        </w:tabs>
        <w:ind w:left="2160" w:hanging="360"/>
      </w:pPr>
      <w:rPr>
        <w:rFonts w:ascii="Arial" w:hAnsi="Arial" w:hint="default"/>
      </w:rPr>
    </w:lvl>
    <w:lvl w:ilvl="3" w:tplc="DDFCD196" w:tentative="1">
      <w:start w:val="1"/>
      <w:numFmt w:val="bullet"/>
      <w:lvlText w:val="•"/>
      <w:lvlJc w:val="left"/>
      <w:pPr>
        <w:tabs>
          <w:tab w:val="num" w:pos="2880"/>
        </w:tabs>
        <w:ind w:left="2880" w:hanging="360"/>
      </w:pPr>
      <w:rPr>
        <w:rFonts w:ascii="Arial" w:hAnsi="Arial" w:hint="default"/>
      </w:rPr>
    </w:lvl>
    <w:lvl w:ilvl="4" w:tplc="E3886CD4">
      <w:start w:val="1"/>
      <w:numFmt w:val="bullet"/>
      <w:lvlText w:val="•"/>
      <w:lvlJc w:val="left"/>
      <w:pPr>
        <w:tabs>
          <w:tab w:val="num" w:pos="3600"/>
        </w:tabs>
        <w:ind w:left="3600" w:hanging="360"/>
      </w:pPr>
      <w:rPr>
        <w:rFonts w:ascii="Arial" w:hAnsi="Arial" w:hint="default"/>
      </w:rPr>
    </w:lvl>
    <w:lvl w:ilvl="5" w:tplc="7AB296B4" w:tentative="1">
      <w:start w:val="1"/>
      <w:numFmt w:val="bullet"/>
      <w:lvlText w:val="•"/>
      <w:lvlJc w:val="left"/>
      <w:pPr>
        <w:tabs>
          <w:tab w:val="num" w:pos="4320"/>
        </w:tabs>
        <w:ind w:left="4320" w:hanging="360"/>
      </w:pPr>
      <w:rPr>
        <w:rFonts w:ascii="Arial" w:hAnsi="Arial" w:hint="default"/>
      </w:rPr>
    </w:lvl>
    <w:lvl w:ilvl="6" w:tplc="246A51D8" w:tentative="1">
      <w:start w:val="1"/>
      <w:numFmt w:val="bullet"/>
      <w:lvlText w:val="•"/>
      <w:lvlJc w:val="left"/>
      <w:pPr>
        <w:tabs>
          <w:tab w:val="num" w:pos="5040"/>
        </w:tabs>
        <w:ind w:left="5040" w:hanging="360"/>
      </w:pPr>
      <w:rPr>
        <w:rFonts w:ascii="Arial" w:hAnsi="Arial" w:hint="default"/>
      </w:rPr>
    </w:lvl>
    <w:lvl w:ilvl="7" w:tplc="22240192" w:tentative="1">
      <w:start w:val="1"/>
      <w:numFmt w:val="bullet"/>
      <w:lvlText w:val="•"/>
      <w:lvlJc w:val="left"/>
      <w:pPr>
        <w:tabs>
          <w:tab w:val="num" w:pos="5760"/>
        </w:tabs>
        <w:ind w:left="5760" w:hanging="360"/>
      </w:pPr>
      <w:rPr>
        <w:rFonts w:ascii="Arial" w:hAnsi="Arial" w:hint="default"/>
      </w:rPr>
    </w:lvl>
    <w:lvl w:ilvl="8" w:tplc="8062B5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D25F80"/>
    <w:multiLevelType w:val="hybridMultilevel"/>
    <w:tmpl w:val="F356C928"/>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847B4"/>
    <w:multiLevelType w:val="hybridMultilevel"/>
    <w:tmpl w:val="3566D6E2"/>
    <w:lvl w:ilvl="0" w:tplc="28B61720">
      <w:start w:val="1"/>
      <w:numFmt w:val="bullet"/>
      <w:lvlText w:val="•"/>
      <w:lvlJc w:val="left"/>
      <w:pPr>
        <w:tabs>
          <w:tab w:val="num" w:pos="720"/>
        </w:tabs>
        <w:ind w:left="720" w:hanging="360"/>
      </w:pPr>
      <w:rPr>
        <w:rFonts w:ascii="Arial" w:hAnsi="Arial" w:hint="default"/>
      </w:rPr>
    </w:lvl>
    <w:lvl w:ilvl="1" w:tplc="78E0B1A0" w:tentative="1">
      <w:start w:val="1"/>
      <w:numFmt w:val="bullet"/>
      <w:lvlText w:val="•"/>
      <w:lvlJc w:val="left"/>
      <w:pPr>
        <w:tabs>
          <w:tab w:val="num" w:pos="1440"/>
        </w:tabs>
        <w:ind w:left="1440" w:hanging="360"/>
      </w:pPr>
      <w:rPr>
        <w:rFonts w:ascii="Arial" w:hAnsi="Arial" w:hint="default"/>
      </w:rPr>
    </w:lvl>
    <w:lvl w:ilvl="2" w:tplc="FA2AD6A8" w:tentative="1">
      <w:start w:val="1"/>
      <w:numFmt w:val="bullet"/>
      <w:lvlText w:val="•"/>
      <w:lvlJc w:val="left"/>
      <w:pPr>
        <w:tabs>
          <w:tab w:val="num" w:pos="2160"/>
        </w:tabs>
        <w:ind w:left="2160" w:hanging="360"/>
      </w:pPr>
      <w:rPr>
        <w:rFonts w:ascii="Arial" w:hAnsi="Arial" w:hint="default"/>
      </w:rPr>
    </w:lvl>
    <w:lvl w:ilvl="3" w:tplc="677EA5A0" w:tentative="1">
      <w:start w:val="1"/>
      <w:numFmt w:val="bullet"/>
      <w:lvlText w:val="•"/>
      <w:lvlJc w:val="left"/>
      <w:pPr>
        <w:tabs>
          <w:tab w:val="num" w:pos="2880"/>
        </w:tabs>
        <w:ind w:left="2880" w:hanging="360"/>
      </w:pPr>
      <w:rPr>
        <w:rFonts w:ascii="Arial" w:hAnsi="Arial" w:hint="default"/>
      </w:rPr>
    </w:lvl>
    <w:lvl w:ilvl="4" w:tplc="95A44BDE">
      <w:start w:val="1"/>
      <w:numFmt w:val="bullet"/>
      <w:lvlText w:val="•"/>
      <w:lvlJc w:val="left"/>
      <w:pPr>
        <w:tabs>
          <w:tab w:val="num" w:pos="3600"/>
        </w:tabs>
        <w:ind w:left="3600" w:hanging="360"/>
      </w:pPr>
      <w:rPr>
        <w:rFonts w:ascii="Arial" w:hAnsi="Arial" w:hint="default"/>
      </w:rPr>
    </w:lvl>
    <w:lvl w:ilvl="5" w:tplc="DFBE2EE4" w:tentative="1">
      <w:start w:val="1"/>
      <w:numFmt w:val="bullet"/>
      <w:lvlText w:val="•"/>
      <w:lvlJc w:val="left"/>
      <w:pPr>
        <w:tabs>
          <w:tab w:val="num" w:pos="4320"/>
        </w:tabs>
        <w:ind w:left="4320" w:hanging="360"/>
      </w:pPr>
      <w:rPr>
        <w:rFonts w:ascii="Arial" w:hAnsi="Arial" w:hint="default"/>
      </w:rPr>
    </w:lvl>
    <w:lvl w:ilvl="6" w:tplc="70606BF0" w:tentative="1">
      <w:start w:val="1"/>
      <w:numFmt w:val="bullet"/>
      <w:lvlText w:val="•"/>
      <w:lvlJc w:val="left"/>
      <w:pPr>
        <w:tabs>
          <w:tab w:val="num" w:pos="5040"/>
        </w:tabs>
        <w:ind w:left="5040" w:hanging="360"/>
      </w:pPr>
      <w:rPr>
        <w:rFonts w:ascii="Arial" w:hAnsi="Arial" w:hint="default"/>
      </w:rPr>
    </w:lvl>
    <w:lvl w:ilvl="7" w:tplc="7826A4EA" w:tentative="1">
      <w:start w:val="1"/>
      <w:numFmt w:val="bullet"/>
      <w:lvlText w:val="•"/>
      <w:lvlJc w:val="left"/>
      <w:pPr>
        <w:tabs>
          <w:tab w:val="num" w:pos="5760"/>
        </w:tabs>
        <w:ind w:left="5760" w:hanging="360"/>
      </w:pPr>
      <w:rPr>
        <w:rFonts w:ascii="Arial" w:hAnsi="Arial" w:hint="default"/>
      </w:rPr>
    </w:lvl>
    <w:lvl w:ilvl="8" w:tplc="232491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01276A"/>
    <w:multiLevelType w:val="hybridMultilevel"/>
    <w:tmpl w:val="6BFE7B24"/>
    <w:lvl w:ilvl="0" w:tplc="97A06C94">
      <w:start w:val="1"/>
      <w:numFmt w:val="bullet"/>
      <w:lvlText w:val="•"/>
      <w:lvlJc w:val="left"/>
      <w:pPr>
        <w:tabs>
          <w:tab w:val="num" w:pos="720"/>
        </w:tabs>
        <w:ind w:left="720" w:hanging="360"/>
      </w:pPr>
      <w:rPr>
        <w:rFonts w:ascii="Arial" w:hAnsi="Arial" w:hint="default"/>
      </w:rPr>
    </w:lvl>
    <w:lvl w:ilvl="1" w:tplc="F6A6CD3C" w:tentative="1">
      <w:start w:val="1"/>
      <w:numFmt w:val="bullet"/>
      <w:lvlText w:val="•"/>
      <w:lvlJc w:val="left"/>
      <w:pPr>
        <w:tabs>
          <w:tab w:val="num" w:pos="1440"/>
        </w:tabs>
        <w:ind w:left="1440" w:hanging="360"/>
      </w:pPr>
      <w:rPr>
        <w:rFonts w:ascii="Arial" w:hAnsi="Arial" w:hint="default"/>
      </w:rPr>
    </w:lvl>
    <w:lvl w:ilvl="2" w:tplc="20A23550" w:tentative="1">
      <w:start w:val="1"/>
      <w:numFmt w:val="bullet"/>
      <w:lvlText w:val="•"/>
      <w:lvlJc w:val="left"/>
      <w:pPr>
        <w:tabs>
          <w:tab w:val="num" w:pos="2160"/>
        </w:tabs>
        <w:ind w:left="2160" w:hanging="360"/>
      </w:pPr>
      <w:rPr>
        <w:rFonts w:ascii="Arial" w:hAnsi="Arial" w:hint="default"/>
      </w:rPr>
    </w:lvl>
    <w:lvl w:ilvl="3" w:tplc="CDEED1A0" w:tentative="1">
      <w:start w:val="1"/>
      <w:numFmt w:val="bullet"/>
      <w:lvlText w:val="•"/>
      <w:lvlJc w:val="left"/>
      <w:pPr>
        <w:tabs>
          <w:tab w:val="num" w:pos="2880"/>
        </w:tabs>
        <w:ind w:left="2880" w:hanging="360"/>
      </w:pPr>
      <w:rPr>
        <w:rFonts w:ascii="Arial" w:hAnsi="Arial" w:hint="default"/>
      </w:rPr>
    </w:lvl>
    <w:lvl w:ilvl="4" w:tplc="68145A08">
      <w:start w:val="1"/>
      <w:numFmt w:val="bullet"/>
      <w:lvlText w:val="•"/>
      <w:lvlJc w:val="left"/>
      <w:pPr>
        <w:tabs>
          <w:tab w:val="num" w:pos="3600"/>
        </w:tabs>
        <w:ind w:left="3600" w:hanging="360"/>
      </w:pPr>
      <w:rPr>
        <w:rFonts w:ascii="Arial" w:hAnsi="Arial" w:hint="default"/>
      </w:rPr>
    </w:lvl>
    <w:lvl w:ilvl="5" w:tplc="7C38CE60" w:tentative="1">
      <w:start w:val="1"/>
      <w:numFmt w:val="bullet"/>
      <w:lvlText w:val="•"/>
      <w:lvlJc w:val="left"/>
      <w:pPr>
        <w:tabs>
          <w:tab w:val="num" w:pos="4320"/>
        </w:tabs>
        <w:ind w:left="4320" w:hanging="360"/>
      </w:pPr>
      <w:rPr>
        <w:rFonts w:ascii="Arial" w:hAnsi="Arial" w:hint="default"/>
      </w:rPr>
    </w:lvl>
    <w:lvl w:ilvl="6" w:tplc="DABE5450" w:tentative="1">
      <w:start w:val="1"/>
      <w:numFmt w:val="bullet"/>
      <w:lvlText w:val="•"/>
      <w:lvlJc w:val="left"/>
      <w:pPr>
        <w:tabs>
          <w:tab w:val="num" w:pos="5040"/>
        </w:tabs>
        <w:ind w:left="5040" w:hanging="360"/>
      </w:pPr>
      <w:rPr>
        <w:rFonts w:ascii="Arial" w:hAnsi="Arial" w:hint="default"/>
      </w:rPr>
    </w:lvl>
    <w:lvl w:ilvl="7" w:tplc="E86E4B02" w:tentative="1">
      <w:start w:val="1"/>
      <w:numFmt w:val="bullet"/>
      <w:lvlText w:val="•"/>
      <w:lvlJc w:val="left"/>
      <w:pPr>
        <w:tabs>
          <w:tab w:val="num" w:pos="5760"/>
        </w:tabs>
        <w:ind w:left="5760" w:hanging="360"/>
      </w:pPr>
      <w:rPr>
        <w:rFonts w:ascii="Arial" w:hAnsi="Arial" w:hint="default"/>
      </w:rPr>
    </w:lvl>
    <w:lvl w:ilvl="8" w:tplc="1B3C37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0238DF"/>
    <w:multiLevelType w:val="hybridMultilevel"/>
    <w:tmpl w:val="E79E2320"/>
    <w:lvl w:ilvl="0" w:tplc="E63AFA28">
      <w:start w:val="1"/>
      <w:numFmt w:val="bullet"/>
      <w:lvlText w:val="•"/>
      <w:lvlJc w:val="left"/>
      <w:pPr>
        <w:tabs>
          <w:tab w:val="num" w:pos="720"/>
        </w:tabs>
        <w:ind w:left="720" w:hanging="360"/>
      </w:pPr>
      <w:rPr>
        <w:rFonts w:ascii="Arial" w:hAnsi="Arial" w:hint="default"/>
      </w:rPr>
    </w:lvl>
    <w:lvl w:ilvl="1" w:tplc="73EA5238" w:tentative="1">
      <w:start w:val="1"/>
      <w:numFmt w:val="bullet"/>
      <w:lvlText w:val="•"/>
      <w:lvlJc w:val="left"/>
      <w:pPr>
        <w:tabs>
          <w:tab w:val="num" w:pos="1440"/>
        </w:tabs>
        <w:ind w:left="1440" w:hanging="360"/>
      </w:pPr>
      <w:rPr>
        <w:rFonts w:ascii="Arial" w:hAnsi="Arial" w:hint="default"/>
      </w:rPr>
    </w:lvl>
    <w:lvl w:ilvl="2" w:tplc="7FF2D7DA">
      <w:start w:val="1"/>
      <w:numFmt w:val="bullet"/>
      <w:lvlText w:val="•"/>
      <w:lvlJc w:val="left"/>
      <w:pPr>
        <w:tabs>
          <w:tab w:val="num" w:pos="2160"/>
        </w:tabs>
        <w:ind w:left="2160" w:hanging="360"/>
      </w:pPr>
      <w:rPr>
        <w:rFonts w:ascii="Arial" w:hAnsi="Arial" w:hint="default"/>
      </w:rPr>
    </w:lvl>
    <w:lvl w:ilvl="3" w:tplc="688635E0" w:tentative="1">
      <w:start w:val="1"/>
      <w:numFmt w:val="bullet"/>
      <w:lvlText w:val="•"/>
      <w:lvlJc w:val="left"/>
      <w:pPr>
        <w:tabs>
          <w:tab w:val="num" w:pos="2880"/>
        </w:tabs>
        <w:ind w:left="2880" w:hanging="360"/>
      </w:pPr>
      <w:rPr>
        <w:rFonts w:ascii="Arial" w:hAnsi="Arial" w:hint="default"/>
      </w:rPr>
    </w:lvl>
    <w:lvl w:ilvl="4" w:tplc="540E3272" w:tentative="1">
      <w:start w:val="1"/>
      <w:numFmt w:val="bullet"/>
      <w:lvlText w:val="•"/>
      <w:lvlJc w:val="left"/>
      <w:pPr>
        <w:tabs>
          <w:tab w:val="num" w:pos="3600"/>
        </w:tabs>
        <w:ind w:left="3600" w:hanging="360"/>
      </w:pPr>
      <w:rPr>
        <w:rFonts w:ascii="Arial" w:hAnsi="Arial" w:hint="default"/>
      </w:rPr>
    </w:lvl>
    <w:lvl w:ilvl="5" w:tplc="8DC67B66" w:tentative="1">
      <w:start w:val="1"/>
      <w:numFmt w:val="bullet"/>
      <w:lvlText w:val="•"/>
      <w:lvlJc w:val="left"/>
      <w:pPr>
        <w:tabs>
          <w:tab w:val="num" w:pos="4320"/>
        </w:tabs>
        <w:ind w:left="4320" w:hanging="360"/>
      </w:pPr>
      <w:rPr>
        <w:rFonts w:ascii="Arial" w:hAnsi="Arial" w:hint="default"/>
      </w:rPr>
    </w:lvl>
    <w:lvl w:ilvl="6" w:tplc="82E4C576" w:tentative="1">
      <w:start w:val="1"/>
      <w:numFmt w:val="bullet"/>
      <w:lvlText w:val="•"/>
      <w:lvlJc w:val="left"/>
      <w:pPr>
        <w:tabs>
          <w:tab w:val="num" w:pos="5040"/>
        </w:tabs>
        <w:ind w:left="5040" w:hanging="360"/>
      </w:pPr>
      <w:rPr>
        <w:rFonts w:ascii="Arial" w:hAnsi="Arial" w:hint="default"/>
      </w:rPr>
    </w:lvl>
    <w:lvl w:ilvl="7" w:tplc="CD1AE7B8" w:tentative="1">
      <w:start w:val="1"/>
      <w:numFmt w:val="bullet"/>
      <w:lvlText w:val="•"/>
      <w:lvlJc w:val="left"/>
      <w:pPr>
        <w:tabs>
          <w:tab w:val="num" w:pos="5760"/>
        </w:tabs>
        <w:ind w:left="5760" w:hanging="360"/>
      </w:pPr>
      <w:rPr>
        <w:rFonts w:ascii="Arial" w:hAnsi="Arial" w:hint="default"/>
      </w:rPr>
    </w:lvl>
    <w:lvl w:ilvl="8" w:tplc="07A6B7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DF0A34"/>
    <w:multiLevelType w:val="hybridMultilevel"/>
    <w:tmpl w:val="1F649286"/>
    <w:lvl w:ilvl="0" w:tplc="B3568A26">
      <w:start w:val="1"/>
      <w:numFmt w:val="bullet"/>
      <w:lvlText w:val="•"/>
      <w:lvlJc w:val="left"/>
      <w:pPr>
        <w:tabs>
          <w:tab w:val="num" w:pos="720"/>
        </w:tabs>
        <w:ind w:left="720" w:hanging="360"/>
      </w:pPr>
      <w:rPr>
        <w:rFonts w:ascii="Arial" w:hAnsi="Arial" w:hint="default"/>
      </w:rPr>
    </w:lvl>
    <w:lvl w:ilvl="1" w:tplc="3ABA5678" w:tentative="1">
      <w:start w:val="1"/>
      <w:numFmt w:val="bullet"/>
      <w:lvlText w:val="•"/>
      <w:lvlJc w:val="left"/>
      <w:pPr>
        <w:tabs>
          <w:tab w:val="num" w:pos="1440"/>
        </w:tabs>
        <w:ind w:left="1440" w:hanging="360"/>
      </w:pPr>
      <w:rPr>
        <w:rFonts w:ascii="Arial" w:hAnsi="Arial" w:hint="default"/>
      </w:rPr>
    </w:lvl>
    <w:lvl w:ilvl="2" w:tplc="A4A82D90" w:tentative="1">
      <w:start w:val="1"/>
      <w:numFmt w:val="bullet"/>
      <w:lvlText w:val="•"/>
      <w:lvlJc w:val="left"/>
      <w:pPr>
        <w:tabs>
          <w:tab w:val="num" w:pos="2160"/>
        </w:tabs>
        <w:ind w:left="2160" w:hanging="360"/>
      </w:pPr>
      <w:rPr>
        <w:rFonts w:ascii="Arial" w:hAnsi="Arial" w:hint="default"/>
      </w:rPr>
    </w:lvl>
    <w:lvl w:ilvl="3" w:tplc="49187AA0" w:tentative="1">
      <w:start w:val="1"/>
      <w:numFmt w:val="bullet"/>
      <w:lvlText w:val="•"/>
      <w:lvlJc w:val="left"/>
      <w:pPr>
        <w:tabs>
          <w:tab w:val="num" w:pos="2880"/>
        </w:tabs>
        <w:ind w:left="2880" w:hanging="360"/>
      </w:pPr>
      <w:rPr>
        <w:rFonts w:ascii="Arial" w:hAnsi="Arial" w:hint="default"/>
      </w:rPr>
    </w:lvl>
    <w:lvl w:ilvl="4" w:tplc="B3485340">
      <w:start w:val="1"/>
      <w:numFmt w:val="bullet"/>
      <w:lvlText w:val="•"/>
      <w:lvlJc w:val="left"/>
      <w:pPr>
        <w:tabs>
          <w:tab w:val="num" w:pos="3600"/>
        </w:tabs>
        <w:ind w:left="3600" w:hanging="360"/>
      </w:pPr>
      <w:rPr>
        <w:rFonts w:ascii="Arial" w:hAnsi="Arial" w:hint="default"/>
      </w:rPr>
    </w:lvl>
    <w:lvl w:ilvl="5" w:tplc="1B001748" w:tentative="1">
      <w:start w:val="1"/>
      <w:numFmt w:val="bullet"/>
      <w:lvlText w:val="•"/>
      <w:lvlJc w:val="left"/>
      <w:pPr>
        <w:tabs>
          <w:tab w:val="num" w:pos="4320"/>
        </w:tabs>
        <w:ind w:left="4320" w:hanging="360"/>
      </w:pPr>
      <w:rPr>
        <w:rFonts w:ascii="Arial" w:hAnsi="Arial" w:hint="default"/>
      </w:rPr>
    </w:lvl>
    <w:lvl w:ilvl="6" w:tplc="87C06482" w:tentative="1">
      <w:start w:val="1"/>
      <w:numFmt w:val="bullet"/>
      <w:lvlText w:val="•"/>
      <w:lvlJc w:val="left"/>
      <w:pPr>
        <w:tabs>
          <w:tab w:val="num" w:pos="5040"/>
        </w:tabs>
        <w:ind w:left="5040" w:hanging="360"/>
      </w:pPr>
      <w:rPr>
        <w:rFonts w:ascii="Arial" w:hAnsi="Arial" w:hint="default"/>
      </w:rPr>
    </w:lvl>
    <w:lvl w:ilvl="7" w:tplc="32684B90" w:tentative="1">
      <w:start w:val="1"/>
      <w:numFmt w:val="bullet"/>
      <w:lvlText w:val="•"/>
      <w:lvlJc w:val="left"/>
      <w:pPr>
        <w:tabs>
          <w:tab w:val="num" w:pos="5760"/>
        </w:tabs>
        <w:ind w:left="5760" w:hanging="360"/>
      </w:pPr>
      <w:rPr>
        <w:rFonts w:ascii="Arial" w:hAnsi="Arial" w:hint="default"/>
      </w:rPr>
    </w:lvl>
    <w:lvl w:ilvl="8" w:tplc="5B4C0A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105DEB"/>
    <w:multiLevelType w:val="hybridMultilevel"/>
    <w:tmpl w:val="7D6E4CD6"/>
    <w:lvl w:ilvl="0" w:tplc="00A63E94">
      <w:start w:val="1"/>
      <w:numFmt w:val="bullet"/>
      <w:lvlText w:val="•"/>
      <w:lvlJc w:val="left"/>
      <w:pPr>
        <w:tabs>
          <w:tab w:val="num" w:pos="720"/>
        </w:tabs>
        <w:ind w:left="720" w:hanging="360"/>
      </w:pPr>
      <w:rPr>
        <w:rFonts w:ascii="Arial" w:hAnsi="Arial" w:hint="default"/>
      </w:rPr>
    </w:lvl>
    <w:lvl w:ilvl="1" w:tplc="33DA8F14" w:tentative="1">
      <w:start w:val="1"/>
      <w:numFmt w:val="bullet"/>
      <w:lvlText w:val="•"/>
      <w:lvlJc w:val="left"/>
      <w:pPr>
        <w:tabs>
          <w:tab w:val="num" w:pos="1440"/>
        </w:tabs>
        <w:ind w:left="1440" w:hanging="360"/>
      </w:pPr>
      <w:rPr>
        <w:rFonts w:ascii="Arial" w:hAnsi="Arial" w:hint="default"/>
      </w:rPr>
    </w:lvl>
    <w:lvl w:ilvl="2" w:tplc="918ACD28">
      <w:start w:val="1"/>
      <w:numFmt w:val="bullet"/>
      <w:lvlText w:val="•"/>
      <w:lvlJc w:val="left"/>
      <w:pPr>
        <w:tabs>
          <w:tab w:val="num" w:pos="2160"/>
        </w:tabs>
        <w:ind w:left="2160" w:hanging="360"/>
      </w:pPr>
      <w:rPr>
        <w:rFonts w:ascii="Arial" w:hAnsi="Arial" w:hint="default"/>
      </w:rPr>
    </w:lvl>
    <w:lvl w:ilvl="3" w:tplc="1A408530" w:tentative="1">
      <w:start w:val="1"/>
      <w:numFmt w:val="bullet"/>
      <w:lvlText w:val="•"/>
      <w:lvlJc w:val="left"/>
      <w:pPr>
        <w:tabs>
          <w:tab w:val="num" w:pos="2880"/>
        </w:tabs>
        <w:ind w:left="2880" w:hanging="360"/>
      </w:pPr>
      <w:rPr>
        <w:rFonts w:ascii="Arial" w:hAnsi="Arial" w:hint="default"/>
      </w:rPr>
    </w:lvl>
    <w:lvl w:ilvl="4" w:tplc="F44A61E0" w:tentative="1">
      <w:start w:val="1"/>
      <w:numFmt w:val="bullet"/>
      <w:lvlText w:val="•"/>
      <w:lvlJc w:val="left"/>
      <w:pPr>
        <w:tabs>
          <w:tab w:val="num" w:pos="3600"/>
        </w:tabs>
        <w:ind w:left="3600" w:hanging="360"/>
      </w:pPr>
      <w:rPr>
        <w:rFonts w:ascii="Arial" w:hAnsi="Arial" w:hint="default"/>
      </w:rPr>
    </w:lvl>
    <w:lvl w:ilvl="5" w:tplc="3732D2F2" w:tentative="1">
      <w:start w:val="1"/>
      <w:numFmt w:val="bullet"/>
      <w:lvlText w:val="•"/>
      <w:lvlJc w:val="left"/>
      <w:pPr>
        <w:tabs>
          <w:tab w:val="num" w:pos="4320"/>
        </w:tabs>
        <w:ind w:left="4320" w:hanging="360"/>
      </w:pPr>
      <w:rPr>
        <w:rFonts w:ascii="Arial" w:hAnsi="Arial" w:hint="default"/>
      </w:rPr>
    </w:lvl>
    <w:lvl w:ilvl="6" w:tplc="1C2284CE" w:tentative="1">
      <w:start w:val="1"/>
      <w:numFmt w:val="bullet"/>
      <w:lvlText w:val="•"/>
      <w:lvlJc w:val="left"/>
      <w:pPr>
        <w:tabs>
          <w:tab w:val="num" w:pos="5040"/>
        </w:tabs>
        <w:ind w:left="5040" w:hanging="360"/>
      </w:pPr>
      <w:rPr>
        <w:rFonts w:ascii="Arial" w:hAnsi="Arial" w:hint="default"/>
      </w:rPr>
    </w:lvl>
    <w:lvl w:ilvl="7" w:tplc="5F88483C" w:tentative="1">
      <w:start w:val="1"/>
      <w:numFmt w:val="bullet"/>
      <w:lvlText w:val="•"/>
      <w:lvlJc w:val="left"/>
      <w:pPr>
        <w:tabs>
          <w:tab w:val="num" w:pos="5760"/>
        </w:tabs>
        <w:ind w:left="5760" w:hanging="360"/>
      </w:pPr>
      <w:rPr>
        <w:rFonts w:ascii="Arial" w:hAnsi="Arial" w:hint="default"/>
      </w:rPr>
    </w:lvl>
    <w:lvl w:ilvl="8" w:tplc="8DEC0E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B8055F"/>
    <w:multiLevelType w:val="hybridMultilevel"/>
    <w:tmpl w:val="6AFCA218"/>
    <w:lvl w:ilvl="0" w:tplc="21EA5880">
      <w:start w:val="1"/>
      <w:numFmt w:val="bullet"/>
      <w:lvlText w:val="•"/>
      <w:lvlJc w:val="left"/>
      <w:pPr>
        <w:tabs>
          <w:tab w:val="num" w:pos="720"/>
        </w:tabs>
        <w:ind w:left="720" w:hanging="360"/>
      </w:pPr>
      <w:rPr>
        <w:rFonts w:ascii="Arial" w:hAnsi="Arial" w:hint="default"/>
      </w:rPr>
    </w:lvl>
    <w:lvl w:ilvl="1" w:tplc="9DF0867A">
      <w:start w:val="1"/>
      <w:numFmt w:val="bullet"/>
      <w:lvlText w:val="•"/>
      <w:lvlJc w:val="left"/>
      <w:pPr>
        <w:tabs>
          <w:tab w:val="num" w:pos="1440"/>
        </w:tabs>
        <w:ind w:left="1440" w:hanging="360"/>
      </w:pPr>
      <w:rPr>
        <w:rFonts w:ascii="Arial" w:hAnsi="Arial" w:hint="default"/>
      </w:rPr>
    </w:lvl>
    <w:lvl w:ilvl="2" w:tplc="60FAF1C4" w:tentative="1">
      <w:start w:val="1"/>
      <w:numFmt w:val="bullet"/>
      <w:lvlText w:val="•"/>
      <w:lvlJc w:val="left"/>
      <w:pPr>
        <w:tabs>
          <w:tab w:val="num" w:pos="2160"/>
        </w:tabs>
        <w:ind w:left="2160" w:hanging="360"/>
      </w:pPr>
      <w:rPr>
        <w:rFonts w:ascii="Arial" w:hAnsi="Arial" w:hint="default"/>
      </w:rPr>
    </w:lvl>
    <w:lvl w:ilvl="3" w:tplc="A4A00058" w:tentative="1">
      <w:start w:val="1"/>
      <w:numFmt w:val="bullet"/>
      <w:lvlText w:val="•"/>
      <w:lvlJc w:val="left"/>
      <w:pPr>
        <w:tabs>
          <w:tab w:val="num" w:pos="2880"/>
        </w:tabs>
        <w:ind w:left="2880" w:hanging="360"/>
      </w:pPr>
      <w:rPr>
        <w:rFonts w:ascii="Arial" w:hAnsi="Arial" w:hint="default"/>
      </w:rPr>
    </w:lvl>
    <w:lvl w:ilvl="4" w:tplc="A406E4D8" w:tentative="1">
      <w:start w:val="1"/>
      <w:numFmt w:val="bullet"/>
      <w:lvlText w:val="•"/>
      <w:lvlJc w:val="left"/>
      <w:pPr>
        <w:tabs>
          <w:tab w:val="num" w:pos="3600"/>
        </w:tabs>
        <w:ind w:left="3600" w:hanging="360"/>
      </w:pPr>
      <w:rPr>
        <w:rFonts w:ascii="Arial" w:hAnsi="Arial" w:hint="default"/>
      </w:rPr>
    </w:lvl>
    <w:lvl w:ilvl="5" w:tplc="AE92B48A" w:tentative="1">
      <w:start w:val="1"/>
      <w:numFmt w:val="bullet"/>
      <w:lvlText w:val="•"/>
      <w:lvlJc w:val="left"/>
      <w:pPr>
        <w:tabs>
          <w:tab w:val="num" w:pos="4320"/>
        </w:tabs>
        <w:ind w:left="4320" w:hanging="360"/>
      </w:pPr>
      <w:rPr>
        <w:rFonts w:ascii="Arial" w:hAnsi="Arial" w:hint="default"/>
      </w:rPr>
    </w:lvl>
    <w:lvl w:ilvl="6" w:tplc="814A8C48" w:tentative="1">
      <w:start w:val="1"/>
      <w:numFmt w:val="bullet"/>
      <w:lvlText w:val="•"/>
      <w:lvlJc w:val="left"/>
      <w:pPr>
        <w:tabs>
          <w:tab w:val="num" w:pos="5040"/>
        </w:tabs>
        <w:ind w:left="5040" w:hanging="360"/>
      </w:pPr>
      <w:rPr>
        <w:rFonts w:ascii="Arial" w:hAnsi="Arial" w:hint="default"/>
      </w:rPr>
    </w:lvl>
    <w:lvl w:ilvl="7" w:tplc="08F865A6" w:tentative="1">
      <w:start w:val="1"/>
      <w:numFmt w:val="bullet"/>
      <w:lvlText w:val="•"/>
      <w:lvlJc w:val="left"/>
      <w:pPr>
        <w:tabs>
          <w:tab w:val="num" w:pos="5760"/>
        </w:tabs>
        <w:ind w:left="5760" w:hanging="360"/>
      </w:pPr>
      <w:rPr>
        <w:rFonts w:ascii="Arial" w:hAnsi="Arial" w:hint="default"/>
      </w:rPr>
    </w:lvl>
    <w:lvl w:ilvl="8" w:tplc="109817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317501"/>
    <w:multiLevelType w:val="hybridMultilevel"/>
    <w:tmpl w:val="E6FCF706"/>
    <w:lvl w:ilvl="0" w:tplc="338857F0">
      <w:start w:val="1"/>
      <w:numFmt w:val="bullet"/>
      <w:lvlText w:val="•"/>
      <w:lvlJc w:val="left"/>
      <w:pPr>
        <w:tabs>
          <w:tab w:val="num" w:pos="720"/>
        </w:tabs>
        <w:ind w:left="720" w:hanging="360"/>
      </w:pPr>
      <w:rPr>
        <w:rFonts w:ascii="Arial" w:hAnsi="Arial" w:hint="default"/>
      </w:rPr>
    </w:lvl>
    <w:lvl w:ilvl="1" w:tplc="299A5F8A" w:tentative="1">
      <w:start w:val="1"/>
      <w:numFmt w:val="bullet"/>
      <w:lvlText w:val="•"/>
      <w:lvlJc w:val="left"/>
      <w:pPr>
        <w:tabs>
          <w:tab w:val="num" w:pos="1440"/>
        </w:tabs>
        <w:ind w:left="1440" w:hanging="360"/>
      </w:pPr>
      <w:rPr>
        <w:rFonts w:ascii="Arial" w:hAnsi="Arial" w:hint="default"/>
      </w:rPr>
    </w:lvl>
    <w:lvl w:ilvl="2" w:tplc="BF663894" w:tentative="1">
      <w:start w:val="1"/>
      <w:numFmt w:val="bullet"/>
      <w:lvlText w:val="•"/>
      <w:lvlJc w:val="left"/>
      <w:pPr>
        <w:tabs>
          <w:tab w:val="num" w:pos="2160"/>
        </w:tabs>
        <w:ind w:left="2160" w:hanging="360"/>
      </w:pPr>
      <w:rPr>
        <w:rFonts w:ascii="Arial" w:hAnsi="Arial" w:hint="default"/>
      </w:rPr>
    </w:lvl>
    <w:lvl w:ilvl="3" w:tplc="16E6B3B2">
      <w:start w:val="1"/>
      <w:numFmt w:val="bullet"/>
      <w:lvlText w:val="•"/>
      <w:lvlJc w:val="left"/>
      <w:pPr>
        <w:tabs>
          <w:tab w:val="num" w:pos="2880"/>
        </w:tabs>
        <w:ind w:left="2880" w:hanging="360"/>
      </w:pPr>
      <w:rPr>
        <w:rFonts w:ascii="Arial" w:hAnsi="Arial" w:hint="default"/>
      </w:rPr>
    </w:lvl>
    <w:lvl w:ilvl="4" w:tplc="4A644588" w:tentative="1">
      <w:start w:val="1"/>
      <w:numFmt w:val="bullet"/>
      <w:lvlText w:val="•"/>
      <w:lvlJc w:val="left"/>
      <w:pPr>
        <w:tabs>
          <w:tab w:val="num" w:pos="3600"/>
        </w:tabs>
        <w:ind w:left="3600" w:hanging="360"/>
      </w:pPr>
      <w:rPr>
        <w:rFonts w:ascii="Arial" w:hAnsi="Arial" w:hint="default"/>
      </w:rPr>
    </w:lvl>
    <w:lvl w:ilvl="5" w:tplc="BD76EEB2" w:tentative="1">
      <w:start w:val="1"/>
      <w:numFmt w:val="bullet"/>
      <w:lvlText w:val="•"/>
      <w:lvlJc w:val="left"/>
      <w:pPr>
        <w:tabs>
          <w:tab w:val="num" w:pos="4320"/>
        </w:tabs>
        <w:ind w:left="4320" w:hanging="360"/>
      </w:pPr>
      <w:rPr>
        <w:rFonts w:ascii="Arial" w:hAnsi="Arial" w:hint="default"/>
      </w:rPr>
    </w:lvl>
    <w:lvl w:ilvl="6" w:tplc="A1107416" w:tentative="1">
      <w:start w:val="1"/>
      <w:numFmt w:val="bullet"/>
      <w:lvlText w:val="•"/>
      <w:lvlJc w:val="left"/>
      <w:pPr>
        <w:tabs>
          <w:tab w:val="num" w:pos="5040"/>
        </w:tabs>
        <w:ind w:left="5040" w:hanging="360"/>
      </w:pPr>
      <w:rPr>
        <w:rFonts w:ascii="Arial" w:hAnsi="Arial" w:hint="default"/>
      </w:rPr>
    </w:lvl>
    <w:lvl w:ilvl="7" w:tplc="D24A1D7C" w:tentative="1">
      <w:start w:val="1"/>
      <w:numFmt w:val="bullet"/>
      <w:lvlText w:val="•"/>
      <w:lvlJc w:val="left"/>
      <w:pPr>
        <w:tabs>
          <w:tab w:val="num" w:pos="5760"/>
        </w:tabs>
        <w:ind w:left="5760" w:hanging="360"/>
      </w:pPr>
      <w:rPr>
        <w:rFonts w:ascii="Arial" w:hAnsi="Arial" w:hint="default"/>
      </w:rPr>
    </w:lvl>
    <w:lvl w:ilvl="8" w:tplc="8E3289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9530A5"/>
    <w:multiLevelType w:val="hybridMultilevel"/>
    <w:tmpl w:val="D584AD1E"/>
    <w:lvl w:ilvl="0" w:tplc="E8D4A6CC">
      <w:start w:val="1"/>
      <w:numFmt w:val="bullet"/>
      <w:lvlText w:val="•"/>
      <w:lvlJc w:val="left"/>
      <w:pPr>
        <w:tabs>
          <w:tab w:val="num" w:pos="720"/>
        </w:tabs>
        <w:ind w:left="720" w:hanging="360"/>
      </w:pPr>
      <w:rPr>
        <w:rFonts w:ascii="Arial" w:hAnsi="Arial" w:hint="default"/>
      </w:rPr>
    </w:lvl>
    <w:lvl w:ilvl="1" w:tplc="5F0235E4" w:tentative="1">
      <w:start w:val="1"/>
      <w:numFmt w:val="bullet"/>
      <w:lvlText w:val="•"/>
      <w:lvlJc w:val="left"/>
      <w:pPr>
        <w:tabs>
          <w:tab w:val="num" w:pos="1440"/>
        </w:tabs>
        <w:ind w:left="1440" w:hanging="360"/>
      </w:pPr>
      <w:rPr>
        <w:rFonts w:ascii="Arial" w:hAnsi="Arial" w:hint="default"/>
      </w:rPr>
    </w:lvl>
    <w:lvl w:ilvl="2" w:tplc="FE8A905E" w:tentative="1">
      <w:start w:val="1"/>
      <w:numFmt w:val="bullet"/>
      <w:lvlText w:val="•"/>
      <w:lvlJc w:val="left"/>
      <w:pPr>
        <w:tabs>
          <w:tab w:val="num" w:pos="2160"/>
        </w:tabs>
        <w:ind w:left="2160" w:hanging="360"/>
      </w:pPr>
      <w:rPr>
        <w:rFonts w:ascii="Arial" w:hAnsi="Arial" w:hint="default"/>
      </w:rPr>
    </w:lvl>
    <w:lvl w:ilvl="3" w:tplc="CB90FB76" w:tentative="1">
      <w:start w:val="1"/>
      <w:numFmt w:val="bullet"/>
      <w:lvlText w:val="•"/>
      <w:lvlJc w:val="left"/>
      <w:pPr>
        <w:tabs>
          <w:tab w:val="num" w:pos="2880"/>
        </w:tabs>
        <w:ind w:left="2880" w:hanging="360"/>
      </w:pPr>
      <w:rPr>
        <w:rFonts w:ascii="Arial" w:hAnsi="Arial" w:hint="default"/>
      </w:rPr>
    </w:lvl>
    <w:lvl w:ilvl="4" w:tplc="80E07DD0">
      <w:start w:val="1"/>
      <w:numFmt w:val="bullet"/>
      <w:lvlText w:val="•"/>
      <w:lvlJc w:val="left"/>
      <w:pPr>
        <w:tabs>
          <w:tab w:val="num" w:pos="3600"/>
        </w:tabs>
        <w:ind w:left="3600" w:hanging="360"/>
      </w:pPr>
      <w:rPr>
        <w:rFonts w:ascii="Arial" w:hAnsi="Arial" w:hint="default"/>
      </w:rPr>
    </w:lvl>
    <w:lvl w:ilvl="5" w:tplc="0570E272" w:tentative="1">
      <w:start w:val="1"/>
      <w:numFmt w:val="bullet"/>
      <w:lvlText w:val="•"/>
      <w:lvlJc w:val="left"/>
      <w:pPr>
        <w:tabs>
          <w:tab w:val="num" w:pos="4320"/>
        </w:tabs>
        <w:ind w:left="4320" w:hanging="360"/>
      </w:pPr>
      <w:rPr>
        <w:rFonts w:ascii="Arial" w:hAnsi="Arial" w:hint="default"/>
      </w:rPr>
    </w:lvl>
    <w:lvl w:ilvl="6" w:tplc="D152E0CA" w:tentative="1">
      <w:start w:val="1"/>
      <w:numFmt w:val="bullet"/>
      <w:lvlText w:val="•"/>
      <w:lvlJc w:val="left"/>
      <w:pPr>
        <w:tabs>
          <w:tab w:val="num" w:pos="5040"/>
        </w:tabs>
        <w:ind w:left="5040" w:hanging="360"/>
      </w:pPr>
      <w:rPr>
        <w:rFonts w:ascii="Arial" w:hAnsi="Arial" w:hint="default"/>
      </w:rPr>
    </w:lvl>
    <w:lvl w:ilvl="7" w:tplc="5EC64304" w:tentative="1">
      <w:start w:val="1"/>
      <w:numFmt w:val="bullet"/>
      <w:lvlText w:val="•"/>
      <w:lvlJc w:val="left"/>
      <w:pPr>
        <w:tabs>
          <w:tab w:val="num" w:pos="5760"/>
        </w:tabs>
        <w:ind w:left="5760" w:hanging="360"/>
      </w:pPr>
      <w:rPr>
        <w:rFonts w:ascii="Arial" w:hAnsi="Arial" w:hint="default"/>
      </w:rPr>
    </w:lvl>
    <w:lvl w:ilvl="8" w:tplc="64AA4C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ED0A4E"/>
    <w:multiLevelType w:val="hybridMultilevel"/>
    <w:tmpl w:val="F648C63E"/>
    <w:lvl w:ilvl="0" w:tplc="D1E6FB14">
      <w:start w:val="1"/>
      <w:numFmt w:val="bullet"/>
      <w:lvlText w:val="•"/>
      <w:lvlJc w:val="left"/>
      <w:pPr>
        <w:tabs>
          <w:tab w:val="num" w:pos="720"/>
        </w:tabs>
        <w:ind w:left="720" w:hanging="360"/>
      </w:pPr>
      <w:rPr>
        <w:rFonts w:ascii="Arial" w:hAnsi="Arial" w:hint="default"/>
      </w:rPr>
    </w:lvl>
    <w:lvl w:ilvl="1" w:tplc="C20E0DEE" w:tentative="1">
      <w:start w:val="1"/>
      <w:numFmt w:val="bullet"/>
      <w:lvlText w:val="•"/>
      <w:lvlJc w:val="left"/>
      <w:pPr>
        <w:tabs>
          <w:tab w:val="num" w:pos="1440"/>
        </w:tabs>
        <w:ind w:left="1440" w:hanging="360"/>
      </w:pPr>
      <w:rPr>
        <w:rFonts w:ascii="Arial" w:hAnsi="Arial" w:hint="default"/>
      </w:rPr>
    </w:lvl>
    <w:lvl w:ilvl="2" w:tplc="CDCA7374" w:tentative="1">
      <w:start w:val="1"/>
      <w:numFmt w:val="bullet"/>
      <w:lvlText w:val="•"/>
      <w:lvlJc w:val="left"/>
      <w:pPr>
        <w:tabs>
          <w:tab w:val="num" w:pos="2160"/>
        </w:tabs>
        <w:ind w:left="2160" w:hanging="360"/>
      </w:pPr>
      <w:rPr>
        <w:rFonts w:ascii="Arial" w:hAnsi="Arial" w:hint="default"/>
      </w:rPr>
    </w:lvl>
    <w:lvl w:ilvl="3" w:tplc="C706D2DA">
      <w:start w:val="1"/>
      <w:numFmt w:val="bullet"/>
      <w:lvlText w:val="•"/>
      <w:lvlJc w:val="left"/>
      <w:pPr>
        <w:tabs>
          <w:tab w:val="num" w:pos="2880"/>
        </w:tabs>
        <w:ind w:left="2880" w:hanging="360"/>
      </w:pPr>
      <w:rPr>
        <w:rFonts w:ascii="Arial" w:hAnsi="Arial" w:hint="default"/>
      </w:rPr>
    </w:lvl>
    <w:lvl w:ilvl="4" w:tplc="AD6A4E26" w:tentative="1">
      <w:start w:val="1"/>
      <w:numFmt w:val="bullet"/>
      <w:lvlText w:val="•"/>
      <w:lvlJc w:val="left"/>
      <w:pPr>
        <w:tabs>
          <w:tab w:val="num" w:pos="3600"/>
        </w:tabs>
        <w:ind w:left="3600" w:hanging="360"/>
      </w:pPr>
      <w:rPr>
        <w:rFonts w:ascii="Arial" w:hAnsi="Arial" w:hint="default"/>
      </w:rPr>
    </w:lvl>
    <w:lvl w:ilvl="5" w:tplc="60BED54A" w:tentative="1">
      <w:start w:val="1"/>
      <w:numFmt w:val="bullet"/>
      <w:lvlText w:val="•"/>
      <w:lvlJc w:val="left"/>
      <w:pPr>
        <w:tabs>
          <w:tab w:val="num" w:pos="4320"/>
        </w:tabs>
        <w:ind w:left="4320" w:hanging="360"/>
      </w:pPr>
      <w:rPr>
        <w:rFonts w:ascii="Arial" w:hAnsi="Arial" w:hint="default"/>
      </w:rPr>
    </w:lvl>
    <w:lvl w:ilvl="6" w:tplc="F69413A2" w:tentative="1">
      <w:start w:val="1"/>
      <w:numFmt w:val="bullet"/>
      <w:lvlText w:val="•"/>
      <w:lvlJc w:val="left"/>
      <w:pPr>
        <w:tabs>
          <w:tab w:val="num" w:pos="5040"/>
        </w:tabs>
        <w:ind w:left="5040" w:hanging="360"/>
      </w:pPr>
      <w:rPr>
        <w:rFonts w:ascii="Arial" w:hAnsi="Arial" w:hint="default"/>
      </w:rPr>
    </w:lvl>
    <w:lvl w:ilvl="7" w:tplc="99A602BA" w:tentative="1">
      <w:start w:val="1"/>
      <w:numFmt w:val="bullet"/>
      <w:lvlText w:val="•"/>
      <w:lvlJc w:val="left"/>
      <w:pPr>
        <w:tabs>
          <w:tab w:val="num" w:pos="5760"/>
        </w:tabs>
        <w:ind w:left="5760" w:hanging="360"/>
      </w:pPr>
      <w:rPr>
        <w:rFonts w:ascii="Arial" w:hAnsi="Arial" w:hint="default"/>
      </w:rPr>
    </w:lvl>
    <w:lvl w:ilvl="8" w:tplc="ED06B2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130FFE"/>
    <w:multiLevelType w:val="hybridMultilevel"/>
    <w:tmpl w:val="81D68560"/>
    <w:lvl w:ilvl="0" w:tplc="A3324B7E">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143933"/>
    <w:multiLevelType w:val="hybridMultilevel"/>
    <w:tmpl w:val="1DB030F4"/>
    <w:lvl w:ilvl="0" w:tplc="661A4D3C">
      <w:start w:val="1"/>
      <w:numFmt w:val="bullet"/>
      <w:lvlText w:val="•"/>
      <w:lvlJc w:val="left"/>
      <w:pPr>
        <w:tabs>
          <w:tab w:val="num" w:pos="720"/>
        </w:tabs>
        <w:ind w:left="720" w:hanging="360"/>
      </w:pPr>
      <w:rPr>
        <w:rFonts w:ascii="Arial" w:hAnsi="Arial" w:hint="default"/>
      </w:rPr>
    </w:lvl>
    <w:lvl w:ilvl="1" w:tplc="591E3B98" w:tentative="1">
      <w:start w:val="1"/>
      <w:numFmt w:val="bullet"/>
      <w:lvlText w:val="•"/>
      <w:lvlJc w:val="left"/>
      <w:pPr>
        <w:tabs>
          <w:tab w:val="num" w:pos="1440"/>
        </w:tabs>
        <w:ind w:left="1440" w:hanging="360"/>
      </w:pPr>
      <w:rPr>
        <w:rFonts w:ascii="Arial" w:hAnsi="Arial" w:hint="default"/>
      </w:rPr>
    </w:lvl>
    <w:lvl w:ilvl="2" w:tplc="AE92CA1E" w:tentative="1">
      <w:start w:val="1"/>
      <w:numFmt w:val="bullet"/>
      <w:lvlText w:val="•"/>
      <w:lvlJc w:val="left"/>
      <w:pPr>
        <w:tabs>
          <w:tab w:val="num" w:pos="2160"/>
        </w:tabs>
        <w:ind w:left="2160" w:hanging="360"/>
      </w:pPr>
      <w:rPr>
        <w:rFonts w:ascii="Arial" w:hAnsi="Arial" w:hint="default"/>
      </w:rPr>
    </w:lvl>
    <w:lvl w:ilvl="3" w:tplc="92985100" w:tentative="1">
      <w:start w:val="1"/>
      <w:numFmt w:val="bullet"/>
      <w:lvlText w:val="•"/>
      <w:lvlJc w:val="left"/>
      <w:pPr>
        <w:tabs>
          <w:tab w:val="num" w:pos="2880"/>
        </w:tabs>
        <w:ind w:left="2880" w:hanging="360"/>
      </w:pPr>
      <w:rPr>
        <w:rFonts w:ascii="Arial" w:hAnsi="Arial" w:hint="default"/>
      </w:rPr>
    </w:lvl>
    <w:lvl w:ilvl="4" w:tplc="D9867822">
      <w:start w:val="1"/>
      <w:numFmt w:val="bullet"/>
      <w:lvlText w:val="•"/>
      <w:lvlJc w:val="left"/>
      <w:pPr>
        <w:tabs>
          <w:tab w:val="num" w:pos="3600"/>
        </w:tabs>
        <w:ind w:left="3600" w:hanging="360"/>
      </w:pPr>
      <w:rPr>
        <w:rFonts w:ascii="Arial" w:hAnsi="Arial" w:hint="default"/>
      </w:rPr>
    </w:lvl>
    <w:lvl w:ilvl="5" w:tplc="3A38EB88" w:tentative="1">
      <w:start w:val="1"/>
      <w:numFmt w:val="bullet"/>
      <w:lvlText w:val="•"/>
      <w:lvlJc w:val="left"/>
      <w:pPr>
        <w:tabs>
          <w:tab w:val="num" w:pos="4320"/>
        </w:tabs>
        <w:ind w:left="4320" w:hanging="360"/>
      </w:pPr>
      <w:rPr>
        <w:rFonts w:ascii="Arial" w:hAnsi="Arial" w:hint="default"/>
      </w:rPr>
    </w:lvl>
    <w:lvl w:ilvl="6" w:tplc="6F1850D8" w:tentative="1">
      <w:start w:val="1"/>
      <w:numFmt w:val="bullet"/>
      <w:lvlText w:val="•"/>
      <w:lvlJc w:val="left"/>
      <w:pPr>
        <w:tabs>
          <w:tab w:val="num" w:pos="5040"/>
        </w:tabs>
        <w:ind w:left="5040" w:hanging="360"/>
      </w:pPr>
      <w:rPr>
        <w:rFonts w:ascii="Arial" w:hAnsi="Arial" w:hint="default"/>
      </w:rPr>
    </w:lvl>
    <w:lvl w:ilvl="7" w:tplc="F676C996" w:tentative="1">
      <w:start w:val="1"/>
      <w:numFmt w:val="bullet"/>
      <w:lvlText w:val="•"/>
      <w:lvlJc w:val="left"/>
      <w:pPr>
        <w:tabs>
          <w:tab w:val="num" w:pos="5760"/>
        </w:tabs>
        <w:ind w:left="5760" w:hanging="360"/>
      </w:pPr>
      <w:rPr>
        <w:rFonts w:ascii="Arial" w:hAnsi="Arial" w:hint="default"/>
      </w:rPr>
    </w:lvl>
    <w:lvl w:ilvl="8" w:tplc="08307F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965AF3"/>
    <w:multiLevelType w:val="hybridMultilevel"/>
    <w:tmpl w:val="D7B61316"/>
    <w:lvl w:ilvl="0" w:tplc="72188F7A">
      <w:start w:val="1"/>
      <w:numFmt w:val="bullet"/>
      <w:lvlText w:val="•"/>
      <w:lvlJc w:val="left"/>
      <w:pPr>
        <w:tabs>
          <w:tab w:val="num" w:pos="720"/>
        </w:tabs>
        <w:ind w:left="720" w:hanging="360"/>
      </w:pPr>
      <w:rPr>
        <w:rFonts w:ascii="Arial" w:hAnsi="Arial" w:hint="default"/>
      </w:rPr>
    </w:lvl>
    <w:lvl w:ilvl="1" w:tplc="B0149F36" w:tentative="1">
      <w:start w:val="1"/>
      <w:numFmt w:val="bullet"/>
      <w:lvlText w:val="•"/>
      <w:lvlJc w:val="left"/>
      <w:pPr>
        <w:tabs>
          <w:tab w:val="num" w:pos="1440"/>
        </w:tabs>
        <w:ind w:left="1440" w:hanging="360"/>
      </w:pPr>
      <w:rPr>
        <w:rFonts w:ascii="Arial" w:hAnsi="Arial" w:hint="default"/>
      </w:rPr>
    </w:lvl>
    <w:lvl w:ilvl="2" w:tplc="41C6B970" w:tentative="1">
      <w:start w:val="1"/>
      <w:numFmt w:val="bullet"/>
      <w:lvlText w:val="•"/>
      <w:lvlJc w:val="left"/>
      <w:pPr>
        <w:tabs>
          <w:tab w:val="num" w:pos="2160"/>
        </w:tabs>
        <w:ind w:left="2160" w:hanging="360"/>
      </w:pPr>
      <w:rPr>
        <w:rFonts w:ascii="Arial" w:hAnsi="Arial" w:hint="default"/>
      </w:rPr>
    </w:lvl>
    <w:lvl w:ilvl="3" w:tplc="6F3022EC" w:tentative="1">
      <w:start w:val="1"/>
      <w:numFmt w:val="bullet"/>
      <w:lvlText w:val="•"/>
      <w:lvlJc w:val="left"/>
      <w:pPr>
        <w:tabs>
          <w:tab w:val="num" w:pos="2880"/>
        </w:tabs>
        <w:ind w:left="2880" w:hanging="360"/>
      </w:pPr>
      <w:rPr>
        <w:rFonts w:ascii="Arial" w:hAnsi="Arial" w:hint="default"/>
      </w:rPr>
    </w:lvl>
    <w:lvl w:ilvl="4" w:tplc="02BAF598">
      <w:start w:val="1"/>
      <w:numFmt w:val="bullet"/>
      <w:lvlText w:val="•"/>
      <w:lvlJc w:val="left"/>
      <w:pPr>
        <w:tabs>
          <w:tab w:val="num" w:pos="3600"/>
        </w:tabs>
        <w:ind w:left="3600" w:hanging="360"/>
      </w:pPr>
      <w:rPr>
        <w:rFonts w:ascii="Arial" w:hAnsi="Arial" w:hint="default"/>
      </w:rPr>
    </w:lvl>
    <w:lvl w:ilvl="5" w:tplc="93C6B402" w:tentative="1">
      <w:start w:val="1"/>
      <w:numFmt w:val="bullet"/>
      <w:lvlText w:val="•"/>
      <w:lvlJc w:val="left"/>
      <w:pPr>
        <w:tabs>
          <w:tab w:val="num" w:pos="4320"/>
        </w:tabs>
        <w:ind w:left="4320" w:hanging="360"/>
      </w:pPr>
      <w:rPr>
        <w:rFonts w:ascii="Arial" w:hAnsi="Arial" w:hint="default"/>
      </w:rPr>
    </w:lvl>
    <w:lvl w:ilvl="6" w:tplc="43C09D28" w:tentative="1">
      <w:start w:val="1"/>
      <w:numFmt w:val="bullet"/>
      <w:lvlText w:val="•"/>
      <w:lvlJc w:val="left"/>
      <w:pPr>
        <w:tabs>
          <w:tab w:val="num" w:pos="5040"/>
        </w:tabs>
        <w:ind w:left="5040" w:hanging="360"/>
      </w:pPr>
      <w:rPr>
        <w:rFonts w:ascii="Arial" w:hAnsi="Arial" w:hint="default"/>
      </w:rPr>
    </w:lvl>
    <w:lvl w:ilvl="7" w:tplc="90546E04" w:tentative="1">
      <w:start w:val="1"/>
      <w:numFmt w:val="bullet"/>
      <w:lvlText w:val="•"/>
      <w:lvlJc w:val="left"/>
      <w:pPr>
        <w:tabs>
          <w:tab w:val="num" w:pos="5760"/>
        </w:tabs>
        <w:ind w:left="5760" w:hanging="360"/>
      </w:pPr>
      <w:rPr>
        <w:rFonts w:ascii="Arial" w:hAnsi="Arial" w:hint="default"/>
      </w:rPr>
    </w:lvl>
    <w:lvl w:ilvl="8" w:tplc="11FC60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15:restartNumberingAfterBreak="0">
    <w:nsid w:val="645B4604"/>
    <w:multiLevelType w:val="hybridMultilevel"/>
    <w:tmpl w:val="942AA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C31613"/>
    <w:multiLevelType w:val="hybridMultilevel"/>
    <w:tmpl w:val="10447D44"/>
    <w:lvl w:ilvl="0" w:tplc="0F347896">
      <w:start w:val="1"/>
      <w:numFmt w:val="bullet"/>
      <w:lvlText w:val="•"/>
      <w:lvlJc w:val="left"/>
      <w:pPr>
        <w:tabs>
          <w:tab w:val="num" w:pos="720"/>
        </w:tabs>
        <w:ind w:left="720" w:hanging="360"/>
      </w:pPr>
      <w:rPr>
        <w:rFonts w:ascii="Arial" w:hAnsi="Arial" w:hint="default"/>
      </w:rPr>
    </w:lvl>
    <w:lvl w:ilvl="1" w:tplc="868AC8A0" w:tentative="1">
      <w:start w:val="1"/>
      <w:numFmt w:val="bullet"/>
      <w:lvlText w:val="•"/>
      <w:lvlJc w:val="left"/>
      <w:pPr>
        <w:tabs>
          <w:tab w:val="num" w:pos="1440"/>
        </w:tabs>
        <w:ind w:left="1440" w:hanging="360"/>
      </w:pPr>
      <w:rPr>
        <w:rFonts w:ascii="Arial" w:hAnsi="Arial" w:hint="default"/>
      </w:rPr>
    </w:lvl>
    <w:lvl w:ilvl="2" w:tplc="492EDE86" w:tentative="1">
      <w:start w:val="1"/>
      <w:numFmt w:val="bullet"/>
      <w:lvlText w:val="•"/>
      <w:lvlJc w:val="left"/>
      <w:pPr>
        <w:tabs>
          <w:tab w:val="num" w:pos="2160"/>
        </w:tabs>
        <w:ind w:left="2160" w:hanging="360"/>
      </w:pPr>
      <w:rPr>
        <w:rFonts w:ascii="Arial" w:hAnsi="Arial" w:hint="default"/>
      </w:rPr>
    </w:lvl>
    <w:lvl w:ilvl="3" w:tplc="3E665F7A" w:tentative="1">
      <w:start w:val="1"/>
      <w:numFmt w:val="bullet"/>
      <w:lvlText w:val="•"/>
      <w:lvlJc w:val="left"/>
      <w:pPr>
        <w:tabs>
          <w:tab w:val="num" w:pos="2880"/>
        </w:tabs>
        <w:ind w:left="2880" w:hanging="360"/>
      </w:pPr>
      <w:rPr>
        <w:rFonts w:ascii="Arial" w:hAnsi="Arial" w:hint="default"/>
      </w:rPr>
    </w:lvl>
    <w:lvl w:ilvl="4" w:tplc="402AE560" w:tentative="1">
      <w:start w:val="1"/>
      <w:numFmt w:val="bullet"/>
      <w:lvlText w:val="•"/>
      <w:lvlJc w:val="left"/>
      <w:pPr>
        <w:tabs>
          <w:tab w:val="num" w:pos="3600"/>
        </w:tabs>
        <w:ind w:left="3600" w:hanging="360"/>
      </w:pPr>
      <w:rPr>
        <w:rFonts w:ascii="Arial" w:hAnsi="Arial" w:hint="default"/>
      </w:rPr>
    </w:lvl>
    <w:lvl w:ilvl="5" w:tplc="39EC6FAA" w:tentative="1">
      <w:start w:val="1"/>
      <w:numFmt w:val="bullet"/>
      <w:lvlText w:val="•"/>
      <w:lvlJc w:val="left"/>
      <w:pPr>
        <w:tabs>
          <w:tab w:val="num" w:pos="4320"/>
        </w:tabs>
        <w:ind w:left="4320" w:hanging="360"/>
      </w:pPr>
      <w:rPr>
        <w:rFonts w:ascii="Arial" w:hAnsi="Arial" w:hint="default"/>
      </w:rPr>
    </w:lvl>
    <w:lvl w:ilvl="6" w:tplc="42565F26">
      <w:start w:val="1"/>
      <w:numFmt w:val="bullet"/>
      <w:lvlText w:val="•"/>
      <w:lvlJc w:val="left"/>
      <w:pPr>
        <w:tabs>
          <w:tab w:val="num" w:pos="5040"/>
        </w:tabs>
        <w:ind w:left="5040" w:hanging="360"/>
      </w:pPr>
      <w:rPr>
        <w:rFonts w:ascii="Arial" w:hAnsi="Arial" w:hint="default"/>
      </w:rPr>
    </w:lvl>
    <w:lvl w:ilvl="7" w:tplc="A9DAC222" w:tentative="1">
      <w:start w:val="1"/>
      <w:numFmt w:val="bullet"/>
      <w:lvlText w:val="•"/>
      <w:lvlJc w:val="left"/>
      <w:pPr>
        <w:tabs>
          <w:tab w:val="num" w:pos="5760"/>
        </w:tabs>
        <w:ind w:left="5760" w:hanging="360"/>
      </w:pPr>
      <w:rPr>
        <w:rFonts w:ascii="Arial" w:hAnsi="Arial" w:hint="default"/>
      </w:rPr>
    </w:lvl>
    <w:lvl w:ilvl="8" w:tplc="0A42FF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A2690"/>
    <w:multiLevelType w:val="hybridMultilevel"/>
    <w:tmpl w:val="294230E8"/>
    <w:lvl w:ilvl="0" w:tplc="8DF69C32">
      <w:start w:val="1"/>
      <w:numFmt w:val="bullet"/>
      <w:lvlText w:val="•"/>
      <w:lvlJc w:val="left"/>
      <w:pPr>
        <w:tabs>
          <w:tab w:val="num" w:pos="720"/>
        </w:tabs>
        <w:ind w:left="720" w:hanging="360"/>
      </w:pPr>
      <w:rPr>
        <w:rFonts w:ascii="Arial" w:hAnsi="Arial" w:hint="default"/>
      </w:rPr>
    </w:lvl>
    <w:lvl w:ilvl="1" w:tplc="CAA46A06" w:tentative="1">
      <w:start w:val="1"/>
      <w:numFmt w:val="bullet"/>
      <w:lvlText w:val="•"/>
      <w:lvlJc w:val="left"/>
      <w:pPr>
        <w:tabs>
          <w:tab w:val="num" w:pos="1440"/>
        </w:tabs>
        <w:ind w:left="1440" w:hanging="360"/>
      </w:pPr>
      <w:rPr>
        <w:rFonts w:ascii="Arial" w:hAnsi="Arial" w:hint="default"/>
      </w:rPr>
    </w:lvl>
    <w:lvl w:ilvl="2" w:tplc="C9183A02">
      <w:start w:val="1"/>
      <w:numFmt w:val="bullet"/>
      <w:lvlText w:val="•"/>
      <w:lvlJc w:val="left"/>
      <w:pPr>
        <w:tabs>
          <w:tab w:val="num" w:pos="2160"/>
        </w:tabs>
        <w:ind w:left="2160" w:hanging="360"/>
      </w:pPr>
      <w:rPr>
        <w:rFonts w:ascii="Arial" w:hAnsi="Arial" w:hint="default"/>
      </w:rPr>
    </w:lvl>
    <w:lvl w:ilvl="3" w:tplc="E9F4E2F6" w:tentative="1">
      <w:start w:val="1"/>
      <w:numFmt w:val="bullet"/>
      <w:lvlText w:val="•"/>
      <w:lvlJc w:val="left"/>
      <w:pPr>
        <w:tabs>
          <w:tab w:val="num" w:pos="2880"/>
        </w:tabs>
        <w:ind w:left="2880" w:hanging="360"/>
      </w:pPr>
      <w:rPr>
        <w:rFonts w:ascii="Arial" w:hAnsi="Arial" w:hint="default"/>
      </w:rPr>
    </w:lvl>
    <w:lvl w:ilvl="4" w:tplc="9F76F392" w:tentative="1">
      <w:start w:val="1"/>
      <w:numFmt w:val="bullet"/>
      <w:lvlText w:val="•"/>
      <w:lvlJc w:val="left"/>
      <w:pPr>
        <w:tabs>
          <w:tab w:val="num" w:pos="3600"/>
        </w:tabs>
        <w:ind w:left="3600" w:hanging="360"/>
      </w:pPr>
      <w:rPr>
        <w:rFonts w:ascii="Arial" w:hAnsi="Arial" w:hint="default"/>
      </w:rPr>
    </w:lvl>
    <w:lvl w:ilvl="5" w:tplc="CAAA9568" w:tentative="1">
      <w:start w:val="1"/>
      <w:numFmt w:val="bullet"/>
      <w:lvlText w:val="•"/>
      <w:lvlJc w:val="left"/>
      <w:pPr>
        <w:tabs>
          <w:tab w:val="num" w:pos="4320"/>
        </w:tabs>
        <w:ind w:left="4320" w:hanging="360"/>
      </w:pPr>
      <w:rPr>
        <w:rFonts w:ascii="Arial" w:hAnsi="Arial" w:hint="default"/>
      </w:rPr>
    </w:lvl>
    <w:lvl w:ilvl="6" w:tplc="5E48865C" w:tentative="1">
      <w:start w:val="1"/>
      <w:numFmt w:val="bullet"/>
      <w:lvlText w:val="•"/>
      <w:lvlJc w:val="left"/>
      <w:pPr>
        <w:tabs>
          <w:tab w:val="num" w:pos="5040"/>
        </w:tabs>
        <w:ind w:left="5040" w:hanging="360"/>
      </w:pPr>
      <w:rPr>
        <w:rFonts w:ascii="Arial" w:hAnsi="Arial" w:hint="default"/>
      </w:rPr>
    </w:lvl>
    <w:lvl w:ilvl="7" w:tplc="E75C3E66" w:tentative="1">
      <w:start w:val="1"/>
      <w:numFmt w:val="bullet"/>
      <w:lvlText w:val="•"/>
      <w:lvlJc w:val="left"/>
      <w:pPr>
        <w:tabs>
          <w:tab w:val="num" w:pos="5760"/>
        </w:tabs>
        <w:ind w:left="5760" w:hanging="360"/>
      </w:pPr>
      <w:rPr>
        <w:rFonts w:ascii="Arial" w:hAnsi="Arial" w:hint="default"/>
      </w:rPr>
    </w:lvl>
    <w:lvl w:ilvl="8" w:tplc="564CFE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2" w15:restartNumberingAfterBreak="0">
    <w:nsid w:val="7F1D4025"/>
    <w:multiLevelType w:val="hybridMultilevel"/>
    <w:tmpl w:val="23DCF578"/>
    <w:lvl w:ilvl="0" w:tplc="A002E0DC">
      <w:start w:val="1"/>
      <w:numFmt w:val="bullet"/>
      <w:lvlText w:val="•"/>
      <w:lvlJc w:val="left"/>
      <w:pPr>
        <w:tabs>
          <w:tab w:val="num" w:pos="720"/>
        </w:tabs>
        <w:ind w:left="720" w:hanging="360"/>
      </w:pPr>
      <w:rPr>
        <w:rFonts w:ascii="Arial" w:hAnsi="Arial" w:hint="default"/>
      </w:rPr>
    </w:lvl>
    <w:lvl w:ilvl="1" w:tplc="E1BA5ED4" w:tentative="1">
      <w:start w:val="1"/>
      <w:numFmt w:val="bullet"/>
      <w:lvlText w:val="•"/>
      <w:lvlJc w:val="left"/>
      <w:pPr>
        <w:tabs>
          <w:tab w:val="num" w:pos="1440"/>
        </w:tabs>
        <w:ind w:left="1440" w:hanging="360"/>
      </w:pPr>
      <w:rPr>
        <w:rFonts w:ascii="Arial" w:hAnsi="Arial" w:hint="default"/>
      </w:rPr>
    </w:lvl>
    <w:lvl w:ilvl="2" w:tplc="82AC881A" w:tentative="1">
      <w:start w:val="1"/>
      <w:numFmt w:val="bullet"/>
      <w:lvlText w:val="•"/>
      <w:lvlJc w:val="left"/>
      <w:pPr>
        <w:tabs>
          <w:tab w:val="num" w:pos="2160"/>
        </w:tabs>
        <w:ind w:left="2160" w:hanging="360"/>
      </w:pPr>
      <w:rPr>
        <w:rFonts w:ascii="Arial" w:hAnsi="Arial" w:hint="default"/>
      </w:rPr>
    </w:lvl>
    <w:lvl w:ilvl="3" w:tplc="BF0A8166" w:tentative="1">
      <w:start w:val="1"/>
      <w:numFmt w:val="bullet"/>
      <w:lvlText w:val="•"/>
      <w:lvlJc w:val="left"/>
      <w:pPr>
        <w:tabs>
          <w:tab w:val="num" w:pos="2880"/>
        </w:tabs>
        <w:ind w:left="2880" w:hanging="360"/>
      </w:pPr>
      <w:rPr>
        <w:rFonts w:ascii="Arial" w:hAnsi="Arial" w:hint="default"/>
      </w:rPr>
    </w:lvl>
    <w:lvl w:ilvl="4" w:tplc="AD02CFA4">
      <w:start w:val="1"/>
      <w:numFmt w:val="bullet"/>
      <w:lvlText w:val="•"/>
      <w:lvlJc w:val="left"/>
      <w:pPr>
        <w:tabs>
          <w:tab w:val="num" w:pos="3600"/>
        </w:tabs>
        <w:ind w:left="3600" w:hanging="360"/>
      </w:pPr>
      <w:rPr>
        <w:rFonts w:ascii="Arial" w:hAnsi="Arial" w:hint="default"/>
      </w:rPr>
    </w:lvl>
    <w:lvl w:ilvl="5" w:tplc="7DB63FCA" w:tentative="1">
      <w:start w:val="1"/>
      <w:numFmt w:val="bullet"/>
      <w:lvlText w:val="•"/>
      <w:lvlJc w:val="left"/>
      <w:pPr>
        <w:tabs>
          <w:tab w:val="num" w:pos="4320"/>
        </w:tabs>
        <w:ind w:left="4320" w:hanging="360"/>
      </w:pPr>
      <w:rPr>
        <w:rFonts w:ascii="Arial" w:hAnsi="Arial" w:hint="default"/>
      </w:rPr>
    </w:lvl>
    <w:lvl w:ilvl="6" w:tplc="9AD69354" w:tentative="1">
      <w:start w:val="1"/>
      <w:numFmt w:val="bullet"/>
      <w:lvlText w:val="•"/>
      <w:lvlJc w:val="left"/>
      <w:pPr>
        <w:tabs>
          <w:tab w:val="num" w:pos="5040"/>
        </w:tabs>
        <w:ind w:left="5040" w:hanging="360"/>
      </w:pPr>
      <w:rPr>
        <w:rFonts w:ascii="Arial" w:hAnsi="Arial" w:hint="default"/>
      </w:rPr>
    </w:lvl>
    <w:lvl w:ilvl="7" w:tplc="6FEAD9DC" w:tentative="1">
      <w:start w:val="1"/>
      <w:numFmt w:val="bullet"/>
      <w:lvlText w:val="•"/>
      <w:lvlJc w:val="left"/>
      <w:pPr>
        <w:tabs>
          <w:tab w:val="num" w:pos="5760"/>
        </w:tabs>
        <w:ind w:left="5760" w:hanging="360"/>
      </w:pPr>
      <w:rPr>
        <w:rFonts w:ascii="Arial" w:hAnsi="Arial" w:hint="default"/>
      </w:rPr>
    </w:lvl>
    <w:lvl w:ilvl="8" w:tplc="5ED6D19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7"/>
  </w:num>
  <w:num w:numId="3">
    <w:abstractNumId w:val="31"/>
  </w:num>
  <w:num w:numId="4">
    <w:abstractNumId w:val="22"/>
  </w:num>
  <w:num w:numId="5">
    <w:abstractNumId w:val="10"/>
  </w:num>
  <w:num w:numId="6">
    <w:abstractNumId w:val="1"/>
  </w:num>
  <w:num w:numId="7">
    <w:abstractNumId w:val="17"/>
  </w:num>
  <w:num w:numId="8">
    <w:abstractNumId w:val="5"/>
  </w:num>
  <w:num w:numId="9">
    <w:abstractNumId w:val="16"/>
  </w:num>
  <w:num w:numId="10">
    <w:abstractNumId w:val="14"/>
  </w:num>
  <w:num w:numId="11">
    <w:abstractNumId w:val="2"/>
  </w:num>
  <w:num w:numId="12">
    <w:abstractNumId w:val="30"/>
  </w:num>
  <w:num w:numId="13">
    <w:abstractNumId w:val="3"/>
  </w:num>
  <w:num w:numId="14">
    <w:abstractNumId w:val="7"/>
  </w:num>
  <w:num w:numId="15">
    <w:abstractNumId w:val="4"/>
  </w:num>
  <w:num w:numId="16">
    <w:abstractNumId w:val="28"/>
  </w:num>
  <w:num w:numId="17">
    <w:abstractNumId w:val="24"/>
  </w:num>
  <w:num w:numId="18">
    <w:abstractNumId w:val="11"/>
  </w:num>
  <w:num w:numId="19">
    <w:abstractNumId w:val="21"/>
  </w:num>
  <w:num w:numId="20">
    <w:abstractNumId w:val="0"/>
  </w:num>
  <w:num w:numId="21">
    <w:abstractNumId w:val="25"/>
  </w:num>
  <w:num w:numId="22">
    <w:abstractNumId w:val="20"/>
  </w:num>
  <w:num w:numId="23">
    <w:abstractNumId w:val="29"/>
  </w:num>
  <w:num w:numId="24">
    <w:abstractNumId w:val="18"/>
  </w:num>
  <w:num w:numId="25">
    <w:abstractNumId w:val="23"/>
  </w:num>
  <w:num w:numId="26">
    <w:abstractNumId w:val="6"/>
  </w:num>
  <w:num w:numId="27">
    <w:abstractNumId w:val="26"/>
  </w:num>
  <w:num w:numId="28">
    <w:abstractNumId w:val="13"/>
  </w:num>
  <w:num w:numId="29">
    <w:abstractNumId w:val="15"/>
  </w:num>
  <w:num w:numId="30">
    <w:abstractNumId w:val="32"/>
  </w:num>
  <w:num w:numId="31">
    <w:abstractNumId w:val="8"/>
  </w:num>
  <w:num w:numId="32">
    <w:abstractNumId w:val="9"/>
  </w:num>
  <w:num w:numId="3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0271"/>
    <w:rsid w:val="001419A7"/>
    <w:rsid w:val="00141BDE"/>
    <w:rsid w:val="00143D99"/>
    <w:rsid w:val="0014422F"/>
    <w:rsid w:val="001446C5"/>
    <w:rsid w:val="001454E4"/>
    <w:rsid w:val="001455E7"/>
    <w:rsid w:val="00146506"/>
    <w:rsid w:val="00146669"/>
    <w:rsid w:val="00152182"/>
    <w:rsid w:val="00154D93"/>
    <w:rsid w:val="00156134"/>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784"/>
    <w:rsid w:val="001C59AD"/>
    <w:rsid w:val="001D10CF"/>
    <w:rsid w:val="001E26A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6433"/>
    <w:rsid w:val="002766F5"/>
    <w:rsid w:val="00280ECE"/>
    <w:rsid w:val="002815DC"/>
    <w:rsid w:val="00281A89"/>
    <w:rsid w:val="00283BE4"/>
    <w:rsid w:val="002844F7"/>
    <w:rsid w:val="00287E04"/>
    <w:rsid w:val="00290CB0"/>
    <w:rsid w:val="00291426"/>
    <w:rsid w:val="00291A7F"/>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167C"/>
    <w:rsid w:val="002F2221"/>
    <w:rsid w:val="002F405C"/>
    <w:rsid w:val="002F5EDA"/>
    <w:rsid w:val="002F7DB5"/>
    <w:rsid w:val="00301D03"/>
    <w:rsid w:val="00303CE7"/>
    <w:rsid w:val="00304F1F"/>
    <w:rsid w:val="00305593"/>
    <w:rsid w:val="00310DEE"/>
    <w:rsid w:val="00312CAF"/>
    <w:rsid w:val="00313830"/>
    <w:rsid w:val="003158B0"/>
    <w:rsid w:val="003227FE"/>
    <w:rsid w:val="003240C8"/>
    <w:rsid w:val="00324E5F"/>
    <w:rsid w:val="003269BD"/>
    <w:rsid w:val="00330524"/>
    <w:rsid w:val="00333E1E"/>
    <w:rsid w:val="003349BA"/>
    <w:rsid w:val="00336F1D"/>
    <w:rsid w:val="00337127"/>
    <w:rsid w:val="00340030"/>
    <w:rsid w:val="00341C1B"/>
    <w:rsid w:val="00343B71"/>
    <w:rsid w:val="0034476E"/>
    <w:rsid w:val="0034546D"/>
    <w:rsid w:val="00345F49"/>
    <w:rsid w:val="00350119"/>
    <w:rsid w:val="00354865"/>
    <w:rsid w:val="00355E14"/>
    <w:rsid w:val="00356284"/>
    <w:rsid w:val="00357F78"/>
    <w:rsid w:val="00360AE7"/>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5FA6"/>
    <w:rsid w:val="00387009"/>
    <w:rsid w:val="003905F4"/>
    <w:rsid w:val="00393796"/>
    <w:rsid w:val="003937D6"/>
    <w:rsid w:val="00393DCB"/>
    <w:rsid w:val="0039402D"/>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48FE"/>
    <w:rsid w:val="003C6207"/>
    <w:rsid w:val="003D16D9"/>
    <w:rsid w:val="003D4043"/>
    <w:rsid w:val="003D5F1E"/>
    <w:rsid w:val="003D7953"/>
    <w:rsid w:val="003D7EA8"/>
    <w:rsid w:val="003E02B0"/>
    <w:rsid w:val="003E04AB"/>
    <w:rsid w:val="003E0BDC"/>
    <w:rsid w:val="003E1CAF"/>
    <w:rsid w:val="003E5DDE"/>
    <w:rsid w:val="003F27AF"/>
    <w:rsid w:val="003F2CA7"/>
    <w:rsid w:val="003F331C"/>
    <w:rsid w:val="003F3442"/>
    <w:rsid w:val="003F3F95"/>
    <w:rsid w:val="003F536F"/>
    <w:rsid w:val="003F5402"/>
    <w:rsid w:val="003F5760"/>
    <w:rsid w:val="004023F9"/>
    <w:rsid w:val="00406CDB"/>
    <w:rsid w:val="00410BEE"/>
    <w:rsid w:val="00410E9B"/>
    <w:rsid w:val="004149D5"/>
    <w:rsid w:val="004160E4"/>
    <w:rsid w:val="00416125"/>
    <w:rsid w:val="00417722"/>
    <w:rsid w:val="0042064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C11ED"/>
    <w:rsid w:val="004C2E51"/>
    <w:rsid w:val="004C591D"/>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72D"/>
    <w:rsid w:val="004F3DA2"/>
    <w:rsid w:val="004F4436"/>
    <w:rsid w:val="004F466C"/>
    <w:rsid w:val="004F5115"/>
    <w:rsid w:val="004F5ECC"/>
    <w:rsid w:val="004F711C"/>
    <w:rsid w:val="004F748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81304"/>
    <w:rsid w:val="0058242E"/>
    <w:rsid w:val="00583913"/>
    <w:rsid w:val="00584B89"/>
    <w:rsid w:val="00585A0E"/>
    <w:rsid w:val="005903E5"/>
    <w:rsid w:val="005943EF"/>
    <w:rsid w:val="00594420"/>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4C9A"/>
    <w:rsid w:val="005E4E0A"/>
    <w:rsid w:val="005E563B"/>
    <w:rsid w:val="005E6918"/>
    <w:rsid w:val="005F1268"/>
    <w:rsid w:val="005F4CC3"/>
    <w:rsid w:val="005F5856"/>
    <w:rsid w:val="005F5E63"/>
    <w:rsid w:val="005F72A4"/>
    <w:rsid w:val="006033A7"/>
    <w:rsid w:val="00603C3A"/>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2A01"/>
    <w:rsid w:val="00644515"/>
    <w:rsid w:val="00644A82"/>
    <w:rsid w:val="00647076"/>
    <w:rsid w:val="006522CE"/>
    <w:rsid w:val="006523C6"/>
    <w:rsid w:val="00652DEC"/>
    <w:rsid w:val="00655942"/>
    <w:rsid w:val="00655BDC"/>
    <w:rsid w:val="00655E79"/>
    <w:rsid w:val="0065797B"/>
    <w:rsid w:val="006641A8"/>
    <w:rsid w:val="00664733"/>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A710C"/>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4081"/>
    <w:rsid w:val="007367A0"/>
    <w:rsid w:val="007367F0"/>
    <w:rsid w:val="00737EE8"/>
    <w:rsid w:val="00737F48"/>
    <w:rsid w:val="007403DA"/>
    <w:rsid w:val="00740539"/>
    <w:rsid w:val="00740799"/>
    <w:rsid w:val="0074329F"/>
    <w:rsid w:val="00743E72"/>
    <w:rsid w:val="00744460"/>
    <w:rsid w:val="00744CC5"/>
    <w:rsid w:val="00744D27"/>
    <w:rsid w:val="007465FB"/>
    <w:rsid w:val="00752EFF"/>
    <w:rsid w:val="00754011"/>
    <w:rsid w:val="0075514C"/>
    <w:rsid w:val="007568EB"/>
    <w:rsid w:val="00756C15"/>
    <w:rsid w:val="00760741"/>
    <w:rsid w:val="00760C32"/>
    <w:rsid w:val="00762F93"/>
    <w:rsid w:val="00763F9C"/>
    <w:rsid w:val="00765C99"/>
    <w:rsid w:val="007661E6"/>
    <w:rsid w:val="007703CE"/>
    <w:rsid w:val="007707B1"/>
    <w:rsid w:val="00770D5E"/>
    <w:rsid w:val="00770EB5"/>
    <w:rsid w:val="00771CF2"/>
    <w:rsid w:val="00775AF4"/>
    <w:rsid w:val="00776104"/>
    <w:rsid w:val="007776CC"/>
    <w:rsid w:val="0077792A"/>
    <w:rsid w:val="00777A65"/>
    <w:rsid w:val="00784DA6"/>
    <w:rsid w:val="007865DC"/>
    <w:rsid w:val="00790C96"/>
    <w:rsid w:val="007943BC"/>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5CF0"/>
    <w:rsid w:val="007D615C"/>
    <w:rsid w:val="007E176D"/>
    <w:rsid w:val="007E3B2E"/>
    <w:rsid w:val="007E4CBC"/>
    <w:rsid w:val="007E61AA"/>
    <w:rsid w:val="007E6CC6"/>
    <w:rsid w:val="007F0572"/>
    <w:rsid w:val="007F43BC"/>
    <w:rsid w:val="007F4D40"/>
    <w:rsid w:val="007F61F9"/>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0565"/>
    <w:rsid w:val="0089129E"/>
    <w:rsid w:val="00891931"/>
    <w:rsid w:val="008928AE"/>
    <w:rsid w:val="008A4642"/>
    <w:rsid w:val="008A466F"/>
    <w:rsid w:val="008A63A3"/>
    <w:rsid w:val="008A7149"/>
    <w:rsid w:val="008A7878"/>
    <w:rsid w:val="008B043F"/>
    <w:rsid w:val="008B1B1B"/>
    <w:rsid w:val="008B20A6"/>
    <w:rsid w:val="008B2B35"/>
    <w:rsid w:val="008B2D82"/>
    <w:rsid w:val="008B3EE6"/>
    <w:rsid w:val="008B50F1"/>
    <w:rsid w:val="008B6C12"/>
    <w:rsid w:val="008B753A"/>
    <w:rsid w:val="008C18FB"/>
    <w:rsid w:val="008C6E24"/>
    <w:rsid w:val="008C721F"/>
    <w:rsid w:val="008D1E5A"/>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054C7"/>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0C6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D7E3A"/>
    <w:rsid w:val="009E1924"/>
    <w:rsid w:val="009E27E8"/>
    <w:rsid w:val="009E4C80"/>
    <w:rsid w:val="009E5041"/>
    <w:rsid w:val="009E5047"/>
    <w:rsid w:val="009E5710"/>
    <w:rsid w:val="009E5DE7"/>
    <w:rsid w:val="009E64AE"/>
    <w:rsid w:val="009E6790"/>
    <w:rsid w:val="009E693F"/>
    <w:rsid w:val="009F277C"/>
    <w:rsid w:val="009F3BD4"/>
    <w:rsid w:val="009F6ECC"/>
    <w:rsid w:val="009F747D"/>
    <w:rsid w:val="00A0079E"/>
    <w:rsid w:val="00A0211B"/>
    <w:rsid w:val="00A03A4A"/>
    <w:rsid w:val="00A0407F"/>
    <w:rsid w:val="00A0522B"/>
    <w:rsid w:val="00A055B9"/>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1CCB"/>
    <w:rsid w:val="00A93A66"/>
    <w:rsid w:val="00A9504A"/>
    <w:rsid w:val="00A96B45"/>
    <w:rsid w:val="00A96C63"/>
    <w:rsid w:val="00A96CD1"/>
    <w:rsid w:val="00AA202E"/>
    <w:rsid w:val="00AA43B5"/>
    <w:rsid w:val="00AA5824"/>
    <w:rsid w:val="00AA5D62"/>
    <w:rsid w:val="00AB1432"/>
    <w:rsid w:val="00AB1D47"/>
    <w:rsid w:val="00AB2325"/>
    <w:rsid w:val="00AB5CEF"/>
    <w:rsid w:val="00AB6FC7"/>
    <w:rsid w:val="00AC1EFF"/>
    <w:rsid w:val="00AC3BF6"/>
    <w:rsid w:val="00AC53FE"/>
    <w:rsid w:val="00AD1310"/>
    <w:rsid w:val="00AD2AFD"/>
    <w:rsid w:val="00AD3562"/>
    <w:rsid w:val="00AD4639"/>
    <w:rsid w:val="00AD4945"/>
    <w:rsid w:val="00AD5186"/>
    <w:rsid w:val="00AD6CD6"/>
    <w:rsid w:val="00AD7505"/>
    <w:rsid w:val="00AE0CD3"/>
    <w:rsid w:val="00AE16BE"/>
    <w:rsid w:val="00AE1958"/>
    <w:rsid w:val="00AE2AF3"/>
    <w:rsid w:val="00AE2FC4"/>
    <w:rsid w:val="00AE2FD8"/>
    <w:rsid w:val="00AE3816"/>
    <w:rsid w:val="00AE3FA1"/>
    <w:rsid w:val="00AE4216"/>
    <w:rsid w:val="00AE5107"/>
    <w:rsid w:val="00AE6AAC"/>
    <w:rsid w:val="00AE6BB6"/>
    <w:rsid w:val="00AF07FF"/>
    <w:rsid w:val="00AF4B53"/>
    <w:rsid w:val="00AF7467"/>
    <w:rsid w:val="00B036F9"/>
    <w:rsid w:val="00B0401C"/>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DD8"/>
    <w:rsid w:val="00B41464"/>
    <w:rsid w:val="00B41594"/>
    <w:rsid w:val="00B421E2"/>
    <w:rsid w:val="00B42343"/>
    <w:rsid w:val="00B462A3"/>
    <w:rsid w:val="00B46D33"/>
    <w:rsid w:val="00B477E6"/>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CC5"/>
    <w:rsid w:val="00B874B5"/>
    <w:rsid w:val="00B87A1A"/>
    <w:rsid w:val="00B90656"/>
    <w:rsid w:val="00B92F95"/>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458"/>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3175"/>
    <w:rsid w:val="00CA509B"/>
    <w:rsid w:val="00CB3476"/>
    <w:rsid w:val="00CB3F97"/>
    <w:rsid w:val="00CB5A2F"/>
    <w:rsid w:val="00CB5DC3"/>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3F37"/>
    <w:rsid w:val="00CF4A45"/>
    <w:rsid w:val="00CF6A9B"/>
    <w:rsid w:val="00D00263"/>
    <w:rsid w:val="00D066A6"/>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2D7"/>
    <w:rsid w:val="00DB7ECA"/>
    <w:rsid w:val="00DC1F6C"/>
    <w:rsid w:val="00DC365B"/>
    <w:rsid w:val="00DC4ADF"/>
    <w:rsid w:val="00DC4DC7"/>
    <w:rsid w:val="00DC57ED"/>
    <w:rsid w:val="00DC6154"/>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0E8D"/>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3EB"/>
    <w:rsid w:val="00F352FB"/>
    <w:rsid w:val="00F3599C"/>
    <w:rsid w:val="00F36313"/>
    <w:rsid w:val="00F41E64"/>
    <w:rsid w:val="00F433F7"/>
    <w:rsid w:val="00F43C4A"/>
    <w:rsid w:val="00F46CA2"/>
    <w:rsid w:val="00F53D9E"/>
    <w:rsid w:val="00F55AE5"/>
    <w:rsid w:val="00F56212"/>
    <w:rsid w:val="00F563C5"/>
    <w:rsid w:val="00F57074"/>
    <w:rsid w:val="00F57874"/>
    <w:rsid w:val="00F6150B"/>
    <w:rsid w:val="00F6194D"/>
    <w:rsid w:val="00F61D0C"/>
    <w:rsid w:val="00F6448E"/>
    <w:rsid w:val="00F66E38"/>
    <w:rsid w:val="00F702F8"/>
    <w:rsid w:val="00F70F36"/>
    <w:rsid w:val="00F712C3"/>
    <w:rsid w:val="00F750CA"/>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5AC9"/>
    <w:rsid w:val="00FA6689"/>
    <w:rsid w:val="00FB0F05"/>
    <w:rsid w:val="00FB3661"/>
    <w:rsid w:val="00FB5D41"/>
    <w:rsid w:val="00FB5E25"/>
    <w:rsid w:val="00FB6863"/>
    <w:rsid w:val="00FB6EE4"/>
    <w:rsid w:val="00FC166C"/>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6448</Words>
  <Characters>36760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2023-11-03T12:13:00Z</dcterms:created>
  <dcterms:modified xsi:type="dcterms:W3CDTF">2023-11-03T12:13:00Z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